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58"/>
        <w:gridCol w:w="1374"/>
        <w:gridCol w:w="5209"/>
        <w:gridCol w:w="1659"/>
      </w:tblGrid>
      <w:tr w:rsidR="00802938" w:rsidTr="00802938">
        <w:tc>
          <w:tcPr>
            <w:tcW w:w="2250" w:type="dxa"/>
            <w:tcBorders>
              <w:top w:val="nil"/>
              <w:left w:val="nil"/>
              <w:right w:val="nil"/>
            </w:tcBorders>
          </w:tcPr>
          <w:p w:rsidR="00802938" w:rsidRDefault="00802938" w:rsidP="00802938">
            <w:r>
              <w:rPr>
                <w:noProof/>
              </w:rPr>
              <w:drawing>
                <wp:inline distT="0" distB="0" distL="0" distR="0">
                  <wp:extent cx="1487347" cy="4187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327" cy="430572"/>
                          </a:xfrm>
                          <a:prstGeom prst="rect">
                            <a:avLst/>
                          </a:prstGeom>
                        </pic:spPr>
                      </pic:pic>
                    </a:graphicData>
                  </a:graphic>
                </wp:inline>
              </w:drawing>
            </w:r>
          </w:p>
        </w:tc>
        <w:tc>
          <w:tcPr>
            <w:tcW w:w="8540" w:type="dxa"/>
            <w:gridSpan w:val="3"/>
            <w:tcBorders>
              <w:top w:val="nil"/>
              <w:left w:val="nil"/>
              <w:bottom w:val="nil"/>
              <w:right w:val="nil"/>
            </w:tcBorders>
          </w:tcPr>
          <w:p w:rsidR="00802938" w:rsidRDefault="00802938" w:rsidP="00802938">
            <w:pPr>
              <w:autoSpaceDE w:val="0"/>
              <w:autoSpaceDN w:val="0"/>
              <w:adjustRightInd w:val="0"/>
              <w:rPr>
                <w:rFonts w:ascii="Arial,Bold" w:hAnsi="Arial,Bold" w:cs="Arial,Bold"/>
                <w:b/>
                <w:bCs/>
                <w:sz w:val="28"/>
                <w:szCs w:val="28"/>
              </w:rPr>
            </w:pPr>
            <w:r>
              <w:rPr>
                <w:rFonts w:ascii="Arial,Bold" w:hAnsi="Arial,Bold" w:cs="Arial,Bold"/>
                <w:b/>
                <w:bCs/>
                <w:sz w:val="28"/>
                <w:szCs w:val="28"/>
              </w:rPr>
              <w:t>Agreement on Nondisclosure of Confidential Information</w:t>
            </w:r>
          </w:p>
          <w:p w:rsidR="00802938" w:rsidRDefault="00802938" w:rsidP="00802938">
            <w:pPr>
              <w:autoSpaceDE w:val="0"/>
              <w:autoSpaceDN w:val="0"/>
              <w:adjustRightInd w:val="0"/>
              <w:rPr>
                <w:rFonts w:ascii="Arial,Bold" w:hAnsi="Arial,Bold" w:cs="Arial,Bold"/>
                <w:b/>
                <w:bCs/>
                <w:sz w:val="28"/>
                <w:szCs w:val="28"/>
              </w:rPr>
            </w:pPr>
            <w:r>
              <w:rPr>
                <w:rFonts w:ascii="Arial,Bold" w:hAnsi="Arial,Bold" w:cs="Arial,Bold"/>
                <w:b/>
                <w:bCs/>
                <w:sz w:val="28"/>
                <w:szCs w:val="28"/>
              </w:rPr>
              <w:t xml:space="preserve">                       Non-DCYF Employee</w:t>
            </w:r>
          </w:p>
          <w:p w:rsidR="00802938" w:rsidRDefault="00802938" w:rsidP="00802938">
            <w:r>
              <w:rPr>
                <w:rFonts w:ascii="Arial" w:hAnsi="Arial" w:cs="Arial"/>
                <w:sz w:val="20"/>
                <w:szCs w:val="20"/>
              </w:rPr>
              <w:t xml:space="preserve">    This form is for contractors, subcontractors, and other non-DCYF employees.</w:t>
            </w:r>
          </w:p>
        </w:tc>
      </w:tr>
      <w:tr w:rsidR="00892EF0" w:rsidTr="003001B7">
        <w:tc>
          <w:tcPr>
            <w:tcW w:w="10790" w:type="dxa"/>
            <w:gridSpan w:val="4"/>
            <w:shd w:val="clear" w:color="auto" w:fill="auto"/>
          </w:tcPr>
          <w:p w:rsidR="00892EF0" w:rsidRDefault="0003242B" w:rsidP="00177764">
            <w:pPr>
              <w:jc w:val="both"/>
              <w:rPr>
                <w:rFonts w:ascii="Arial" w:hAnsi="Arial" w:cs="Arial"/>
              </w:rPr>
            </w:pPr>
            <w:r>
              <w:rPr>
                <w:rFonts w:ascii="Arial" w:hAnsi="Arial" w:cs="Arial"/>
              </w:rPr>
              <w:t>I understand I am not an employee of the Department of Children, Youth, and Families (DCYF).  I also understand that I must sign this Agreement on Nondisclosure of Confidential Information (Non-Employee) for me to be allowed access to DCYF data and records that contain Confidential Information as defined below.  Please indicate below which of the three options applies to you.</w:t>
            </w:r>
          </w:p>
          <w:p w:rsidR="005A444E" w:rsidRDefault="005A444E" w:rsidP="00177764">
            <w:pPr>
              <w:jc w:val="both"/>
              <w:rPr>
                <w:rFonts w:ascii="Arial" w:hAnsi="Arial" w:cs="Arial"/>
              </w:rPr>
            </w:pPr>
          </w:p>
          <w:p w:rsidR="0003242B" w:rsidRPr="005A444E" w:rsidRDefault="00E75BDC" w:rsidP="009433A0">
            <w:pPr>
              <w:jc w:val="both"/>
              <w:rPr>
                <w:rFonts w:ascii="Arial" w:hAnsi="Arial" w:cs="Arial"/>
              </w:rPr>
            </w:pPr>
            <w:r w:rsidRPr="009433A0">
              <w:rPr>
                <w:rFonts w:ascii="Arial" w:hAnsi="Arial" w:cs="Arial"/>
              </w:rPr>
              <w:t>Option 1:</w:t>
            </w:r>
            <w:r w:rsidR="00812A7C" w:rsidRPr="009433A0">
              <w:rPr>
                <w:rFonts w:ascii="Arial" w:hAnsi="Arial" w:cs="Arial"/>
                <w:u w:val="single"/>
              </w:rPr>
              <w:t xml:space="preserve">     </w:t>
            </w:r>
            <w:r w:rsidR="003E1E7E">
              <w:rPr>
                <w:rFonts w:ascii="Arial" w:hAnsi="Arial" w:cs="Arial"/>
              </w:rPr>
              <w:t xml:space="preserve"> </w:t>
            </w:r>
            <w:r w:rsidR="0003242B" w:rsidRPr="009433A0">
              <w:rPr>
                <w:rFonts w:ascii="Arial" w:hAnsi="Arial" w:cs="Arial"/>
              </w:rPr>
              <w:t>Contractor</w:t>
            </w:r>
            <w:r w:rsidR="00BD2F6E">
              <w:rPr>
                <w:rFonts w:ascii="Arial" w:hAnsi="Arial" w:cs="Arial"/>
              </w:rPr>
              <w:t>’s</w:t>
            </w:r>
            <w:r w:rsidR="0003242B" w:rsidRPr="009433A0">
              <w:rPr>
                <w:rFonts w:ascii="Arial" w:hAnsi="Arial" w:cs="Arial"/>
              </w:rPr>
              <w:t xml:space="preserve"> Employee.</w:t>
            </w:r>
            <w:r w:rsidR="0003242B">
              <w:rPr>
                <w:rFonts w:ascii="Arial" w:hAnsi="Arial" w:cs="Arial"/>
              </w:rPr>
              <w:t xml:space="preserve">  I am employed by </w:t>
            </w:r>
            <w:r w:rsidR="0003242B">
              <w:rPr>
                <w:rFonts w:ascii="Arial" w:hAnsi="Arial" w:cs="Arial"/>
                <w:u w:val="single"/>
              </w:rPr>
              <w:tab/>
            </w:r>
            <w:r w:rsidR="0003242B">
              <w:rPr>
                <w:rFonts w:ascii="Arial" w:hAnsi="Arial" w:cs="Arial"/>
                <w:u w:val="single"/>
              </w:rPr>
              <w:tab/>
            </w:r>
            <w:r w:rsidR="0003242B">
              <w:rPr>
                <w:rFonts w:ascii="Arial" w:hAnsi="Arial" w:cs="Arial"/>
                <w:u w:val="single"/>
              </w:rPr>
              <w:tab/>
            </w:r>
            <w:r w:rsidR="00444242">
              <w:rPr>
                <w:rFonts w:ascii="Arial" w:hAnsi="Arial" w:cs="Arial"/>
                <w:u w:val="single"/>
              </w:rPr>
              <w:t xml:space="preserve">    </w:t>
            </w:r>
            <w:r w:rsidR="0003242B">
              <w:rPr>
                <w:rFonts w:ascii="Arial" w:hAnsi="Arial" w:cs="Arial"/>
                <w:u w:val="single"/>
              </w:rPr>
              <w:tab/>
            </w:r>
            <w:r w:rsidR="00812A7C">
              <w:rPr>
                <w:rFonts w:ascii="Arial" w:hAnsi="Arial" w:cs="Arial"/>
                <w:u w:val="single"/>
              </w:rPr>
              <w:tab/>
              <w:t xml:space="preserve">         </w:t>
            </w:r>
            <w:proofErr w:type="gramStart"/>
            <w:r w:rsidR="00812A7C">
              <w:rPr>
                <w:rFonts w:ascii="Arial" w:hAnsi="Arial" w:cs="Arial"/>
                <w:u w:val="single"/>
              </w:rPr>
              <w:t xml:space="preserve">  </w:t>
            </w:r>
            <w:r w:rsidR="00812A7C">
              <w:rPr>
                <w:rFonts w:ascii="Arial" w:hAnsi="Arial" w:cs="Arial"/>
              </w:rPr>
              <w:t xml:space="preserve"> </w:t>
            </w:r>
            <w:r w:rsidR="0003242B">
              <w:rPr>
                <w:rFonts w:ascii="Arial" w:hAnsi="Arial" w:cs="Arial"/>
              </w:rPr>
              <w:t>(</w:t>
            </w:r>
            <w:proofErr w:type="gramEnd"/>
            <w:r w:rsidR="0003242B">
              <w:rPr>
                <w:rFonts w:ascii="Arial" w:hAnsi="Arial" w:cs="Arial"/>
              </w:rPr>
              <w:t xml:space="preserve">Contractor) who has entered into a contract with the Department of Children, Youth, and Families.  The DCYF contract number is </w:t>
            </w:r>
            <w:r w:rsidR="0003242B">
              <w:rPr>
                <w:rFonts w:ascii="Arial" w:hAnsi="Arial" w:cs="Arial"/>
                <w:u w:val="single"/>
              </w:rPr>
              <w:tab/>
            </w:r>
            <w:r w:rsidR="0003242B">
              <w:rPr>
                <w:rFonts w:ascii="Arial" w:hAnsi="Arial" w:cs="Arial"/>
                <w:u w:val="single"/>
              </w:rPr>
              <w:tab/>
            </w:r>
            <w:r w:rsidR="0003242B">
              <w:rPr>
                <w:rFonts w:ascii="Arial" w:hAnsi="Arial" w:cs="Arial"/>
                <w:u w:val="single"/>
              </w:rPr>
              <w:tab/>
            </w:r>
            <w:r w:rsidR="0003242B">
              <w:rPr>
                <w:rFonts w:ascii="Arial" w:hAnsi="Arial" w:cs="Arial"/>
                <w:u w:val="single"/>
              </w:rPr>
              <w:tab/>
            </w:r>
            <w:r w:rsidR="00444242">
              <w:rPr>
                <w:rFonts w:ascii="Arial" w:hAnsi="Arial" w:cs="Arial"/>
                <w:u w:val="single"/>
              </w:rPr>
              <w:t xml:space="preserve"> </w:t>
            </w:r>
            <w:proofErr w:type="gramStart"/>
            <w:r w:rsidR="00444242">
              <w:rPr>
                <w:rFonts w:ascii="Arial" w:hAnsi="Arial" w:cs="Arial"/>
                <w:u w:val="single"/>
              </w:rPr>
              <w:t xml:space="preserve">  </w:t>
            </w:r>
            <w:r w:rsidR="0003242B">
              <w:rPr>
                <w:rFonts w:ascii="Arial" w:hAnsi="Arial" w:cs="Arial"/>
              </w:rPr>
              <w:t>.</w:t>
            </w:r>
            <w:proofErr w:type="gramEnd"/>
          </w:p>
          <w:p w:rsidR="005A444E" w:rsidRDefault="005A444E" w:rsidP="009433A0">
            <w:pPr>
              <w:jc w:val="both"/>
              <w:rPr>
                <w:rFonts w:ascii="Arial" w:hAnsi="Arial" w:cs="Arial"/>
                <w:b/>
                <w:u w:val="single"/>
              </w:rPr>
            </w:pPr>
          </w:p>
          <w:p w:rsidR="0003242B" w:rsidRDefault="00E75BDC" w:rsidP="009433A0">
            <w:pPr>
              <w:jc w:val="both"/>
              <w:rPr>
                <w:rFonts w:ascii="Arial" w:hAnsi="Arial" w:cs="Arial"/>
              </w:rPr>
            </w:pPr>
            <w:r w:rsidRPr="009433A0">
              <w:rPr>
                <w:rFonts w:ascii="Arial" w:hAnsi="Arial" w:cs="Arial"/>
              </w:rPr>
              <w:t>Option 2:</w:t>
            </w:r>
            <w:r w:rsidR="00812A7C" w:rsidRPr="009433A0">
              <w:rPr>
                <w:rFonts w:ascii="Arial" w:hAnsi="Arial" w:cs="Arial"/>
                <w:u w:val="single"/>
              </w:rPr>
              <w:t xml:space="preserve">     </w:t>
            </w:r>
            <w:r w:rsidR="003E1E7E">
              <w:rPr>
                <w:rFonts w:ascii="Arial" w:hAnsi="Arial" w:cs="Arial"/>
              </w:rPr>
              <w:t xml:space="preserve"> </w:t>
            </w:r>
            <w:r w:rsidR="0003242B" w:rsidRPr="009433A0">
              <w:rPr>
                <w:rFonts w:ascii="Arial" w:hAnsi="Arial" w:cs="Arial"/>
              </w:rPr>
              <w:t>Subcontractor</w:t>
            </w:r>
            <w:r w:rsidR="00BD2F6E">
              <w:rPr>
                <w:rFonts w:ascii="Arial" w:hAnsi="Arial" w:cs="Arial"/>
              </w:rPr>
              <w:t>’s</w:t>
            </w:r>
            <w:r w:rsidR="0003242B" w:rsidRPr="009433A0">
              <w:rPr>
                <w:rFonts w:ascii="Arial" w:hAnsi="Arial" w:cs="Arial"/>
              </w:rPr>
              <w:t xml:space="preserve"> Employee.</w:t>
            </w:r>
            <w:r w:rsidR="005A444E">
              <w:rPr>
                <w:rFonts w:ascii="Arial" w:hAnsi="Arial" w:cs="Arial"/>
              </w:rPr>
              <w:t xml:space="preserve">  I am employed by </w:t>
            </w:r>
            <w:r w:rsidR="005A444E">
              <w:rPr>
                <w:rFonts w:ascii="Arial" w:hAnsi="Arial" w:cs="Arial"/>
                <w:u w:val="single"/>
              </w:rPr>
              <w:tab/>
            </w:r>
            <w:r w:rsidR="005A444E">
              <w:rPr>
                <w:rFonts w:ascii="Arial" w:hAnsi="Arial" w:cs="Arial"/>
                <w:u w:val="single"/>
              </w:rPr>
              <w:tab/>
            </w:r>
            <w:r w:rsidR="005A444E">
              <w:rPr>
                <w:rFonts w:ascii="Arial" w:hAnsi="Arial" w:cs="Arial"/>
                <w:u w:val="single"/>
              </w:rPr>
              <w:tab/>
            </w:r>
            <w:r w:rsidR="003E1E7E">
              <w:rPr>
                <w:rFonts w:ascii="Arial" w:hAnsi="Arial" w:cs="Arial"/>
                <w:u w:val="single"/>
              </w:rPr>
              <w:t xml:space="preserve">  </w:t>
            </w:r>
            <w:r w:rsidR="00444242">
              <w:rPr>
                <w:rFonts w:ascii="Arial" w:hAnsi="Arial" w:cs="Arial"/>
                <w:u w:val="single"/>
              </w:rPr>
              <w:t xml:space="preserve">  </w:t>
            </w:r>
            <w:r w:rsidR="003D0F4B">
              <w:rPr>
                <w:rFonts w:ascii="Arial" w:hAnsi="Arial" w:cs="Arial"/>
                <w:u w:val="single"/>
              </w:rPr>
              <w:t xml:space="preserve"> </w:t>
            </w:r>
            <w:r w:rsidR="003E1E7E">
              <w:rPr>
                <w:rFonts w:ascii="Arial" w:hAnsi="Arial" w:cs="Arial"/>
                <w:u w:val="single"/>
              </w:rPr>
              <w:t xml:space="preserve">           </w:t>
            </w:r>
            <w:r w:rsidR="00E359E3">
              <w:rPr>
                <w:rFonts w:ascii="Arial" w:hAnsi="Arial" w:cs="Arial"/>
                <w:u w:val="single"/>
              </w:rPr>
              <w:t xml:space="preserve">            </w:t>
            </w:r>
            <w:r w:rsidR="003E1E7E">
              <w:rPr>
                <w:rFonts w:ascii="Arial" w:hAnsi="Arial" w:cs="Arial"/>
                <w:u w:val="single"/>
              </w:rPr>
              <w:t xml:space="preserve"> </w:t>
            </w:r>
            <w:r w:rsidR="005A444E">
              <w:rPr>
                <w:rFonts w:ascii="Arial" w:hAnsi="Arial" w:cs="Arial"/>
              </w:rPr>
              <w:t xml:space="preserve"> (Subcontractor) who has entered into a subcontract with </w:t>
            </w:r>
            <w:r w:rsidR="005A444E">
              <w:rPr>
                <w:rFonts w:ascii="Arial" w:hAnsi="Arial" w:cs="Arial"/>
                <w:u w:val="single"/>
              </w:rPr>
              <w:tab/>
            </w:r>
            <w:r w:rsidR="005A444E">
              <w:rPr>
                <w:rFonts w:ascii="Arial" w:hAnsi="Arial" w:cs="Arial"/>
                <w:u w:val="single"/>
              </w:rPr>
              <w:tab/>
            </w:r>
            <w:r w:rsidR="005A444E">
              <w:rPr>
                <w:rFonts w:ascii="Arial" w:hAnsi="Arial" w:cs="Arial"/>
                <w:u w:val="single"/>
              </w:rPr>
              <w:tab/>
            </w:r>
            <w:r w:rsidR="00444242">
              <w:rPr>
                <w:rFonts w:ascii="Arial" w:hAnsi="Arial" w:cs="Arial"/>
                <w:u w:val="single"/>
              </w:rPr>
              <w:t xml:space="preserve">                                      </w:t>
            </w:r>
            <w:r w:rsidR="005A444E">
              <w:rPr>
                <w:rFonts w:ascii="Arial" w:hAnsi="Arial" w:cs="Arial"/>
                <w:u w:val="single"/>
              </w:rPr>
              <w:tab/>
            </w:r>
            <w:r w:rsidR="003D0F4B">
              <w:rPr>
                <w:rFonts w:ascii="Arial" w:hAnsi="Arial" w:cs="Arial"/>
                <w:u w:val="single"/>
              </w:rPr>
              <w:t xml:space="preserve">   </w:t>
            </w:r>
            <w:r w:rsidR="003D0F4B">
              <w:rPr>
                <w:rFonts w:ascii="Arial" w:hAnsi="Arial" w:cs="Arial"/>
              </w:rPr>
              <w:t xml:space="preserve"> </w:t>
            </w:r>
            <w:r w:rsidR="005A444E">
              <w:rPr>
                <w:rFonts w:ascii="Arial" w:hAnsi="Arial" w:cs="Arial"/>
              </w:rPr>
              <w:t xml:space="preserve">(Contractor). The Contractor has entered into a contract with the Department of Children, Youth, and Families.  The DCYF contract number is </w:t>
            </w:r>
            <w:r w:rsidR="005A444E">
              <w:rPr>
                <w:rFonts w:ascii="Arial" w:hAnsi="Arial" w:cs="Arial"/>
                <w:u w:val="single"/>
              </w:rPr>
              <w:tab/>
            </w:r>
            <w:r w:rsidR="005A444E">
              <w:rPr>
                <w:rFonts w:ascii="Arial" w:hAnsi="Arial" w:cs="Arial"/>
                <w:u w:val="single"/>
              </w:rPr>
              <w:tab/>
            </w:r>
            <w:r w:rsidR="005A444E">
              <w:rPr>
                <w:rFonts w:ascii="Arial" w:hAnsi="Arial" w:cs="Arial"/>
                <w:u w:val="single"/>
              </w:rPr>
              <w:tab/>
            </w:r>
            <w:r w:rsidR="005A444E">
              <w:rPr>
                <w:rFonts w:ascii="Arial" w:hAnsi="Arial" w:cs="Arial"/>
                <w:u w:val="single"/>
              </w:rPr>
              <w:tab/>
            </w:r>
            <w:r w:rsidR="005A444E">
              <w:rPr>
                <w:rFonts w:ascii="Arial" w:hAnsi="Arial" w:cs="Arial"/>
              </w:rPr>
              <w:t>.</w:t>
            </w:r>
          </w:p>
          <w:p w:rsidR="005A444E" w:rsidRPr="005A444E" w:rsidRDefault="005A444E" w:rsidP="009433A0">
            <w:pPr>
              <w:jc w:val="both"/>
              <w:rPr>
                <w:rFonts w:ascii="Arial" w:hAnsi="Arial" w:cs="Arial"/>
              </w:rPr>
            </w:pPr>
          </w:p>
          <w:p w:rsidR="005A444E" w:rsidRPr="005A444E" w:rsidRDefault="00812A7C" w:rsidP="009433A0">
            <w:pPr>
              <w:jc w:val="both"/>
              <w:rPr>
                <w:rFonts w:ascii="Arial,Bold" w:hAnsi="Arial,Bold" w:cs="Arial,Bold"/>
                <w:bCs/>
              </w:rPr>
            </w:pPr>
            <w:r w:rsidRPr="009433A0">
              <w:rPr>
                <w:rFonts w:ascii="Arial" w:hAnsi="Arial" w:cs="Arial"/>
              </w:rPr>
              <w:t>Option 3:</w:t>
            </w:r>
            <w:r w:rsidR="0003242B" w:rsidRPr="009433A0">
              <w:rPr>
                <w:rFonts w:ascii="Arial" w:hAnsi="Arial" w:cs="Arial"/>
                <w:u w:val="single"/>
              </w:rPr>
              <w:t xml:space="preserve">     </w:t>
            </w:r>
            <w:r w:rsidR="003E1E7E">
              <w:rPr>
                <w:rFonts w:ascii="Arial" w:hAnsi="Arial" w:cs="Arial"/>
              </w:rPr>
              <w:t xml:space="preserve"> </w:t>
            </w:r>
            <w:r w:rsidR="0003242B" w:rsidRPr="009433A0">
              <w:rPr>
                <w:rFonts w:ascii="Arial" w:hAnsi="Arial" w:cs="Arial"/>
              </w:rPr>
              <w:t>Other.</w:t>
            </w:r>
            <w:r w:rsidR="005A444E">
              <w:rPr>
                <w:rFonts w:ascii="Arial" w:hAnsi="Arial" w:cs="Arial"/>
              </w:rPr>
              <w:t xml:space="preserve">  I am not employed by DCYF, a DCYF contractor, or a subcontractor but will be allowed access to DCYF data and records that contain Confidential Information as defined below.</w:t>
            </w:r>
          </w:p>
        </w:tc>
      </w:tr>
      <w:tr w:rsidR="00892EF0" w:rsidTr="002C1C5C">
        <w:tc>
          <w:tcPr>
            <w:tcW w:w="10790" w:type="dxa"/>
            <w:gridSpan w:val="4"/>
            <w:shd w:val="clear" w:color="auto" w:fill="C9BFFD"/>
          </w:tcPr>
          <w:p w:rsidR="00892EF0" w:rsidRPr="00471C83" w:rsidRDefault="00C56499" w:rsidP="00C56499">
            <w:pPr>
              <w:jc w:val="center"/>
            </w:pPr>
            <w:r>
              <w:rPr>
                <w:rFonts w:ascii="Arial,Bold" w:hAnsi="Arial,Bold" w:cs="Arial,Bold"/>
                <w:b/>
                <w:bCs/>
              </w:rPr>
              <w:t>DEFINITIONS</w:t>
            </w:r>
          </w:p>
        </w:tc>
      </w:tr>
      <w:tr w:rsidR="00892EF0" w:rsidTr="00471C83">
        <w:trPr>
          <w:trHeight w:val="2078"/>
        </w:trPr>
        <w:tc>
          <w:tcPr>
            <w:tcW w:w="10790" w:type="dxa"/>
            <w:gridSpan w:val="4"/>
          </w:tcPr>
          <w:p w:rsidR="00B1477A" w:rsidRDefault="00B1477A" w:rsidP="00F27F0D">
            <w:pPr>
              <w:autoSpaceDE w:val="0"/>
              <w:autoSpaceDN w:val="0"/>
              <w:adjustRightInd w:val="0"/>
              <w:jc w:val="both"/>
              <w:rPr>
                <w:rFonts w:ascii="Arial" w:hAnsi="Arial" w:cs="Arial"/>
              </w:rPr>
            </w:pPr>
            <w:r>
              <w:rPr>
                <w:rFonts w:ascii="Arial" w:hAnsi="Arial" w:cs="Arial"/>
              </w:rPr>
              <w:t xml:space="preserve">“Agreement” means this Agreement on Nondisclosure of Confidential Information Non-DCYF Employee.  If you are a </w:t>
            </w:r>
            <w:r w:rsidR="00FB54AC">
              <w:rPr>
                <w:rFonts w:ascii="Arial" w:hAnsi="Arial" w:cs="Arial"/>
              </w:rPr>
              <w:t>Contractor</w:t>
            </w:r>
            <w:r w:rsidR="00BD2F6E">
              <w:rPr>
                <w:rFonts w:ascii="Arial" w:hAnsi="Arial" w:cs="Arial"/>
              </w:rPr>
              <w:t>’s</w:t>
            </w:r>
            <w:r w:rsidR="00FB54AC">
              <w:rPr>
                <w:rFonts w:ascii="Arial" w:hAnsi="Arial" w:cs="Arial"/>
              </w:rPr>
              <w:t xml:space="preserve"> </w:t>
            </w:r>
            <w:r w:rsidR="00EB1328">
              <w:rPr>
                <w:rFonts w:ascii="Arial" w:hAnsi="Arial" w:cs="Arial"/>
              </w:rPr>
              <w:t>E</w:t>
            </w:r>
            <w:r w:rsidR="00FB54AC">
              <w:rPr>
                <w:rFonts w:ascii="Arial" w:hAnsi="Arial" w:cs="Arial"/>
              </w:rPr>
              <w:t>mployee or Subcontractor</w:t>
            </w:r>
            <w:r w:rsidR="00BD2F6E">
              <w:rPr>
                <w:rFonts w:ascii="Arial" w:hAnsi="Arial" w:cs="Arial"/>
              </w:rPr>
              <w:t>’s</w:t>
            </w:r>
            <w:r w:rsidR="00FB54AC">
              <w:rPr>
                <w:rFonts w:ascii="Arial" w:hAnsi="Arial" w:cs="Arial"/>
              </w:rPr>
              <w:t xml:space="preserve"> </w:t>
            </w:r>
            <w:r w:rsidR="00EB1328">
              <w:rPr>
                <w:rFonts w:ascii="Arial" w:hAnsi="Arial" w:cs="Arial"/>
              </w:rPr>
              <w:t>E</w:t>
            </w:r>
            <w:r w:rsidR="00FB54AC">
              <w:rPr>
                <w:rFonts w:ascii="Arial" w:hAnsi="Arial" w:cs="Arial"/>
              </w:rPr>
              <w:t>mployee t</w:t>
            </w:r>
            <w:r>
              <w:rPr>
                <w:rFonts w:ascii="Arial" w:hAnsi="Arial" w:cs="Arial"/>
              </w:rPr>
              <w:t>he definition of “Agreement”</w:t>
            </w:r>
            <w:r w:rsidR="00FB54AC">
              <w:rPr>
                <w:rFonts w:ascii="Arial" w:hAnsi="Arial" w:cs="Arial"/>
              </w:rPr>
              <w:t xml:space="preserve"> shall also include the </w:t>
            </w:r>
            <w:r>
              <w:rPr>
                <w:rFonts w:ascii="Arial" w:hAnsi="Arial" w:cs="Arial"/>
              </w:rPr>
              <w:t>definition</w:t>
            </w:r>
            <w:r w:rsidR="00FB54AC">
              <w:rPr>
                <w:rFonts w:ascii="Arial" w:hAnsi="Arial" w:cs="Arial"/>
              </w:rPr>
              <w:t xml:space="preserve"> of Contract or Agreement</w:t>
            </w:r>
            <w:r>
              <w:rPr>
                <w:rFonts w:ascii="Arial" w:hAnsi="Arial" w:cs="Arial"/>
              </w:rPr>
              <w:t xml:space="preserve"> </w:t>
            </w:r>
            <w:r w:rsidR="00FB54AC">
              <w:rPr>
                <w:rFonts w:ascii="Arial" w:hAnsi="Arial" w:cs="Arial"/>
              </w:rPr>
              <w:t xml:space="preserve">as </w:t>
            </w:r>
            <w:r>
              <w:rPr>
                <w:rFonts w:ascii="Arial" w:hAnsi="Arial" w:cs="Arial"/>
              </w:rPr>
              <w:t xml:space="preserve">described </w:t>
            </w:r>
            <w:r w:rsidR="00FB54AC">
              <w:rPr>
                <w:rFonts w:ascii="Arial" w:hAnsi="Arial" w:cs="Arial"/>
              </w:rPr>
              <w:t xml:space="preserve">in the Contract or Subcontract that is between your employer and DCYF or between your employer and </w:t>
            </w:r>
            <w:r w:rsidR="004C46C8">
              <w:rPr>
                <w:rFonts w:ascii="Arial" w:hAnsi="Arial" w:cs="Arial"/>
              </w:rPr>
              <w:t>the entity who is a DCYF Contractor</w:t>
            </w:r>
            <w:r w:rsidR="00FB54AC">
              <w:rPr>
                <w:rFonts w:ascii="Arial" w:hAnsi="Arial" w:cs="Arial"/>
              </w:rPr>
              <w:t>.</w:t>
            </w:r>
            <w:r>
              <w:rPr>
                <w:rFonts w:ascii="Arial" w:hAnsi="Arial" w:cs="Arial"/>
              </w:rPr>
              <w:t xml:space="preserve">  </w:t>
            </w:r>
          </w:p>
          <w:p w:rsidR="00B1477A" w:rsidRDefault="00B1477A" w:rsidP="00F27F0D">
            <w:pPr>
              <w:autoSpaceDE w:val="0"/>
              <w:autoSpaceDN w:val="0"/>
              <w:adjustRightInd w:val="0"/>
              <w:jc w:val="both"/>
              <w:rPr>
                <w:rFonts w:ascii="Arial" w:hAnsi="Arial" w:cs="Arial"/>
              </w:rPr>
            </w:pPr>
          </w:p>
          <w:p w:rsidR="00892EF0" w:rsidRPr="00471C83" w:rsidRDefault="00892EF0" w:rsidP="002665F9">
            <w:pPr>
              <w:autoSpaceDE w:val="0"/>
              <w:autoSpaceDN w:val="0"/>
              <w:adjustRightInd w:val="0"/>
              <w:jc w:val="both"/>
              <w:rPr>
                <w:rFonts w:ascii="Arial" w:hAnsi="Arial" w:cs="Arial"/>
              </w:rPr>
            </w:pPr>
            <w:r w:rsidRPr="00471C83">
              <w:rPr>
                <w:rFonts w:ascii="Arial" w:hAnsi="Arial" w:cs="Arial"/>
              </w:rPr>
              <w:t>“Confidential Information” means information</w:t>
            </w:r>
            <w:r w:rsidR="00B81AA5">
              <w:rPr>
                <w:rFonts w:ascii="Arial" w:hAnsi="Arial" w:cs="Arial"/>
              </w:rPr>
              <w:t xml:space="preserve"> or data</w:t>
            </w:r>
            <w:r w:rsidRPr="00471C83">
              <w:rPr>
                <w:rFonts w:ascii="Arial" w:hAnsi="Arial" w:cs="Arial"/>
              </w:rPr>
              <w:t xml:space="preserve"> that is exempt from disclosure to the publi</w:t>
            </w:r>
            <w:r>
              <w:rPr>
                <w:rFonts w:ascii="Arial" w:hAnsi="Arial" w:cs="Arial"/>
              </w:rPr>
              <w:t xml:space="preserve">c or other unauthorized persons </w:t>
            </w:r>
            <w:r w:rsidRPr="00471C83">
              <w:rPr>
                <w:rFonts w:ascii="Arial" w:hAnsi="Arial" w:cs="Arial"/>
              </w:rPr>
              <w:t xml:space="preserve">under Chapter 42.56 RCW or other federal or state laws. Confidential Information includes, but is not limited to, </w:t>
            </w:r>
            <w:r>
              <w:rPr>
                <w:rFonts w:ascii="Arial" w:hAnsi="Arial" w:cs="Arial"/>
              </w:rPr>
              <w:t xml:space="preserve">Category 3 and Category 4 data as described in </w:t>
            </w:r>
            <w:hyperlink r:id="rId8" w:history="1">
              <w:r w:rsidRPr="00531087">
                <w:rPr>
                  <w:rStyle w:val="Hyperlink"/>
                  <w:rFonts w:ascii="Arial" w:hAnsi="Arial" w:cs="Arial"/>
                  <w:b/>
                </w:rPr>
                <w:t>Policy No. 141.10</w:t>
              </w:r>
            </w:hyperlink>
            <w:r>
              <w:rPr>
                <w:rFonts w:ascii="Arial" w:hAnsi="Arial" w:cs="Arial"/>
              </w:rPr>
              <w:t xml:space="preserve"> of the Washington State Office of the Chief Information Officer</w:t>
            </w:r>
            <w:r w:rsidRPr="00471C83">
              <w:rPr>
                <w:rFonts w:ascii="Arial" w:hAnsi="Arial" w:cs="Arial"/>
              </w:rPr>
              <w:t xml:space="preserve">, </w:t>
            </w:r>
            <w:r w:rsidR="00515E22">
              <w:rPr>
                <w:rFonts w:ascii="Arial" w:hAnsi="Arial" w:cs="Arial"/>
              </w:rPr>
              <w:t>“</w:t>
            </w:r>
            <w:r w:rsidRPr="00471C83">
              <w:rPr>
                <w:rFonts w:ascii="Arial" w:hAnsi="Arial" w:cs="Arial"/>
              </w:rPr>
              <w:t>Personal Information</w:t>
            </w:r>
            <w:r w:rsidR="00515E22">
              <w:rPr>
                <w:rFonts w:ascii="Arial" w:hAnsi="Arial" w:cs="Arial"/>
              </w:rPr>
              <w:t>”</w:t>
            </w:r>
            <w:r>
              <w:rPr>
                <w:rFonts w:ascii="Arial" w:hAnsi="Arial" w:cs="Arial"/>
              </w:rPr>
              <w:t xml:space="preserve"> as defined in </w:t>
            </w:r>
            <w:hyperlink r:id="rId9" w:history="1">
              <w:r w:rsidRPr="00182162">
                <w:rPr>
                  <w:rStyle w:val="Hyperlink"/>
                  <w:rFonts w:ascii="Arial" w:hAnsi="Arial" w:cs="Arial"/>
                  <w:b/>
                </w:rPr>
                <w:t>RCW 42.56.590</w:t>
              </w:r>
            </w:hyperlink>
            <w:r>
              <w:rPr>
                <w:rFonts w:ascii="Arial" w:hAnsi="Arial" w:cs="Arial"/>
              </w:rPr>
              <w:t xml:space="preserve">, </w:t>
            </w:r>
            <w:r w:rsidR="00515E22">
              <w:rPr>
                <w:rFonts w:ascii="Arial" w:hAnsi="Arial" w:cs="Arial"/>
              </w:rPr>
              <w:t>“</w:t>
            </w:r>
            <w:r>
              <w:rPr>
                <w:rFonts w:ascii="Arial" w:hAnsi="Arial" w:cs="Arial"/>
              </w:rPr>
              <w:t>Sensitive Personal Information</w:t>
            </w:r>
            <w:r w:rsidR="00515E22">
              <w:rPr>
                <w:rFonts w:ascii="Arial" w:hAnsi="Arial" w:cs="Arial"/>
              </w:rPr>
              <w:t>”</w:t>
            </w:r>
            <w:r>
              <w:rPr>
                <w:rFonts w:ascii="Arial" w:hAnsi="Arial" w:cs="Arial"/>
              </w:rPr>
              <w:t xml:space="preserve"> as defined in </w:t>
            </w:r>
            <w:hyperlink r:id="rId10" w:history="1">
              <w:r w:rsidRPr="00182162">
                <w:rPr>
                  <w:rStyle w:val="Hyperlink"/>
                  <w:rFonts w:ascii="Arial" w:hAnsi="Arial" w:cs="Arial"/>
                  <w:b/>
                </w:rPr>
                <w:t>RCW 42.56.640</w:t>
              </w:r>
            </w:hyperlink>
            <w:r w:rsidR="00944BC0">
              <w:rPr>
                <w:rFonts w:ascii="Arial" w:hAnsi="Arial" w:cs="Arial"/>
              </w:rPr>
              <w:t xml:space="preserve">, and </w:t>
            </w:r>
            <w:r w:rsidR="00515E22">
              <w:rPr>
                <w:rFonts w:ascii="Arial" w:hAnsi="Arial" w:cs="Arial"/>
              </w:rPr>
              <w:t>“</w:t>
            </w:r>
            <w:r w:rsidR="00515E22" w:rsidRPr="006F32FF">
              <w:rPr>
                <w:rFonts w:ascii="Arial" w:hAnsi="Arial" w:cs="Arial"/>
              </w:rPr>
              <w:t>Health Care Information</w:t>
            </w:r>
            <w:r w:rsidR="00515E22">
              <w:rPr>
                <w:rFonts w:ascii="Arial" w:hAnsi="Arial" w:cs="Arial"/>
              </w:rPr>
              <w:t>”</w:t>
            </w:r>
            <w:r w:rsidR="00515E22" w:rsidRPr="006F32FF">
              <w:rPr>
                <w:rFonts w:ascii="Arial" w:hAnsi="Arial" w:cs="Arial"/>
              </w:rPr>
              <w:t xml:space="preserve"> as defined in </w:t>
            </w:r>
            <w:hyperlink r:id="rId11" w:history="1">
              <w:r w:rsidR="00515E22" w:rsidRPr="00515E22">
                <w:rPr>
                  <w:rStyle w:val="Hyperlink"/>
                  <w:rFonts w:ascii="Arial" w:hAnsi="Arial" w:cs="Arial"/>
                  <w:b/>
                </w:rPr>
                <w:t>RCW 70.02.010</w:t>
              </w:r>
            </w:hyperlink>
            <w:r w:rsidR="00515E22">
              <w:rPr>
                <w:rFonts w:ascii="Arial" w:hAnsi="Arial" w:cs="Arial"/>
              </w:rPr>
              <w:t>.</w:t>
            </w:r>
          </w:p>
        </w:tc>
      </w:tr>
      <w:tr w:rsidR="00892EF0" w:rsidTr="00802938">
        <w:tc>
          <w:tcPr>
            <w:tcW w:w="10790" w:type="dxa"/>
            <w:gridSpan w:val="4"/>
            <w:shd w:val="clear" w:color="auto" w:fill="C9BFFD"/>
          </w:tcPr>
          <w:p w:rsidR="00892EF0" w:rsidRPr="00471C83" w:rsidRDefault="00892EF0" w:rsidP="00892EF0">
            <w:pPr>
              <w:jc w:val="center"/>
            </w:pPr>
            <w:r w:rsidRPr="00471C83">
              <w:rPr>
                <w:rFonts w:ascii="Arial,Bold" w:hAnsi="Arial,Bold" w:cs="Arial,Bold"/>
                <w:b/>
                <w:bCs/>
              </w:rPr>
              <w:t>REGULATORY REQUIREMENTS AND PENALTIES</w:t>
            </w:r>
          </w:p>
        </w:tc>
      </w:tr>
      <w:tr w:rsidR="00892EF0" w:rsidTr="00471C83">
        <w:tc>
          <w:tcPr>
            <w:tcW w:w="10790" w:type="dxa"/>
            <w:gridSpan w:val="4"/>
          </w:tcPr>
          <w:p w:rsidR="00892EF0" w:rsidRPr="00471C83" w:rsidRDefault="00892EF0" w:rsidP="006F32FF">
            <w:pPr>
              <w:autoSpaceDE w:val="0"/>
              <w:autoSpaceDN w:val="0"/>
              <w:adjustRightInd w:val="0"/>
              <w:jc w:val="both"/>
              <w:rPr>
                <w:rFonts w:ascii="Arial" w:hAnsi="Arial" w:cs="Arial"/>
              </w:rPr>
            </w:pPr>
            <w:r w:rsidRPr="00471C83">
              <w:rPr>
                <w:rFonts w:ascii="Arial" w:hAnsi="Arial" w:cs="Arial"/>
              </w:rPr>
              <w:t>State</w:t>
            </w:r>
            <w:r w:rsidR="00AC7D6B">
              <w:rPr>
                <w:rFonts w:ascii="Arial" w:hAnsi="Arial" w:cs="Arial"/>
              </w:rPr>
              <w:t xml:space="preserve"> and federal</w:t>
            </w:r>
            <w:r w:rsidRPr="00471C83">
              <w:rPr>
                <w:rFonts w:ascii="Arial" w:hAnsi="Arial" w:cs="Arial"/>
              </w:rPr>
              <w:t xml:space="preserve"> laws (including</w:t>
            </w:r>
            <w:r w:rsidR="00BD2F6E">
              <w:rPr>
                <w:rFonts w:ascii="Arial" w:hAnsi="Arial" w:cs="Arial"/>
              </w:rPr>
              <w:t xml:space="preserve"> but not limited to</w:t>
            </w:r>
            <w:r w:rsidR="00FE5A76">
              <w:rPr>
                <w:rFonts w:ascii="Arial" w:hAnsi="Arial" w:cs="Arial"/>
              </w:rPr>
              <w:t xml:space="preserve"> chapter 13.50 RCW</w:t>
            </w:r>
            <w:r w:rsidRPr="00471C83">
              <w:rPr>
                <w:rFonts w:ascii="Arial" w:hAnsi="Arial" w:cs="Arial"/>
              </w:rPr>
              <w:t xml:space="preserve"> and </w:t>
            </w:r>
            <w:r w:rsidR="00930B4C">
              <w:rPr>
                <w:rFonts w:ascii="Arial" w:hAnsi="Arial" w:cs="Arial"/>
              </w:rPr>
              <w:t xml:space="preserve">chapter </w:t>
            </w:r>
            <w:r w:rsidRPr="00471C83">
              <w:rPr>
                <w:rFonts w:ascii="Arial" w:hAnsi="Arial" w:cs="Arial"/>
              </w:rPr>
              <w:t>70.02</w:t>
            </w:r>
            <w:r w:rsidR="00930B4C">
              <w:rPr>
                <w:rFonts w:ascii="Arial" w:hAnsi="Arial" w:cs="Arial"/>
              </w:rPr>
              <w:t xml:space="preserve"> </w:t>
            </w:r>
            <w:r w:rsidR="00930B4C" w:rsidRPr="00471C83">
              <w:rPr>
                <w:rFonts w:ascii="Arial" w:hAnsi="Arial" w:cs="Arial"/>
              </w:rPr>
              <w:t>RCW</w:t>
            </w:r>
            <w:r w:rsidRPr="00471C83">
              <w:rPr>
                <w:rFonts w:ascii="Arial" w:hAnsi="Arial" w:cs="Arial"/>
              </w:rPr>
              <w:t>) and regulations prohibit unauthorized access, use, or disclosure of Confidential Information. Violation of these laws</w:t>
            </w:r>
            <w:r w:rsidR="00AC7D6B">
              <w:rPr>
                <w:rFonts w:ascii="Arial" w:hAnsi="Arial" w:cs="Arial"/>
              </w:rPr>
              <w:t xml:space="preserve"> and regulations</w:t>
            </w:r>
            <w:r w:rsidRPr="00471C83">
              <w:rPr>
                <w:rFonts w:ascii="Arial" w:hAnsi="Arial" w:cs="Arial"/>
              </w:rPr>
              <w:t xml:space="preserve"> may result in criminal or civil penalties or fines.</w:t>
            </w:r>
          </w:p>
        </w:tc>
      </w:tr>
      <w:tr w:rsidR="00892EF0" w:rsidTr="00802938">
        <w:tc>
          <w:tcPr>
            <w:tcW w:w="10790" w:type="dxa"/>
            <w:gridSpan w:val="4"/>
            <w:shd w:val="clear" w:color="auto" w:fill="C9BFFD"/>
          </w:tcPr>
          <w:p w:rsidR="00892EF0" w:rsidRPr="00471C83" w:rsidRDefault="00892EF0" w:rsidP="00892EF0">
            <w:pPr>
              <w:jc w:val="center"/>
            </w:pPr>
            <w:r w:rsidRPr="00471C83">
              <w:rPr>
                <w:rFonts w:ascii="Arial,Bold" w:hAnsi="Arial,Bold" w:cs="Arial,Bold"/>
                <w:b/>
                <w:bCs/>
              </w:rPr>
              <w:t>ASSURANCE OF CONFIDENTIALITY</w:t>
            </w:r>
          </w:p>
        </w:tc>
      </w:tr>
      <w:tr w:rsidR="00892EF0" w:rsidTr="00471C83">
        <w:tc>
          <w:tcPr>
            <w:tcW w:w="10790" w:type="dxa"/>
            <w:gridSpan w:val="4"/>
          </w:tcPr>
          <w:p w:rsidR="00892EF0" w:rsidRPr="00786BA3" w:rsidRDefault="0094447D" w:rsidP="0094447D">
            <w:pPr>
              <w:autoSpaceDE w:val="0"/>
              <w:autoSpaceDN w:val="0"/>
              <w:adjustRightInd w:val="0"/>
              <w:ind w:left="337" w:hanging="337"/>
              <w:jc w:val="both"/>
              <w:rPr>
                <w:rFonts w:ascii="Arial" w:hAnsi="Arial" w:cs="Arial"/>
              </w:rPr>
            </w:pPr>
            <w:r>
              <w:rPr>
                <w:rFonts w:ascii="Arial" w:hAnsi="Arial" w:cs="Arial"/>
              </w:rPr>
              <w:t xml:space="preserve">1.   </w:t>
            </w:r>
            <w:r w:rsidR="00892EF0" w:rsidRPr="00786BA3">
              <w:rPr>
                <w:rFonts w:ascii="Arial" w:hAnsi="Arial" w:cs="Arial"/>
              </w:rPr>
              <w:t>In consideration for the Department of Children, Youth, and Families (DCYF) granting me access to DCYF Confidential Information</w:t>
            </w:r>
            <w:r w:rsidR="00A11561">
              <w:rPr>
                <w:rFonts w:ascii="Arial" w:hAnsi="Arial" w:cs="Arial"/>
              </w:rPr>
              <w:t xml:space="preserve"> that is the subject of this Agreement, </w:t>
            </w:r>
            <w:r w:rsidR="00892EF0" w:rsidRPr="00786BA3">
              <w:rPr>
                <w:rFonts w:ascii="Arial" w:hAnsi="Arial" w:cs="Arial"/>
              </w:rPr>
              <w:t>I agree that I:</w:t>
            </w:r>
          </w:p>
          <w:p w:rsidR="00DF2E58" w:rsidRPr="003722C7" w:rsidRDefault="0094447D" w:rsidP="009B62E5">
            <w:pPr>
              <w:pStyle w:val="ListParagraph"/>
              <w:autoSpaceDE w:val="0"/>
              <w:autoSpaceDN w:val="0"/>
              <w:adjustRightInd w:val="0"/>
              <w:ind w:left="697" w:hanging="360"/>
              <w:rPr>
                <w:rFonts w:ascii="Arial" w:hAnsi="Arial" w:cs="Arial"/>
              </w:rPr>
            </w:pPr>
            <w:r>
              <w:rPr>
                <w:rFonts w:ascii="Arial" w:hAnsi="Arial" w:cs="Arial"/>
              </w:rPr>
              <w:t xml:space="preserve">a.   </w:t>
            </w:r>
            <w:r w:rsidR="00777A54">
              <w:rPr>
                <w:rFonts w:ascii="Arial" w:hAnsi="Arial" w:cs="Arial"/>
              </w:rPr>
              <w:t>Must</w:t>
            </w:r>
            <w:r w:rsidR="00DF2E58" w:rsidRPr="003722C7">
              <w:rPr>
                <w:rFonts w:ascii="Arial" w:hAnsi="Arial" w:cs="Arial"/>
              </w:rPr>
              <w:t xml:space="preserve"> access, use, </w:t>
            </w:r>
            <w:r w:rsidR="00816C91">
              <w:rPr>
                <w:rFonts w:ascii="Arial" w:hAnsi="Arial" w:cs="Arial"/>
              </w:rPr>
              <w:t xml:space="preserve">sell, transfer, or otherwise </w:t>
            </w:r>
            <w:r w:rsidR="00DF2E58" w:rsidRPr="003722C7">
              <w:rPr>
                <w:rFonts w:ascii="Arial" w:hAnsi="Arial" w:cs="Arial"/>
              </w:rPr>
              <w:t>disclose Confidential Information only in accordance with the terms of this Agreement and consistent with applicable statutes, regulations, and policies.</w:t>
            </w:r>
          </w:p>
          <w:p w:rsidR="00B93F76" w:rsidRPr="003722C7" w:rsidRDefault="00946478" w:rsidP="009B62E5">
            <w:pPr>
              <w:pStyle w:val="ListParagraph"/>
              <w:autoSpaceDE w:val="0"/>
              <w:autoSpaceDN w:val="0"/>
              <w:adjustRightInd w:val="0"/>
              <w:ind w:left="697" w:hanging="360"/>
              <w:rPr>
                <w:rFonts w:ascii="Arial" w:hAnsi="Arial" w:cs="Arial"/>
              </w:rPr>
            </w:pPr>
            <w:r>
              <w:rPr>
                <w:rFonts w:ascii="Arial" w:hAnsi="Arial" w:cs="Arial"/>
              </w:rPr>
              <w:t xml:space="preserve">b.  </w:t>
            </w:r>
            <w:r w:rsidR="003F5AC8">
              <w:rPr>
                <w:rFonts w:ascii="Arial" w:hAnsi="Arial" w:cs="Arial"/>
              </w:rPr>
              <w:t xml:space="preserve"> </w:t>
            </w:r>
            <w:r w:rsidR="00777A54">
              <w:rPr>
                <w:rFonts w:ascii="Arial" w:hAnsi="Arial" w:cs="Arial"/>
              </w:rPr>
              <w:t>Must</w:t>
            </w:r>
            <w:r w:rsidR="00B93F76" w:rsidRPr="003722C7">
              <w:rPr>
                <w:rFonts w:ascii="Arial" w:hAnsi="Arial" w:cs="Arial"/>
              </w:rPr>
              <w:t xml:space="preserve"> not use my access to look up or view information about family members, friends, the relatives or friends of other employees, or any persons who are not directly related to my assigned job duties.</w:t>
            </w:r>
          </w:p>
          <w:p w:rsidR="00B93F76" w:rsidRPr="003722C7" w:rsidRDefault="00946478" w:rsidP="009B62E5">
            <w:pPr>
              <w:pStyle w:val="ListParagraph"/>
              <w:autoSpaceDE w:val="0"/>
              <w:autoSpaceDN w:val="0"/>
              <w:adjustRightInd w:val="0"/>
              <w:ind w:left="697" w:hanging="360"/>
              <w:rPr>
                <w:rFonts w:ascii="Arial" w:hAnsi="Arial" w:cs="Arial"/>
              </w:rPr>
            </w:pPr>
            <w:r>
              <w:rPr>
                <w:rFonts w:ascii="Arial" w:hAnsi="Arial" w:cs="Arial"/>
              </w:rPr>
              <w:t xml:space="preserve">c.  </w:t>
            </w:r>
            <w:r w:rsidR="003F5AC8">
              <w:rPr>
                <w:rFonts w:ascii="Arial" w:hAnsi="Arial" w:cs="Arial"/>
              </w:rPr>
              <w:t xml:space="preserve"> </w:t>
            </w:r>
            <w:r w:rsidR="00777A54">
              <w:rPr>
                <w:rFonts w:ascii="Arial" w:hAnsi="Arial" w:cs="Arial"/>
              </w:rPr>
              <w:t>Must</w:t>
            </w:r>
            <w:r w:rsidR="00B93F76" w:rsidRPr="003722C7">
              <w:rPr>
                <w:rFonts w:ascii="Arial" w:hAnsi="Arial" w:cs="Arial"/>
              </w:rPr>
              <w:t xml:space="preserve"> not discuss Confidential Information in public spaces in a manner in which unauthorized individuals could overhear and will not discuss Confidential Information with unauthorized individuals, including spouses, domestic partners, family members, or friends.</w:t>
            </w:r>
          </w:p>
          <w:p w:rsidR="00892EF0" w:rsidRPr="00786BA3" w:rsidRDefault="00946478" w:rsidP="009B62E5">
            <w:pPr>
              <w:pStyle w:val="ListParagraph"/>
              <w:autoSpaceDE w:val="0"/>
              <w:autoSpaceDN w:val="0"/>
              <w:adjustRightInd w:val="0"/>
              <w:ind w:left="697" w:hanging="360"/>
              <w:rPr>
                <w:rFonts w:ascii="Arial" w:hAnsi="Arial" w:cs="Arial"/>
              </w:rPr>
            </w:pPr>
            <w:r>
              <w:rPr>
                <w:rFonts w:ascii="Arial" w:hAnsi="Arial" w:cs="Arial"/>
              </w:rPr>
              <w:t xml:space="preserve">d.  </w:t>
            </w:r>
            <w:r w:rsidR="00FF5923">
              <w:rPr>
                <w:rFonts w:ascii="Arial" w:hAnsi="Arial" w:cs="Arial"/>
              </w:rPr>
              <w:t xml:space="preserve"> </w:t>
            </w:r>
            <w:r w:rsidR="00777A54">
              <w:rPr>
                <w:rFonts w:ascii="Arial" w:hAnsi="Arial" w:cs="Arial"/>
              </w:rPr>
              <w:t>Must</w:t>
            </w:r>
            <w:r w:rsidR="00892EF0" w:rsidRPr="003722C7">
              <w:rPr>
                <w:rFonts w:ascii="Arial" w:hAnsi="Arial" w:cs="Arial"/>
              </w:rPr>
              <w:t xml:space="preserve"> protect and maintain all</w:t>
            </w:r>
            <w:r w:rsidR="003F5AC8">
              <w:rPr>
                <w:rFonts w:ascii="Arial" w:hAnsi="Arial" w:cs="Arial"/>
              </w:rPr>
              <w:t xml:space="preserve"> </w:t>
            </w:r>
            <w:r w:rsidR="00892EF0" w:rsidRPr="003722C7">
              <w:rPr>
                <w:rFonts w:ascii="Arial" w:hAnsi="Arial" w:cs="Arial"/>
              </w:rPr>
              <w:t>Confidential Information gained</w:t>
            </w:r>
            <w:r w:rsidR="00892EF0" w:rsidRPr="00786BA3">
              <w:rPr>
                <w:rFonts w:ascii="Arial" w:hAnsi="Arial" w:cs="Arial"/>
              </w:rPr>
              <w:t xml:space="preserve"> by reason</w:t>
            </w:r>
            <w:r w:rsidR="00892EF0">
              <w:rPr>
                <w:rFonts w:ascii="Arial" w:hAnsi="Arial" w:cs="Arial"/>
              </w:rPr>
              <w:t xml:space="preserve"> of</w:t>
            </w:r>
            <w:r w:rsidR="00892EF0" w:rsidRPr="00786BA3">
              <w:rPr>
                <w:rFonts w:ascii="Arial" w:hAnsi="Arial" w:cs="Arial"/>
              </w:rPr>
              <w:t xml:space="preserve"> this </w:t>
            </w:r>
            <w:r w:rsidR="00816C91">
              <w:rPr>
                <w:rFonts w:ascii="Arial" w:hAnsi="Arial" w:cs="Arial"/>
              </w:rPr>
              <w:t>A</w:t>
            </w:r>
            <w:r w:rsidR="00892EF0" w:rsidRPr="00786BA3">
              <w:rPr>
                <w:rFonts w:ascii="Arial" w:hAnsi="Arial" w:cs="Arial"/>
              </w:rPr>
              <w:t>greement against unauthorized use, access, disclosure, modification or loss.</w:t>
            </w:r>
          </w:p>
          <w:p w:rsidR="00892EF0" w:rsidRDefault="003F5AC8" w:rsidP="009B62E5">
            <w:pPr>
              <w:pStyle w:val="ListParagraph"/>
              <w:autoSpaceDE w:val="0"/>
              <w:autoSpaceDN w:val="0"/>
              <w:adjustRightInd w:val="0"/>
              <w:ind w:left="697" w:hanging="360"/>
              <w:rPr>
                <w:rFonts w:ascii="Arial" w:hAnsi="Arial" w:cs="Arial"/>
              </w:rPr>
            </w:pPr>
            <w:r>
              <w:rPr>
                <w:rFonts w:ascii="Arial" w:hAnsi="Arial" w:cs="Arial"/>
              </w:rPr>
              <w:t>e.</w:t>
            </w:r>
            <w:r w:rsidDel="003F5AC8">
              <w:rPr>
                <w:rFonts w:ascii="Arial" w:hAnsi="Arial" w:cs="Arial"/>
              </w:rPr>
              <w:t xml:space="preserve"> </w:t>
            </w:r>
            <w:r>
              <w:rPr>
                <w:rFonts w:ascii="Arial" w:hAnsi="Arial" w:cs="Arial"/>
              </w:rPr>
              <w:t xml:space="preserve">  </w:t>
            </w:r>
            <w:r w:rsidR="00777A54">
              <w:rPr>
                <w:rFonts w:ascii="Arial" w:hAnsi="Arial" w:cs="Arial"/>
              </w:rPr>
              <w:t>Must</w:t>
            </w:r>
            <w:r w:rsidR="00892EF0" w:rsidRPr="00786BA3">
              <w:rPr>
                <w:rFonts w:ascii="Arial" w:hAnsi="Arial" w:cs="Arial"/>
              </w:rPr>
              <w:t xml:space="preserve"> employ reasonable security measures, including restricting access to Confidential Information by physically securing any computers, documents, or other media containing Confidential Information</w:t>
            </w:r>
            <w:r w:rsidR="00E26DC3">
              <w:rPr>
                <w:rFonts w:ascii="Arial" w:hAnsi="Arial" w:cs="Arial"/>
              </w:rPr>
              <w:t xml:space="preserve"> and viewing Confidential Information only on secure workstations in non-public areas</w:t>
            </w:r>
            <w:r w:rsidR="00892EF0" w:rsidRPr="00786BA3">
              <w:rPr>
                <w:rFonts w:ascii="Arial" w:hAnsi="Arial" w:cs="Arial"/>
              </w:rPr>
              <w:t>.</w:t>
            </w:r>
          </w:p>
          <w:p w:rsidR="00E26DC3" w:rsidRPr="00786BA3" w:rsidRDefault="003F5AC8" w:rsidP="009B62E5">
            <w:pPr>
              <w:pStyle w:val="ListParagraph"/>
              <w:autoSpaceDE w:val="0"/>
              <w:autoSpaceDN w:val="0"/>
              <w:adjustRightInd w:val="0"/>
              <w:ind w:left="697" w:hanging="360"/>
              <w:rPr>
                <w:rFonts w:ascii="Arial" w:hAnsi="Arial" w:cs="Arial"/>
              </w:rPr>
            </w:pPr>
            <w:r>
              <w:rPr>
                <w:rFonts w:ascii="Arial" w:hAnsi="Arial" w:cs="Arial"/>
              </w:rPr>
              <w:t xml:space="preserve">f.    </w:t>
            </w:r>
            <w:r w:rsidR="00777A54">
              <w:rPr>
                <w:rFonts w:ascii="Arial" w:hAnsi="Arial" w:cs="Arial"/>
              </w:rPr>
              <w:t>Must</w:t>
            </w:r>
            <w:r w:rsidR="00E26DC3">
              <w:rPr>
                <w:rFonts w:ascii="Arial" w:hAnsi="Arial" w:cs="Arial"/>
              </w:rPr>
              <w:t xml:space="preserve"> not make copies of Confidential Information, or </w:t>
            </w:r>
            <w:r w:rsidR="00E26DC3" w:rsidRPr="00BA2BBA">
              <w:rPr>
                <w:rFonts w:ascii="Arial" w:hAnsi="Arial" w:cs="Arial"/>
              </w:rPr>
              <w:t>print system screens</w:t>
            </w:r>
            <w:r w:rsidR="00E26DC3">
              <w:rPr>
                <w:rFonts w:ascii="Arial" w:hAnsi="Arial" w:cs="Arial"/>
              </w:rPr>
              <w:t xml:space="preserve"> unless necessary to perform my assigned job duties and will not transfer any Confidential Information to a portable electronic device or medium, or remove Confidential Information on a portable device or medium from </w:t>
            </w:r>
            <w:r w:rsidR="00E26DC3">
              <w:rPr>
                <w:rFonts w:ascii="Arial" w:hAnsi="Arial" w:cs="Arial"/>
              </w:rPr>
              <w:lastRenderedPageBreak/>
              <w:t>facility premises, unless the information is encrypted and I have obtained prior permission from</w:t>
            </w:r>
            <w:r w:rsidR="00816C91">
              <w:rPr>
                <w:rFonts w:ascii="Arial" w:hAnsi="Arial" w:cs="Arial"/>
              </w:rPr>
              <w:t xml:space="preserve"> DCYF or</w:t>
            </w:r>
            <w:r w:rsidR="00E26DC3">
              <w:rPr>
                <w:rFonts w:ascii="Arial" w:hAnsi="Arial" w:cs="Arial"/>
              </w:rPr>
              <w:t xml:space="preserve"> my supervisor.</w:t>
            </w:r>
          </w:p>
          <w:p w:rsidR="00892EF0" w:rsidRPr="003722C7" w:rsidRDefault="00C109D9" w:rsidP="009B62E5">
            <w:pPr>
              <w:pStyle w:val="ListParagraph"/>
              <w:autoSpaceDE w:val="0"/>
              <w:autoSpaceDN w:val="0"/>
              <w:adjustRightInd w:val="0"/>
              <w:ind w:left="697" w:hanging="360"/>
              <w:rPr>
                <w:rFonts w:ascii="Arial" w:hAnsi="Arial" w:cs="Arial"/>
              </w:rPr>
            </w:pPr>
            <w:r>
              <w:rPr>
                <w:rFonts w:ascii="Arial" w:hAnsi="Arial" w:cs="Arial"/>
              </w:rPr>
              <w:t xml:space="preserve">g.   </w:t>
            </w:r>
            <w:r w:rsidR="00892EF0" w:rsidRPr="003722C7">
              <w:rPr>
                <w:rFonts w:ascii="Arial" w:hAnsi="Arial" w:cs="Arial"/>
              </w:rPr>
              <w:t>Have an authorized business requirement to access and use DCYF systems or property, and view its data and Confidential Information.</w:t>
            </w:r>
          </w:p>
          <w:p w:rsidR="00892EF0" w:rsidRPr="00786BA3" w:rsidRDefault="00C109D9" w:rsidP="009B62E5">
            <w:pPr>
              <w:pStyle w:val="ListParagraph"/>
              <w:autoSpaceDE w:val="0"/>
              <w:autoSpaceDN w:val="0"/>
              <w:adjustRightInd w:val="0"/>
              <w:ind w:left="697" w:hanging="360"/>
              <w:rPr>
                <w:rFonts w:ascii="Arial" w:hAnsi="Arial" w:cs="Arial"/>
              </w:rPr>
            </w:pPr>
            <w:r>
              <w:rPr>
                <w:rFonts w:ascii="Arial" w:hAnsi="Arial" w:cs="Arial"/>
              </w:rPr>
              <w:t xml:space="preserve">h.  </w:t>
            </w:r>
            <w:r w:rsidR="009B62E5">
              <w:rPr>
                <w:rFonts w:ascii="Arial" w:hAnsi="Arial" w:cs="Arial"/>
              </w:rPr>
              <w:t xml:space="preserve"> </w:t>
            </w:r>
            <w:r w:rsidR="00777A54">
              <w:rPr>
                <w:rFonts w:ascii="Arial" w:hAnsi="Arial" w:cs="Arial"/>
              </w:rPr>
              <w:t>Must</w:t>
            </w:r>
            <w:r w:rsidR="00892EF0" w:rsidRPr="00786BA3">
              <w:rPr>
                <w:rFonts w:ascii="Arial" w:hAnsi="Arial" w:cs="Arial"/>
              </w:rPr>
              <w:t xml:space="preserve"> access, use and/or disclose only the “minimum necessary” Confidential Information required to perform my assigned job duties.</w:t>
            </w:r>
          </w:p>
          <w:p w:rsidR="00892EF0" w:rsidRPr="00786BA3" w:rsidRDefault="00C109D9" w:rsidP="009B62E5">
            <w:pPr>
              <w:pStyle w:val="ListParagraph"/>
              <w:autoSpaceDE w:val="0"/>
              <w:autoSpaceDN w:val="0"/>
              <w:adjustRightInd w:val="0"/>
              <w:ind w:left="697" w:hanging="360"/>
              <w:rPr>
                <w:rFonts w:ascii="Arial" w:hAnsi="Arial" w:cs="Arial"/>
              </w:rPr>
            </w:pPr>
            <w:r>
              <w:rPr>
                <w:rFonts w:ascii="Arial" w:hAnsi="Arial" w:cs="Arial"/>
              </w:rPr>
              <w:t xml:space="preserve">i.    </w:t>
            </w:r>
            <w:r w:rsidR="00777A54">
              <w:rPr>
                <w:rFonts w:ascii="Arial" w:hAnsi="Arial" w:cs="Arial"/>
              </w:rPr>
              <w:t>Must</w:t>
            </w:r>
            <w:r w:rsidR="00892EF0" w:rsidRPr="00786BA3">
              <w:rPr>
                <w:rFonts w:ascii="Arial" w:hAnsi="Arial" w:cs="Arial"/>
              </w:rPr>
              <w:t xml:space="preserve"> not share DCYF system passwords with anyone or allow others to use the </w:t>
            </w:r>
            <w:r w:rsidR="00892EF0">
              <w:rPr>
                <w:rFonts w:ascii="Arial" w:hAnsi="Arial" w:cs="Arial"/>
              </w:rPr>
              <w:t>DCYF</w:t>
            </w:r>
            <w:r w:rsidR="00892EF0" w:rsidRPr="00786BA3">
              <w:rPr>
                <w:rFonts w:ascii="Arial" w:hAnsi="Arial" w:cs="Arial"/>
              </w:rPr>
              <w:t xml:space="preserve"> systems logged in as me.</w:t>
            </w:r>
          </w:p>
          <w:p w:rsidR="00892EF0" w:rsidRPr="00786BA3" w:rsidRDefault="00C109D9" w:rsidP="009B62E5">
            <w:pPr>
              <w:pStyle w:val="ListParagraph"/>
              <w:autoSpaceDE w:val="0"/>
              <w:autoSpaceDN w:val="0"/>
              <w:adjustRightInd w:val="0"/>
              <w:ind w:left="697" w:hanging="360"/>
              <w:rPr>
                <w:rFonts w:ascii="Arial" w:hAnsi="Arial" w:cs="Arial"/>
              </w:rPr>
            </w:pPr>
            <w:r>
              <w:rPr>
                <w:rFonts w:ascii="Arial" w:hAnsi="Arial" w:cs="Arial"/>
              </w:rPr>
              <w:t xml:space="preserve">j.    </w:t>
            </w:r>
            <w:r w:rsidR="00777A54">
              <w:rPr>
                <w:rFonts w:ascii="Arial" w:hAnsi="Arial" w:cs="Arial"/>
              </w:rPr>
              <w:t>Must</w:t>
            </w:r>
            <w:r w:rsidR="00892EF0" w:rsidRPr="00786BA3">
              <w:rPr>
                <w:rFonts w:ascii="Arial" w:hAnsi="Arial" w:cs="Arial"/>
              </w:rPr>
              <w:t xml:space="preserve"> not distribute, transfer, or otherwise share any </w:t>
            </w:r>
            <w:r w:rsidR="00892EF0">
              <w:rPr>
                <w:rFonts w:ascii="Arial" w:hAnsi="Arial" w:cs="Arial"/>
              </w:rPr>
              <w:t>DCYF</w:t>
            </w:r>
            <w:r w:rsidR="00892EF0" w:rsidRPr="00786BA3">
              <w:rPr>
                <w:rFonts w:ascii="Arial" w:hAnsi="Arial" w:cs="Arial"/>
              </w:rPr>
              <w:t xml:space="preserve"> software with anyone.</w:t>
            </w:r>
          </w:p>
          <w:p w:rsidR="00781087" w:rsidRDefault="00C109D9" w:rsidP="009B62E5">
            <w:pPr>
              <w:pStyle w:val="ListParagraph"/>
              <w:autoSpaceDE w:val="0"/>
              <w:autoSpaceDN w:val="0"/>
              <w:adjustRightInd w:val="0"/>
              <w:ind w:left="697" w:hanging="360"/>
              <w:rPr>
                <w:rFonts w:ascii="Arial" w:hAnsi="Arial" w:cs="Arial"/>
              </w:rPr>
            </w:pPr>
            <w:r>
              <w:rPr>
                <w:rFonts w:ascii="Arial" w:hAnsi="Arial" w:cs="Arial"/>
              </w:rPr>
              <w:t xml:space="preserve">k.   </w:t>
            </w:r>
            <w:r w:rsidR="00781087">
              <w:rPr>
                <w:rFonts w:ascii="Arial" w:hAnsi="Arial" w:cs="Arial"/>
              </w:rPr>
              <w:t>Understand that at any time, DCYF may audit, investigate, monitor, access, and disclose information about my use of the Confidential Information and that my intentional or unintentional violation of the terms of this Agreement may result in revocation of privileges to access the Confidential Information, disciplinary actions against me, or possible civil or criminal penalties or fines.</w:t>
            </w:r>
          </w:p>
          <w:p w:rsidR="00892EF0" w:rsidRPr="00781087" w:rsidRDefault="0047288D" w:rsidP="009B62E5">
            <w:pPr>
              <w:pStyle w:val="ListParagraph"/>
              <w:autoSpaceDE w:val="0"/>
              <w:autoSpaceDN w:val="0"/>
              <w:adjustRightInd w:val="0"/>
              <w:ind w:left="697" w:hanging="360"/>
              <w:rPr>
                <w:rFonts w:ascii="Arial" w:hAnsi="Arial" w:cs="Arial"/>
              </w:rPr>
            </w:pPr>
            <w:r>
              <w:rPr>
                <w:rFonts w:ascii="Arial" w:hAnsi="Arial" w:cs="Arial"/>
              </w:rPr>
              <w:t xml:space="preserve">l.  </w:t>
            </w:r>
            <w:r w:rsidR="009B62E5">
              <w:rPr>
                <w:rFonts w:ascii="Arial" w:hAnsi="Arial" w:cs="Arial"/>
              </w:rPr>
              <w:t xml:space="preserve">  </w:t>
            </w:r>
            <w:r w:rsidR="00777A54">
              <w:rPr>
                <w:rFonts w:ascii="Arial" w:hAnsi="Arial" w:cs="Arial"/>
              </w:rPr>
              <w:t>Must</w:t>
            </w:r>
            <w:r w:rsidR="00892EF0" w:rsidRPr="00781087">
              <w:rPr>
                <w:rFonts w:ascii="Arial" w:hAnsi="Arial" w:cs="Arial"/>
              </w:rPr>
              <w:t xml:space="preserve"> </w:t>
            </w:r>
            <w:r w:rsidR="00BA2BBA">
              <w:rPr>
                <w:rFonts w:ascii="Arial" w:hAnsi="Arial" w:cs="Arial"/>
              </w:rPr>
              <w:t xml:space="preserve">immediately </w:t>
            </w:r>
            <w:r w:rsidR="00892EF0" w:rsidRPr="00781087">
              <w:rPr>
                <w:rFonts w:ascii="Arial" w:hAnsi="Arial" w:cs="Arial"/>
              </w:rPr>
              <w:t>forward all requests that</w:t>
            </w:r>
            <w:r w:rsidR="00892EF0" w:rsidRPr="003722C7">
              <w:rPr>
                <w:rFonts w:ascii="Arial" w:hAnsi="Arial" w:cs="Arial"/>
              </w:rPr>
              <w:t xml:space="preserve"> I </w:t>
            </w:r>
            <w:r w:rsidR="00892EF0" w:rsidRPr="00BA2BBA">
              <w:rPr>
                <w:rFonts w:ascii="Arial" w:hAnsi="Arial" w:cs="Arial"/>
              </w:rPr>
              <w:t>may receive to disclose</w:t>
            </w:r>
            <w:r w:rsidR="00400A4F">
              <w:rPr>
                <w:rFonts w:ascii="Arial" w:hAnsi="Arial" w:cs="Arial"/>
              </w:rPr>
              <w:t xml:space="preserve"> </w:t>
            </w:r>
            <w:r w:rsidR="00892EF0" w:rsidRPr="003722C7">
              <w:rPr>
                <w:rFonts w:ascii="Arial" w:hAnsi="Arial" w:cs="Arial"/>
              </w:rPr>
              <w:t>Confidential Information to</w:t>
            </w:r>
            <w:r w:rsidR="00D448BA">
              <w:rPr>
                <w:rFonts w:ascii="Arial" w:hAnsi="Arial" w:cs="Arial"/>
              </w:rPr>
              <w:t xml:space="preserve"> </w:t>
            </w:r>
            <w:r w:rsidR="00BA2BBA">
              <w:rPr>
                <w:rFonts w:ascii="Arial" w:hAnsi="Arial" w:cs="Arial"/>
              </w:rPr>
              <w:t xml:space="preserve">the </w:t>
            </w:r>
            <w:r w:rsidR="00D448BA">
              <w:rPr>
                <w:rFonts w:ascii="Arial" w:hAnsi="Arial" w:cs="Arial"/>
              </w:rPr>
              <w:t xml:space="preserve">DCYF </w:t>
            </w:r>
            <w:r w:rsidR="00BA2BBA">
              <w:rPr>
                <w:rFonts w:ascii="Arial" w:hAnsi="Arial" w:cs="Arial"/>
              </w:rPr>
              <w:t>Public Disclosure Unit and</w:t>
            </w:r>
            <w:r w:rsidR="00892EF0" w:rsidRPr="003722C7">
              <w:rPr>
                <w:rFonts w:ascii="Arial" w:hAnsi="Arial" w:cs="Arial"/>
              </w:rPr>
              <w:t xml:space="preserve"> my supervisor</w:t>
            </w:r>
            <w:r w:rsidR="00BA2BBA">
              <w:rPr>
                <w:rFonts w:ascii="Arial" w:hAnsi="Arial" w:cs="Arial"/>
              </w:rPr>
              <w:t xml:space="preserve"> </w:t>
            </w:r>
            <w:r w:rsidR="00892EF0" w:rsidRPr="003722C7">
              <w:rPr>
                <w:rFonts w:ascii="Arial" w:hAnsi="Arial" w:cs="Arial"/>
              </w:rPr>
              <w:t>for resolution</w:t>
            </w:r>
            <w:r w:rsidR="00DA57B6" w:rsidRPr="00FE5A76">
              <w:rPr>
                <w:rFonts w:ascii="Arial" w:hAnsi="Arial" w:cs="Arial"/>
              </w:rPr>
              <w:t xml:space="preserve"> and </w:t>
            </w:r>
            <w:r w:rsidR="00777A54">
              <w:rPr>
                <w:rFonts w:ascii="Arial" w:hAnsi="Arial" w:cs="Arial"/>
              </w:rPr>
              <w:t>must</w:t>
            </w:r>
            <w:r w:rsidR="00DA57B6" w:rsidRPr="00FE5A76">
              <w:rPr>
                <w:rFonts w:ascii="Arial" w:hAnsi="Arial" w:cs="Arial"/>
              </w:rPr>
              <w:t xml:space="preserve"> immediately inform</w:t>
            </w:r>
            <w:r w:rsidR="00D448BA">
              <w:rPr>
                <w:rFonts w:ascii="Arial" w:hAnsi="Arial" w:cs="Arial"/>
              </w:rPr>
              <w:t xml:space="preserve"> DCYF or</w:t>
            </w:r>
            <w:r w:rsidR="00DA57B6" w:rsidRPr="00FE5A76">
              <w:rPr>
                <w:rFonts w:ascii="Arial" w:hAnsi="Arial" w:cs="Arial"/>
              </w:rPr>
              <w:t xml:space="preserve"> my supervisor of any actual or potential security breaches involving Confidential Information, or of any access to or use of Confidential Information by unauthorized users</w:t>
            </w:r>
            <w:r w:rsidR="00892EF0" w:rsidRPr="00781087">
              <w:rPr>
                <w:rFonts w:ascii="Arial" w:hAnsi="Arial" w:cs="Arial"/>
              </w:rPr>
              <w:t>.</w:t>
            </w:r>
          </w:p>
          <w:p w:rsidR="00892EF0" w:rsidRPr="00D33AC9" w:rsidRDefault="0047288D" w:rsidP="009B62E5">
            <w:pPr>
              <w:pStyle w:val="ListParagraph"/>
              <w:autoSpaceDE w:val="0"/>
              <w:autoSpaceDN w:val="0"/>
              <w:adjustRightInd w:val="0"/>
              <w:ind w:left="697" w:hanging="360"/>
              <w:rPr>
                <w:rFonts w:ascii="Arial" w:hAnsi="Arial" w:cs="Arial"/>
              </w:rPr>
            </w:pPr>
            <w:r>
              <w:rPr>
                <w:rFonts w:ascii="Arial" w:hAnsi="Arial" w:cs="Arial"/>
              </w:rPr>
              <w:t xml:space="preserve">m. </w:t>
            </w:r>
            <w:r w:rsidR="009B62E5">
              <w:rPr>
                <w:rFonts w:ascii="Arial" w:hAnsi="Arial" w:cs="Arial"/>
              </w:rPr>
              <w:t xml:space="preserve"> </w:t>
            </w:r>
            <w:r w:rsidR="00892EF0" w:rsidRPr="00786BA3">
              <w:rPr>
                <w:rFonts w:ascii="Arial" w:hAnsi="Arial" w:cs="Arial"/>
              </w:rPr>
              <w:t xml:space="preserve">Understand that my assurance of confidentiality and these requirements do not cease at the time I </w:t>
            </w:r>
            <w:r w:rsidR="00892EF0" w:rsidRPr="00D33AC9">
              <w:rPr>
                <w:rFonts w:ascii="Arial" w:hAnsi="Arial" w:cs="Arial"/>
              </w:rPr>
              <w:t>terminate my relationship with my employer or DCYF.</w:t>
            </w:r>
          </w:p>
          <w:p w:rsidR="0094447D" w:rsidRPr="00786BA3" w:rsidRDefault="00C14B04" w:rsidP="00FF5923">
            <w:pPr>
              <w:pStyle w:val="ListParagraph"/>
              <w:autoSpaceDE w:val="0"/>
              <w:autoSpaceDN w:val="0"/>
              <w:adjustRightInd w:val="0"/>
              <w:ind w:left="337" w:hanging="337"/>
              <w:jc w:val="both"/>
              <w:rPr>
                <w:rFonts w:ascii="Arial" w:hAnsi="Arial" w:cs="Arial"/>
                <w:sz w:val="20"/>
                <w:szCs w:val="20"/>
              </w:rPr>
            </w:pPr>
            <w:r w:rsidRPr="00D33AC9">
              <w:rPr>
                <w:rFonts w:ascii="Arial" w:hAnsi="Arial" w:cs="Arial"/>
              </w:rPr>
              <w:t>2.  I understand that if I am a Contractor</w:t>
            </w:r>
            <w:r w:rsidR="00BD2F6E">
              <w:rPr>
                <w:rFonts w:ascii="Arial" w:hAnsi="Arial" w:cs="Arial"/>
              </w:rPr>
              <w:t>’s</w:t>
            </w:r>
            <w:r w:rsidRPr="00D33AC9">
              <w:rPr>
                <w:rFonts w:ascii="Arial" w:hAnsi="Arial" w:cs="Arial"/>
              </w:rPr>
              <w:t xml:space="preserve"> </w:t>
            </w:r>
            <w:r w:rsidR="00EB1328">
              <w:rPr>
                <w:rFonts w:ascii="Arial" w:hAnsi="Arial" w:cs="Arial"/>
              </w:rPr>
              <w:t>E</w:t>
            </w:r>
            <w:r w:rsidRPr="00D33AC9">
              <w:rPr>
                <w:rFonts w:ascii="Arial" w:hAnsi="Arial" w:cs="Arial"/>
              </w:rPr>
              <w:t>mployee or Subcontractor</w:t>
            </w:r>
            <w:r w:rsidR="00BD2F6E">
              <w:rPr>
                <w:rFonts w:ascii="Arial" w:hAnsi="Arial" w:cs="Arial"/>
              </w:rPr>
              <w:t>’s</w:t>
            </w:r>
            <w:r w:rsidRPr="00D33AC9">
              <w:rPr>
                <w:rFonts w:ascii="Arial" w:hAnsi="Arial" w:cs="Arial"/>
              </w:rPr>
              <w:t xml:space="preserve"> </w:t>
            </w:r>
            <w:r w:rsidR="00EB1328">
              <w:rPr>
                <w:rFonts w:ascii="Arial" w:hAnsi="Arial" w:cs="Arial"/>
              </w:rPr>
              <w:t>E</w:t>
            </w:r>
            <w:r w:rsidRPr="00D33AC9">
              <w:rPr>
                <w:rFonts w:ascii="Arial" w:hAnsi="Arial" w:cs="Arial"/>
              </w:rPr>
              <w:t xml:space="preserve">mployee I must </w:t>
            </w:r>
            <w:r w:rsidR="008404EC" w:rsidRPr="00D33AC9">
              <w:rPr>
                <w:rFonts w:ascii="Arial" w:hAnsi="Arial" w:cs="Arial"/>
              </w:rPr>
              <w:t>also comply with the Contract or Subcontract that is between my employer and DCYF or between my employer and the entity who is a DCYF Contractor.</w:t>
            </w:r>
            <w:r w:rsidR="00D33AC9" w:rsidRPr="00D33AC9">
              <w:rPr>
                <w:rFonts w:ascii="Arial" w:hAnsi="Arial" w:cs="Arial"/>
              </w:rPr>
              <w:t xml:space="preserve">  I represent and warrant that I have been provided with a copy of the</w:t>
            </w:r>
            <w:r w:rsidR="00D33AC9">
              <w:rPr>
                <w:rFonts w:ascii="Arial" w:hAnsi="Arial" w:cs="Arial"/>
              </w:rPr>
              <w:t xml:space="preserve"> Contract or Subcontract that is between my employer and DCYF or between my employer and the entity who is a DCYF Contractor. </w:t>
            </w:r>
          </w:p>
        </w:tc>
      </w:tr>
      <w:tr w:rsidR="00892EF0" w:rsidTr="00471C83">
        <w:tc>
          <w:tcPr>
            <w:tcW w:w="10790" w:type="dxa"/>
            <w:gridSpan w:val="4"/>
          </w:tcPr>
          <w:p w:rsidR="00892EF0" w:rsidRPr="00786BA3" w:rsidRDefault="00892EF0" w:rsidP="00892EF0">
            <w:pPr>
              <w:jc w:val="center"/>
            </w:pPr>
            <w:r w:rsidRPr="00786BA3">
              <w:rPr>
                <w:rFonts w:ascii="Arial,Bold" w:hAnsi="Arial,Bold" w:cs="Arial,Bold"/>
                <w:b/>
                <w:bCs/>
              </w:rPr>
              <w:lastRenderedPageBreak/>
              <w:t>FREQUENCY OF EXECUTION AND DISPOSITION INSTRUCTIONS</w:t>
            </w:r>
          </w:p>
        </w:tc>
      </w:tr>
      <w:tr w:rsidR="00892EF0" w:rsidTr="00471C83">
        <w:tc>
          <w:tcPr>
            <w:tcW w:w="10790" w:type="dxa"/>
            <w:gridSpan w:val="4"/>
          </w:tcPr>
          <w:p w:rsidR="00892EF0" w:rsidRPr="00786BA3" w:rsidRDefault="00892EF0" w:rsidP="00B25C15">
            <w:pPr>
              <w:autoSpaceDE w:val="0"/>
              <w:autoSpaceDN w:val="0"/>
              <w:adjustRightInd w:val="0"/>
              <w:jc w:val="both"/>
              <w:rPr>
                <w:rFonts w:ascii="Arial" w:hAnsi="Arial" w:cs="Arial"/>
              </w:rPr>
            </w:pPr>
            <w:r w:rsidRPr="00786BA3">
              <w:rPr>
                <w:rFonts w:ascii="Arial" w:hAnsi="Arial" w:cs="Arial"/>
              </w:rPr>
              <w:t xml:space="preserve">This form </w:t>
            </w:r>
            <w:r w:rsidR="00517A29">
              <w:rPr>
                <w:rFonts w:ascii="Arial" w:hAnsi="Arial" w:cs="Arial"/>
              </w:rPr>
              <w:t>must</w:t>
            </w:r>
            <w:r w:rsidRPr="00786BA3">
              <w:rPr>
                <w:rFonts w:ascii="Arial" w:hAnsi="Arial" w:cs="Arial"/>
              </w:rPr>
              <w:t xml:space="preserve"> be read and signed by each non-DCYF employee who has access to Confidential information, and updated at least annually. Provide the non-DCYF employee signor with a copy of this Agreement and retain the original of each signed form on file for a minimum of six years.</w:t>
            </w:r>
          </w:p>
        </w:tc>
      </w:tr>
      <w:tr w:rsidR="00892EF0" w:rsidTr="00802938">
        <w:tc>
          <w:tcPr>
            <w:tcW w:w="10790" w:type="dxa"/>
            <w:gridSpan w:val="4"/>
            <w:shd w:val="clear" w:color="auto" w:fill="C9BFFD"/>
          </w:tcPr>
          <w:p w:rsidR="00892EF0" w:rsidRPr="00786BA3" w:rsidRDefault="00892EF0" w:rsidP="00892EF0">
            <w:pPr>
              <w:jc w:val="center"/>
            </w:pPr>
            <w:r w:rsidRPr="00786BA3">
              <w:rPr>
                <w:rFonts w:ascii="Arial,Bold" w:hAnsi="Arial,Bold" w:cs="Arial,Bold"/>
                <w:b/>
                <w:bCs/>
              </w:rPr>
              <w:t>SIGNATURE</w:t>
            </w:r>
          </w:p>
        </w:tc>
      </w:tr>
      <w:tr w:rsidR="00802938" w:rsidTr="00F60759">
        <w:tc>
          <w:tcPr>
            <w:tcW w:w="3690" w:type="dxa"/>
            <w:gridSpan w:val="2"/>
          </w:tcPr>
          <w:p w:rsidR="00892EF0" w:rsidRDefault="00892EF0" w:rsidP="00892EF0">
            <w:pPr>
              <w:tabs>
                <w:tab w:val="left" w:pos="900"/>
              </w:tabs>
              <w:spacing w:line="276" w:lineRule="auto"/>
              <w:rPr>
                <w:rFonts w:ascii="Arial" w:hAnsi="Arial"/>
                <w:sz w:val="16"/>
              </w:rPr>
            </w:pPr>
            <w:r>
              <w:rPr>
                <w:rFonts w:ascii="Arial" w:hAnsi="Arial"/>
                <w:sz w:val="16"/>
              </w:rPr>
              <w:t>TYPE/PRINT NAME</w:t>
            </w:r>
          </w:p>
          <w:p w:rsidR="00892EF0" w:rsidRPr="00786BA3" w:rsidRDefault="00892EF0" w:rsidP="00892EF0">
            <w:pPr>
              <w:spacing w:line="276" w:lineRule="auto"/>
              <w:rPr>
                <w:rFonts w:ascii="Times New Roman" w:hAnsi="Times New Roman" w:cs="Times New Roman"/>
              </w:rPr>
            </w:pPr>
            <w:r w:rsidRPr="00786BA3">
              <w:rPr>
                <w:rFonts w:ascii="Times New Roman" w:hAnsi="Times New Roman" w:cs="Times New Roman"/>
                <w:b/>
                <w:bCs/>
                <w:sz w:val="24"/>
              </w:rPr>
              <w:fldChar w:fldCharType="begin">
                <w:ffData>
                  <w:name w:val="Text2"/>
                  <w:enabled/>
                  <w:calcOnExit w:val="0"/>
                  <w:textInput/>
                </w:ffData>
              </w:fldChar>
            </w:r>
            <w:r w:rsidRPr="00786BA3">
              <w:rPr>
                <w:rFonts w:ascii="Times New Roman" w:hAnsi="Times New Roman" w:cs="Times New Roman"/>
                <w:b/>
                <w:bCs/>
                <w:sz w:val="24"/>
              </w:rPr>
              <w:instrText xml:space="preserve"> FORMTEXT </w:instrText>
            </w:r>
            <w:r w:rsidRPr="00786BA3">
              <w:rPr>
                <w:rFonts w:ascii="Times New Roman" w:hAnsi="Times New Roman" w:cs="Times New Roman"/>
                <w:b/>
                <w:bCs/>
                <w:sz w:val="24"/>
              </w:rPr>
            </w:r>
            <w:r w:rsidRPr="00786BA3">
              <w:rPr>
                <w:rFonts w:ascii="Times New Roman" w:hAnsi="Times New Roman" w:cs="Times New Roman"/>
                <w:b/>
                <w:bCs/>
                <w:sz w:val="24"/>
              </w:rPr>
              <w:fldChar w:fldCharType="separate"/>
            </w:r>
            <w:bookmarkStart w:id="0" w:name="_GoBack"/>
            <w:r w:rsidRPr="00786BA3">
              <w:rPr>
                <w:rFonts w:ascii="Times New Roman" w:hAnsi="Times New Roman" w:cs="Times New Roman"/>
                <w:b/>
                <w:bCs/>
                <w:noProof/>
                <w:sz w:val="24"/>
              </w:rPr>
              <w:t> </w:t>
            </w:r>
            <w:r w:rsidRPr="00786BA3">
              <w:rPr>
                <w:rFonts w:ascii="Times New Roman" w:hAnsi="Times New Roman" w:cs="Times New Roman"/>
                <w:b/>
                <w:bCs/>
                <w:noProof/>
                <w:sz w:val="24"/>
              </w:rPr>
              <w:t> </w:t>
            </w:r>
            <w:r w:rsidRPr="00786BA3">
              <w:rPr>
                <w:rFonts w:ascii="Times New Roman" w:hAnsi="Times New Roman" w:cs="Times New Roman"/>
                <w:b/>
                <w:bCs/>
                <w:noProof/>
                <w:sz w:val="24"/>
              </w:rPr>
              <w:t> </w:t>
            </w:r>
            <w:r w:rsidRPr="00786BA3">
              <w:rPr>
                <w:rFonts w:ascii="Times New Roman" w:hAnsi="Times New Roman" w:cs="Times New Roman"/>
                <w:b/>
                <w:bCs/>
                <w:noProof/>
                <w:sz w:val="24"/>
              </w:rPr>
              <w:t> </w:t>
            </w:r>
            <w:r w:rsidRPr="00786BA3">
              <w:rPr>
                <w:rFonts w:ascii="Times New Roman" w:hAnsi="Times New Roman" w:cs="Times New Roman"/>
                <w:b/>
                <w:bCs/>
                <w:noProof/>
                <w:sz w:val="24"/>
              </w:rPr>
              <w:t> </w:t>
            </w:r>
            <w:bookmarkEnd w:id="0"/>
            <w:r w:rsidRPr="00786BA3">
              <w:rPr>
                <w:rFonts w:ascii="Times New Roman" w:hAnsi="Times New Roman" w:cs="Times New Roman"/>
                <w:b/>
                <w:bCs/>
                <w:sz w:val="24"/>
              </w:rPr>
              <w:fldChar w:fldCharType="end"/>
            </w:r>
          </w:p>
        </w:tc>
        <w:tc>
          <w:tcPr>
            <w:tcW w:w="5400" w:type="dxa"/>
          </w:tcPr>
          <w:p w:rsidR="00892EF0" w:rsidRDefault="00892EF0" w:rsidP="00892EF0">
            <w:pPr>
              <w:tabs>
                <w:tab w:val="left" w:pos="900"/>
              </w:tabs>
              <w:spacing w:line="276" w:lineRule="auto"/>
              <w:rPr>
                <w:rFonts w:ascii="Arial" w:hAnsi="Arial"/>
                <w:sz w:val="16"/>
              </w:rPr>
            </w:pPr>
            <w:r>
              <w:rPr>
                <w:rFonts w:ascii="Arial" w:hAnsi="Arial"/>
                <w:sz w:val="16"/>
              </w:rPr>
              <w:t>NON- DCYF EMPLOYEE’S SIGNATURE</w:t>
            </w:r>
          </w:p>
          <w:p w:rsidR="00892EF0" w:rsidRPr="00786BA3" w:rsidRDefault="00892EF0" w:rsidP="00892EF0">
            <w:pPr>
              <w:spacing w:line="276" w:lineRule="auto"/>
              <w:rPr>
                <w:rFonts w:ascii="Times New Roman" w:hAnsi="Times New Roman" w:cs="Times New Roman"/>
              </w:rPr>
            </w:pPr>
            <w:r w:rsidRPr="00786BA3">
              <w:rPr>
                <w:rFonts w:ascii="Times New Roman" w:hAnsi="Times New Roman" w:cs="Times New Roman"/>
                <w:b/>
                <w:bCs/>
                <w:sz w:val="24"/>
              </w:rPr>
              <w:fldChar w:fldCharType="begin">
                <w:ffData>
                  <w:name w:val="Text2"/>
                  <w:enabled/>
                  <w:calcOnExit w:val="0"/>
                  <w:textInput/>
                </w:ffData>
              </w:fldChar>
            </w:r>
            <w:r w:rsidRPr="00786BA3">
              <w:rPr>
                <w:rFonts w:ascii="Times New Roman" w:hAnsi="Times New Roman" w:cs="Times New Roman"/>
                <w:b/>
                <w:bCs/>
                <w:sz w:val="24"/>
              </w:rPr>
              <w:instrText xml:space="preserve"> FORMTEXT </w:instrText>
            </w:r>
            <w:r w:rsidRPr="00786BA3">
              <w:rPr>
                <w:rFonts w:ascii="Times New Roman" w:hAnsi="Times New Roman" w:cs="Times New Roman"/>
                <w:b/>
                <w:bCs/>
                <w:sz w:val="24"/>
              </w:rPr>
            </w:r>
            <w:r w:rsidRPr="00786BA3">
              <w:rPr>
                <w:rFonts w:ascii="Times New Roman" w:hAnsi="Times New Roman" w:cs="Times New Roman"/>
                <w:b/>
                <w:bCs/>
                <w:sz w:val="24"/>
              </w:rPr>
              <w:fldChar w:fldCharType="separate"/>
            </w:r>
            <w:r w:rsidRPr="00786BA3">
              <w:rPr>
                <w:rFonts w:ascii="Times New Roman" w:hAnsi="Times New Roman" w:cs="Times New Roman"/>
                <w:b/>
                <w:bCs/>
                <w:noProof/>
                <w:sz w:val="24"/>
              </w:rPr>
              <w:t> </w:t>
            </w:r>
            <w:r w:rsidRPr="00786BA3">
              <w:rPr>
                <w:rFonts w:ascii="Times New Roman" w:hAnsi="Times New Roman" w:cs="Times New Roman"/>
                <w:b/>
                <w:bCs/>
                <w:noProof/>
                <w:sz w:val="24"/>
              </w:rPr>
              <w:t> </w:t>
            </w:r>
            <w:r w:rsidRPr="00786BA3">
              <w:rPr>
                <w:rFonts w:ascii="Times New Roman" w:hAnsi="Times New Roman" w:cs="Times New Roman"/>
                <w:b/>
                <w:bCs/>
                <w:noProof/>
                <w:sz w:val="24"/>
              </w:rPr>
              <w:t> </w:t>
            </w:r>
            <w:r w:rsidRPr="00786BA3">
              <w:rPr>
                <w:rFonts w:ascii="Times New Roman" w:hAnsi="Times New Roman" w:cs="Times New Roman"/>
                <w:b/>
                <w:bCs/>
                <w:noProof/>
                <w:sz w:val="24"/>
              </w:rPr>
              <w:t> </w:t>
            </w:r>
            <w:r w:rsidRPr="00786BA3">
              <w:rPr>
                <w:rFonts w:ascii="Times New Roman" w:hAnsi="Times New Roman" w:cs="Times New Roman"/>
                <w:b/>
                <w:bCs/>
                <w:noProof/>
                <w:sz w:val="24"/>
              </w:rPr>
              <w:t> </w:t>
            </w:r>
            <w:r w:rsidRPr="00786BA3">
              <w:rPr>
                <w:rFonts w:ascii="Times New Roman" w:hAnsi="Times New Roman" w:cs="Times New Roman"/>
                <w:b/>
                <w:bCs/>
                <w:sz w:val="24"/>
              </w:rPr>
              <w:fldChar w:fldCharType="end"/>
            </w:r>
          </w:p>
        </w:tc>
        <w:tc>
          <w:tcPr>
            <w:tcW w:w="1700" w:type="dxa"/>
          </w:tcPr>
          <w:p w:rsidR="00892EF0" w:rsidRDefault="00892EF0" w:rsidP="00892EF0">
            <w:pPr>
              <w:tabs>
                <w:tab w:val="left" w:pos="900"/>
              </w:tabs>
              <w:spacing w:line="276" w:lineRule="auto"/>
              <w:rPr>
                <w:rFonts w:ascii="Arial" w:hAnsi="Arial"/>
                <w:sz w:val="16"/>
              </w:rPr>
            </w:pPr>
            <w:r>
              <w:rPr>
                <w:rFonts w:ascii="Arial" w:hAnsi="Arial"/>
                <w:sz w:val="16"/>
              </w:rPr>
              <w:t>DATE</w:t>
            </w:r>
          </w:p>
          <w:p w:rsidR="00892EF0" w:rsidRDefault="00892EF0" w:rsidP="00892EF0">
            <w:pPr>
              <w:spacing w:line="276" w:lineRule="auto"/>
            </w:pPr>
            <w:r w:rsidRPr="00786BA3">
              <w:rPr>
                <w:rFonts w:ascii="Times New Roman" w:hAnsi="Times New Roman" w:cs="Times New Roman"/>
                <w:b/>
                <w:bCs/>
                <w:sz w:val="24"/>
              </w:rPr>
              <w:fldChar w:fldCharType="begin">
                <w:ffData>
                  <w:name w:val="Text2"/>
                  <w:enabled/>
                  <w:calcOnExit w:val="0"/>
                  <w:textInput/>
                </w:ffData>
              </w:fldChar>
            </w:r>
            <w:r w:rsidRPr="00786BA3">
              <w:rPr>
                <w:rFonts w:ascii="Times New Roman" w:hAnsi="Times New Roman" w:cs="Times New Roman"/>
                <w:b/>
                <w:bCs/>
                <w:sz w:val="24"/>
              </w:rPr>
              <w:instrText xml:space="preserve"> FORMTEXT </w:instrText>
            </w:r>
            <w:r w:rsidRPr="00786BA3">
              <w:rPr>
                <w:rFonts w:ascii="Times New Roman" w:hAnsi="Times New Roman" w:cs="Times New Roman"/>
                <w:b/>
                <w:bCs/>
                <w:sz w:val="24"/>
              </w:rPr>
            </w:r>
            <w:r w:rsidRPr="00786BA3">
              <w:rPr>
                <w:rFonts w:ascii="Times New Roman" w:hAnsi="Times New Roman" w:cs="Times New Roman"/>
                <w:b/>
                <w:bCs/>
                <w:sz w:val="24"/>
              </w:rPr>
              <w:fldChar w:fldCharType="separate"/>
            </w:r>
            <w:r w:rsidRPr="00786BA3">
              <w:rPr>
                <w:rFonts w:ascii="Times New Roman" w:hAnsi="Times New Roman" w:cs="Times New Roman"/>
                <w:b/>
                <w:bCs/>
                <w:noProof/>
                <w:sz w:val="24"/>
              </w:rPr>
              <w:t> </w:t>
            </w:r>
            <w:r w:rsidRPr="00786BA3">
              <w:rPr>
                <w:rFonts w:ascii="Times New Roman" w:hAnsi="Times New Roman" w:cs="Times New Roman"/>
                <w:b/>
                <w:bCs/>
                <w:noProof/>
                <w:sz w:val="24"/>
              </w:rPr>
              <w:t> </w:t>
            </w:r>
            <w:r w:rsidRPr="00786BA3">
              <w:rPr>
                <w:rFonts w:ascii="Times New Roman" w:hAnsi="Times New Roman" w:cs="Times New Roman"/>
                <w:b/>
                <w:bCs/>
                <w:noProof/>
                <w:sz w:val="24"/>
              </w:rPr>
              <w:t> </w:t>
            </w:r>
            <w:r w:rsidRPr="00786BA3">
              <w:rPr>
                <w:rFonts w:ascii="Times New Roman" w:hAnsi="Times New Roman" w:cs="Times New Roman"/>
                <w:b/>
                <w:bCs/>
                <w:noProof/>
                <w:sz w:val="24"/>
              </w:rPr>
              <w:t> </w:t>
            </w:r>
            <w:r w:rsidRPr="00786BA3">
              <w:rPr>
                <w:rFonts w:ascii="Times New Roman" w:hAnsi="Times New Roman" w:cs="Times New Roman"/>
                <w:b/>
                <w:bCs/>
                <w:noProof/>
                <w:sz w:val="24"/>
              </w:rPr>
              <w:t> </w:t>
            </w:r>
            <w:r w:rsidRPr="00786BA3">
              <w:rPr>
                <w:rFonts w:ascii="Times New Roman" w:hAnsi="Times New Roman" w:cs="Times New Roman"/>
                <w:b/>
                <w:bCs/>
                <w:sz w:val="24"/>
              </w:rPr>
              <w:fldChar w:fldCharType="end"/>
            </w:r>
          </w:p>
        </w:tc>
      </w:tr>
    </w:tbl>
    <w:p w:rsidR="006A7EE1" w:rsidRPr="00786BA3" w:rsidRDefault="006A7EE1">
      <w:pPr>
        <w:rPr>
          <w:rFonts w:ascii="Arial" w:hAnsi="Arial" w:cs="Arial"/>
          <w:sz w:val="16"/>
          <w:szCs w:val="16"/>
        </w:rPr>
      </w:pPr>
    </w:p>
    <w:sectPr w:rsidR="006A7EE1" w:rsidRPr="00786BA3" w:rsidSect="00786BA3">
      <w:headerReference w:type="default" r:id="rId12"/>
      <w:footerReference w:type="default" r:id="rId13"/>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DE3" w:rsidRDefault="00D77DE3" w:rsidP="00786BA3">
      <w:pPr>
        <w:spacing w:after="0" w:line="240" w:lineRule="auto"/>
      </w:pPr>
      <w:r>
        <w:separator/>
      </w:r>
    </w:p>
  </w:endnote>
  <w:endnote w:type="continuationSeparator" w:id="0">
    <w:p w:rsidR="00D77DE3" w:rsidRDefault="00D77DE3" w:rsidP="0078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A3" w:rsidRPr="00786BA3" w:rsidRDefault="00786BA3">
    <w:pPr>
      <w:pStyle w:val="Footer"/>
      <w:rPr>
        <w:rFonts w:ascii="Arial" w:hAnsi="Arial" w:cs="Arial"/>
        <w:b/>
        <w:sz w:val="16"/>
        <w:szCs w:val="16"/>
      </w:rPr>
    </w:pPr>
    <w:r w:rsidRPr="00786BA3">
      <w:rPr>
        <w:rFonts w:ascii="Arial" w:hAnsi="Arial" w:cs="Arial"/>
        <w:b/>
        <w:sz w:val="16"/>
        <w:szCs w:val="16"/>
      </w:rPr>
      <w:t>NONDISCLOSURE OF CONFIDENTIAL INFORMATION-NON EMPLOYEE</w:t>
    </w:r>
  </w:p>
  <w:p w:rsidR="00786BA3" w:rsidRPr="00786BA3" w:rsidRDefault="00786BA3">
    <w:pPr>
      <w:pStyle w:val="Footer"/>
      <w:rPr>
        <w:rFonts w:ascii="Arial" w:hAnsi="Arial" w:cs="Arial"/>
        <w:b/>
        <w:sz w:val="16"/>
        <w:szCs w:val="16"/>
      </w:rPr>
    </w:pPr>
    <w:r w:rsidRPr="00786BA3">
      <w:rPr>
        <w:rFonts w:ascii="Arial" w:hAnsi="Arial" w:cs="Arial"/>
        <w:b/>
        <w:sz w:val="16"/>
        <w:szCs w:val="16"/>
      </w:rPr>
      <w:t>DCYF 03-374B (0</w:t>
    </w:r>
    <w:r w:rsidR="00BD2F6E">
      <w:rPr>
        <w:rFonts w:ascii="Arial" w:hAnsi="Arial" w:cs="Arial"/>
        <w:b/>
        <w:sz w:val="16"/>
        <w:szCs w:val="16"/>
      </w:rPr>
      <w:t>5</w:t>
    </w:r>
    <w:r w:rsidRPr="00786BA3">
      <w:rPr>
        <w:rFonts w:ascii="Arial" w:hAnsi="Arial" w:cs="Arial"/>
        <w:b/>
        <w:sz w:val="16"/>
        <w:szCs w:val="16"/>
      </w:rPr>
      <w:t>/</w:t>
    </w:r>
    <w:r w:rsidR="00BD2F6E">
      <w:rPr>
        <w:rFonts w:ascii="Arial" w:hAnsi="Arial" w:cs="Arial"/>
        <w:b/>
        <w:sz w:val="16"/>
        <w:szCs w:val="16"/>
      </w:rPr>
      <w:t>2022</w:t>
    </w:r>
    <w:r w:rsidRPr="00786BA3">
      <w:rPr>
        <w:rFonts w:ascii="Arial" w:hAnsi="Arial" w:cs="Arial"/>
        <w:b/>
        <w:sz w:val="16"/>
        <w:szCs w:val="16"/>
      </w:rPr>
      <w:t>) 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DE3" w:rsidRDefault="00D77DE3" w:rsidP="00786BA3">
      <w:pPr>
        <w:spacing w:after="0" w:line="240" w:lineRule="auto"/>
      </w:pPr>
      <w:r>
        <w:separator/>
      </w:r>
    </w:p>
  </w:footnote>
  <w:footnote w:type="continuationSeparator" w:id="0">
    <w:p w:rsidR="00D77DE3" w:rsidRDefault="00D77DE3" w:rsidP="0078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98A" w:rsidRPr="00A9798A" w:rsidRDefault="00A9798A" w:rsidP="00A9798A">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0687A"/>
    <w:multiLevelType w:val="hybridMultilevel"/>
    <w:tmpl w:val="6234D0C0"/>
    <w:lvl w:ilvl="0" w:tplc="D8DC1D7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a0lJzVwgiwv9Aif4j+9ucmGFqchvnF1CxyQiSKwYubE910ObK2SafixaQNLCY1+PByMklrc6qTeqPEF2wuBHA==" w:salt="cWVILCkZfZswkJElB+Wya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C83"/>
    <w:rsid w:val="0003242B"/>
    <w:rsid w:val="00053000"/>
    <w:rsid w:val="00055351"/>
    <w:rsid w:val="000C748A"/>
    <w:rsid w:val="00120B7E"/>
    <w:rsid w:val="00177764"/>
    <w:rsid w:val="00182162"/>
    <w:rsid w:val="001D6E49"/>
    <w:rsid w:val="00262B73"/>
    <w:rsid w:val="002665F9"/>
    <w:rsid w:val="00295321"/>
    <w:rsid w:val="002C1C5C"/>
    <w:rsid w:val="003001B7"/>
    <w:rsid w:val="003722C7"/>
    <w:rsid w:val="003D0F4B"/>
    <w:rsid w:val="003E1E7E"/>
    <w:rsid w:val="003F2BB6"/>
    <w:rsid w:val="003F5AC8"/>
    <w:rsid w:val="00400A4F"/>
    <w:rsid w:val="00427BE2"/>
    <w:rsid w:val="00444242"/>
    <w:rsid w:val="00471C83"/>
    <w:rsid w:val="0047288D"/>
    <w:rsid w:val="004A78DF"/>
    <w:rsid w:val="004C46C8"/>
    <w:rsid w:val="004D308D"/>
    <w:rsid w:val="00515E22"/>
    <w:rsid w:val="00517A29"/>
    <w:rsid w:val="00531087"/>
    <w:rsid w:val="00552EC1"/>
    <w:rsid w:val="005A444E"/>
    <w:rsid w:val="006545D5"/>
    <w:rsid w:val="006A7EE1"/>
    <w:rsid w:val="006F32FF"/>
    <w:rsid w:val="00731864"/>
    <w:rsid w:val="00777A54"/>
    <w:rsid w:val="00781087"/>
    <w:rsid w:val="00786BA3"/>
    <w:rsid w:val="00802938"/>
    <w:rsid w:val="00812A7C"/>
    <w:rsid w:val="00816C91"/>
    <w:rsid w:val="008404EC"/>
    <w:rsid w:val="0087351B"/>
    <w:rsid w:val="00892EF0"/>
    <w:rsid w:val="00930B4C"/>
    <w:rsid w:val="009433A0"/>
    <w:rsid w:val="0094447D"/>
    <w:rsid w:val="00944BC0"/>
    <w:rsid w:val="00946478"/>
    <w:rsid w:val="009B62E5"/>
    <w:rsid w:val="00A11561"/>
    <w:rsid w:val="00A40D58"/>
    <w:rsid w:val="00A85A5B"/>
    <w:rsid w:val="00A974A4"/>
    <w:rsid w:val="00A9798A"/>
    <w:rsid w:val="00AC7D6B"/>
    <w:rsid w:val="00B1477A"/>
    <w:rsid w:val="00B25C15"/>
    <w:rsid w:val="00B7190F"/>
    <w:rsid w:val="00B81AA5"/>
    <w:rsid w:val="00B93F76"/>
    <w:rsid w:val="00BA2BBA"/>
    <w:rsid w:val="00BD2F6E"/>
    <w:rsid w:val="00C049D1"/>
    <w:rsid w:val="00C109D9"/>
    <w:rsid w:val="00C14B04"/>
    <w:rsid w:val="00C319E1"/>
    <w:rsid w:val="00C374CA"/>
    <w:rsid w:val="00C56499"/>
    <w:rsid w:val="00D33AC9"/>
    <w:rsid w:val="00D448BA"/>
    <w:rsid w:val="00D77DE3"/>
    <w:rsid w:val="00D81321"/>
    <w:rsid w:val="00DA57B6"/>
    <w:rsid w:val="00DF2E58"/>
    <w:rsid w:val="00E26DC3"/>
    <w:rsid w:val="00E359E3"/>
    <w:rsid w:val="00E75BDC"/>
    <w:rsid w:val="00E80041"/>
    <w:rsid w:val="00EB1328"/>
    <w:rsid w:val="00EC668E"/>
    <w:rsid w:val="00F1528B"/>
    <w:rsid w:val="00F27F0D"/>
    <w:rsid w:val="00F60759"/>
    <w:rsid w:val="00F62687"/>
    <w:rsid w:val="00F83C3A"/>
    <w:rsid w:val="00FB54AC"/>
    <w:rsid w:val="00FE5A76"/>
    <w:rsid w:val="00FE78CE"/>
    <w:rsid w:val="00FF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F74744"/>
  <w15:chartTrackingRefBased/>
  <w15:docId w15:val="{AB9C4B61-7C22-4A06-AD2D-29411227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C83"/>
    <w:pPr>
      <w:ind w:left="720"/>
      <w:contextualSpacing/>
    </w:pPr>
  </w:style>
  <w:style w:type="paragraph" w:styleId="Header">
    <w:name w:val="header"/>
    <w:basedOn w:val="Normal"/>
    <w:link w:val="HeaderChar"/>
    <w:uiPriority w:val="99"/>
    <w:unhideWhenUsed/>
    <w:rsid w:val="00786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BA3"/>
  </w:style>
  <w:style w:type="paragraph" w:styleId="Footer">
    <w:name w:val="footer"/>
    <w:basedOn w:val="Normal"/>
    <w:link w:val="FooterChar"/>
    <w:uiPriority w:val="99"/>
    <w:unhideWhenUsed/>
    <w:rsid w:val="00786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BA3"/>
  </w:style>
  <w:style w:type="character" w:styleId="Hyperlink">
    <w:name w:val="Hyperlink"/>
    <w:basedOn w:val="DefaultParagraphFont"/>
    <w:uiPriority w:val="99"/>
    <w:unhideWhenUsed/>
    <w:rsid w:val="00531087"/>
    <w:rPr>
      <w:color w:val="0563C1" w:themeColor="hyperlink"/>
      <w:u w:val="single"/>
    </w:rPr>
  </w:style>
  <w:style w:type="paragraph" w:styleId="BalloonText">
    <w:name w:val="Balloon Text"/>
    <w:basedOn w:val="Normal"/>
    <w:link w:val="BalloonTextChar"/>
    <w:uiPriority w:val="99"/>
    <w:semiHidden/>
    <w:unhideWhenUsed/>
    <w:rsid w:val="00531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087"/>
    <w:rPr>
      <w:rFonts w:ascii="Segoe UI" w:hAnsi="Segoe UI" w:cs="Segoe UI"/>
      <w:sz w:val="18"/>
      <w:szCs w:val="18"/>
    </w:rPr>
  </w:style>
  <w:style w:type="character" w:styleId="FollowedHyperlink">
    <w:name w:val="FollowedHyperlink"/>
    <w:basedOn w:val="DefaultParagraphFont"/>
    <w:uiPriority w:val="99"/>
    <w:semiHidden/>
    <w:unhideWhenUsed/>
    <w:rsid w:val="00182162"/>
    <w:rPr>
      <w:color w:val="954F72" w:themeColor="followedHyperlink"/>
      <w:u w:val="single"/>
    </w:rPr>
  </w:style>
  <w:style w:type="character" w:styleId="CommentReference">
    <w:name w:val="annotation reference"/>
    <w:basedOn w:val="DefaultParagraphFont"/>
    <w:uiPriority w:val="99"/>
    <w:semiHidden/>
    <w:unhideWhenUsed/>
    <w:rsid w:val="00FE5A76"/>
    <w:rPr>
      <w:sz w:val="16"/>
      <w:szCs w:val="16"/>
    </w:rPr>
  </w:style>
  <w:style w:type="paragraph" w:styleId="CommentText">
    <w:name w:val="annotation text"/>
    <w:basedOn w:val="Normal"/>
    <w:link w:val="CommentTextChar"/>
    <w:uiPriority w:val="99"/>
    <w:semiHidden/>
    <w:unhideWhenUsed/>
    <w:rsid w:val="00FE5A76"/>
    <w:pPr>
      <w:spacing w:line="240" w:lineRule="auto"/>
    </w:pPr>
    <w:rPr>
      <w:sz w:val="20"/>
      <w:szCs w:val="20"/>
    </w:rPr>
  </w:style>
  <w:style w:type="character" w:customStyle="1" w:styleId="CommentTextChar">
    <w:name w:val="Comment Text Char"/>
    <w:basedOn w:val="DefaultParagraphFont"/>
    <w:link w:val="CommentText"/>
    <w:uiPriority w:val="99"/>
    <w:semiHidden/>
    <w:rsid w:val="00FE5A76"/>
    <w:rPr>
      <w:sz w:val="20"/>
      <w:szCs w:val="20"/>
    </w:rPr>
  </w:style>
  <w:style w:type="paragraph" w:styleId="CommentSubject">
    <w:name w:val="annotation subject"/>
    <w:basedOn w:val="CommentText"/>
    <w:next w:val="CommentText"/>
    <w:link w:val="CommentSubjectChar"/>
    <w:uiPriority w:val="99"/>
    <w:semiHidden/>
    <w:unhideWhenUsed/>
    <w:rsid w:val="00FE5A76"/>
    <w:rPr>
      <w:b/>
      <w:bCs/>
    </w:rPr>
  </w:style>
  <w:style w:type="character" w:customStyle="1" w:styleId="CommentSubjectChar">
    <w:name w:val="Comment Subject Char"/>
    <w:basedOn w:val="CommentTextChar"/>
    <w:link w:val="CommentSubject"/>
    <w:uiPriority w:val="99"/>
    <w:semiHidden/>
    <w:rsid w:val="00FE5A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o.wa.gov/sites/default/files/public/policies/141.10_SecuringITAssets_201711_Approved.pdf?cp4ewv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RCW/default.aspx?cite=70.02.0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p.leg.wa.gov/RCW/default.aspx?cite=42.56.640" TargetMode="External"/><Relationship Id="rId4" Type="http://schemas.openxmlformats.org/officeDocument/2006/relationships/webSettings" Target="webSettings.xml"/><Relationship Id="rId9" Type="http://schemas.openxmlformats.org/officeDocument/2006/relationships/hyperlink" Target="https://app.leg.wa.gov/RCW/default.aspx?cite=42.56.5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dcyf.forms</dc:creator>
  <cp:keywords/>
  <dc:description/>
  <cp:lastModifiedBy>Bailey, Stacia (DCYF)</cp:lastModifiedBy>
  <cp:revision>4</cp:revision>
  <dcterms:created xsi:type="dcterms:W3CDTF">2022-06-03T19:40:00Z</dcterms:created>
  <dcterms:modified xsi:type="dcterms:W3CDTF">2022-06-13T19:17:00Z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