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49"/>
        <w:gridCol w:w="2211"/>
        <w:gridCol w:w="1257"/>
        <w:gridCol w:w="2698"/>
      </w:tblGrid>
      <w:tr w:rsidR="006E614F" w14:paraId="6A4F2C25" w14:textId="77777777" w:rsidTr="006E614F">
        <w:tc>
          <w:tcPr>
            <w:tcW w:w="10790" w:type="dxa"/>
            <w:gridSpan w:val="5"/>
          </w:tcPr>
          <w:p w14:paraId="222115D4" w14:textId="6243A9FE" w:rsidR="006E614F" w:rsidRPr="00BF557F" w:rsidRDefault="0029525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sz w:val="18"/>
                <w:szCs w:val="18"/>
              </w:rPr>
              <w:t xml:space="preserve">TYPE OF SERIVCE                         </w:t>
            </w:r>
            <w:r w:rsidR="00BF557F" w:rsidRPr="00BF55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F557F" w:rsidRPr="00BF55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3B27">
              <w:rPr>
                <w:rFonts w:ascii="Arial" w:hAnsi="Arial" w:cs="Arial"/>
                <w:sz w:val="18"/>
                <w:szCs w:val="18"/>
              </w:rPr>
            </w:r>
            <w:r w:rsidR="003C3B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57F" w:rsidRPr="00BF55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F557F">
              <w:rPr>
                <w:rFonts w:ascii="Arial" w:hAnsi="Arial" w:cs="Arial"/>
                <w:sz w:val="18"/>
                <w:szCs w:val="18"/>
              </w:rPr>
              <w:t xml:space="preserve"> FOSTER CARE                         </w:t>
            </w:r>
            <w:r w:rsidR="00BF557F" w:rsidRPr="00BF55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F557F" w:rsidRPr="00BF55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3B27">
              <w:rPr>
                <w:rFonts w:ascii="Arial" w:hAnsi="Arial" w:cs="Arial"/>
                <w:sz w:val="18"/>
                <w:szCs w:val="18"/>
              </w:rPr>
            </w:r>
            <w:r w:rsidR="003C3B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57F" w:rsidRPr="00BF55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F557F">
              <w:rPr>
                <w:rFonts w:ascii="Arial" w:hAnsi="Arial" w:cs="Arial"/>
                <w:sz w:val="18"/>
                <w:szCs w:val="18"/>
              </w:rPr>
              <w:t xml:space="preserve"> ADOPTION ONLY </w:t>
            </w:r>
          </w:p>
        </w:tc>
      </w:tr>
      <w:tr w:rsidR="0029525F" w14:paraId="3E26FD92" w14:textId="77777777" w:rsidTr="00E77962">
        <w:tc>
          <w:tcPr>
            <w:tcW w:w="8092" w:type="dxa"/>
            <w:gridSpan w:val="4"/>
          </w:tcPr>
          <w:p w14:paraId="3E1BA665" w14:textId="77777777" w:rsidR="0029525F" w:rsidRPr="00BF557F" w:rsidRDefault="0029525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sz w:val="18"/>
                <w:szCs w:val="18"/>
              </w:rPr>
              <w:t>NAME OF CPA</w:t>
            </w:r>
          </w:p>
          <w:p w14:paraId="4C463732" w14:textId="446683D8" w:rsidR="00D039D1" w:rsidRPr="00BF557F" w:rsidRDefault="00BF557F" w:rsidP="00BF55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8" w:type="dxa"/>
          </w:tcPr>
          <w:p w14:paraId="5A05AE04" w14:textId="77777777" w:rsidR="0029525F" w:rsidRPr="00BF557F" w:rsidRDefault="0029525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33EDA02F" w14:textId="5FCED89C" w:rsidR="0029525F" w:rsidRPr="00BF557F" w:rsidRDefault="00BF557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25F" w14:paraId="2C7360EA" w14:textId="77777777" w:rsidTr="00E77962">
        <w:tc>
          <w:tcPr>
            <w:tcW w:w="8092" w:type="dxa"/>
            <w:gridSpan w:val="4"/>
          </w:tcPr>
          <w:p w14:paraId="282A8E39" w14:textId="77777777" w:rsidR="0029525F" w:rsidRPr="00BF557F" w:rsidRDefault="0029525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sz w:val="18"/>
                <w:szCs w:val="18"/>
              </w:rPr>
              <w:t>LD STAFF</w:t>
            </w:r>
          </w:p>
          <w:p w14:paraId="1964BAA8" w14:textId="1D58B3B6" w:rsidR="00D039D1" w:rsidRPr="00BF557F" w:rsidRDefault="00BF557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</w:tcPr>
          <w:p w14:paraId="2176CA15" w14:textId="77777777" w:rsidR="0029525F" w:rsidRPr="00BF557F" w:rsidRDefault="0029525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8597F3F" w14:textId="6EF31B31" w:rsidR="0029525F" w:rsidRPr="00BF557F" w:rsidRDefault="00BF557F" w:rsidP="00BF55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F55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25F" w:rsidRPr="00B1443A" w14:paraId="0CCD8212" w14:textId="77777777" w:rsidTr="00BF557F">
        <w:tc>
          <w:tcPr>
            <w:tcW w:w="1075" w:type="dxa"/>
            <w:shd w:val="clear" w:color="auto" w:fill="C9BFFC"/>
          </w:tcPr>
          <w:p w14:paraId="43122D03" w14:textId="77777777" w:rsidR="0029525F" w:rsidRPr="00BF557F" w:rsidRDefault="003C3B27" w:rsidP="002952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29525F" w:rsidRPr="00BF557F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  <w:u w:val="none"/>
                </w:rPr>
                <w:t>WAC</w:t>
              </w:r>
            </w:hyperlink>
          </w:p>
          <w:p w14:paraId="6B3B12AD" w14:textId="26B285E2" w:rsidR="0029525F" w:rsidRPr="00BF557F" w:rsidRDefault="003C3B27" w:rsidP="002952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29525F" w:rsidRPr="00BF557F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  <w:u w:val="none"/>
                </w:rPr>
                <w:t>110-147</w:t>
              </w:r>
            </w:hyperlink>
          </w:p>
        </w:tc>
        <w:tc>
          <w:tcPr>
            <w:tcW w:w="3549" w:type="dxa"/>
            <w:shd w:val="clear" w:color="auto" w:fill="C9BFFC"/>
          </w:tcPr>
          <w:p w14:paraId="788AFC3B" w14:textId="5FDDE2C9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2211" w:type="dxa"/>
            <w:shd w:val="clear" w:color="auto" w:fill="C9BFFC"/>
          </w:tcPr>
          <w:p w14:paraId="5A8B0603" w14:textId="77777777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Inspection Outcome:</w:t>
            </w:r>
          </w:p>
          <w:p w14:paraId="266B1F54" w14:textId="77777777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Rule is Met</w:t>
            </w:r>
          </w:p>
          <w:p w14:paraId="073C3188" w14:textId="77777777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Rule is Not Met</w:t>
            </w:r>
          </w:p>
          <w:p w14:paraId="74D6D9C9" w14:textId="2BB1F1A9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Not Applicable</w:t>
            </w:r>
          </w:p>
        </w:tc>
        <w:tc>
          <w:tcPr>
            <w:tcW w:w="3955" w:type="dxa"/>
            <w:gridSpan w:val="2"/>
            <w:shd w:val="clear" w:color="auto" w:fill="C9BFFC"/>
          </w:tcPr>
          <w:p w14:paraId="67218A8F" w14:textId="3443301F" w:rsidR="0029525F" w:rsidRPr="00B1443A" w:rsidRDefault="0029525F" w:rsidP="00295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3A">
              <w:rPr>
                <w:rFonts w:ascii="Arial" w:hAnsi="Arial" w:cs="Arial"/>
                <w:b/>
                <w:bCs/>
                <w:sz w:val="20"/>
                <w:szCs w:val="20"/>
              </w:rPr>
              <w:t>Comments:</w:t>
            </w:r>
          </w:p>
        </w:tc>
      </w:tr>
      <w:tr w:rsidR="0029525F" w:rsidRPr="00034EDC" w14:paraId="4E342C30" w14:textId="77777777" w:rsidTr="00BF557F">
        <w:tc>
          <w:tcPr>
            <w:tcW w:w="1075" w:type="dxa"/>
          </w:tcPr>
          <w:p w14:paraId="4CFBD16A" w14:textId="77777777" w:rsidR="00B1443A" w:rsidRPr="00BF557F" w:rsidRDefault="003C3B27" w:rsidP="00BF557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B1443A" w:rsidRPr="00BF557F">
                <w:rPr>
                  <w:rFonts w:ascii="Arial" w:eastAsia="Times New Roman" w:hAnsi="Arial" w:cs="Arial"/>
                  <w:color w:val="1155CC"/>
                  <w:sz w:val="20"/>
                  <w:szCs w:val="20"/>
                </w:rPr>
                <w:t>1335 </w:t>
              </w:r>
            </w:hyperlink>
          </w:p>
          <w:p w14:paraId="3E1D2A07" w14:textId="0B28B55C" w:rsidR="0029525F" w:rsidRPr="00BF557F" w:rsidRDefault="003C3B27" w:rsidP="00BF557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B1443A" w:rsidRPr="00BF557F">
                <w:rPr>
                  <w:rFonts w:ascii="Arial" w:eastAsia="Times New Roman" w:hAnsi="Arial" w:cs="Arial"/>
                  <w:color w:val="1155CC"/>
                  <w:sz w:val="20"/>
                  <w:szCs w:val="20"/>
                </w:rPr>
                <w:t xml:space="preserve">2(a) </w:t>
              </w:r>
            </w:hyperlink>
          </w:p>
        </w:tc>
        <w:tc>
          <w:tcPr>
            <w:tcW w:w="3549" w:type="dxa"/>
          </w:tcPr>
          <w:p w14:paraId="7FE224EF" w14:textId="0A067524" w:rsidR="0029525F" w:rsidRPr="00034EDC" w:rsidRDefault="00B1443A" w:rsidP="00BF55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Confidential storage for staff and client files  </w:t>
            </w:r>
          </w:p>
        </w:tc>
        <w:tc>
          <w:tcPr>
            <w:tcW w:w="2211" w:type="dxa"/>
          </w:tcPr>
          <w:p w14:paraId="21AFCF39" w14:textId="055E2CA2" w:rsidR="0029525F" w:rsidRPr="00034EDC" w:rsidRDefault="003C3B27" w:rsidP="00BF55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55" w:type="dxa"/>
            <w:gridSpan w:val="2"/>
          </w:tcPr>
          <w:p w14:paraId="70AD94D9" w14:textId="2DDCC1C1" w:rsidR="0029525F" w:rsidRPr="00034EDC" w:rsidRDefault="00BF557F" w:rsidP="00BF55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3C3B27" w:rsidRPr="00034EDC" w14:paraId="53E2D3EC" w14:textId="77777777" w:rsidTr="00BF557F">
        <w:tc>
          <w:tcPr>
            <w:tcW w:w="1075" w:type="dxa"/>
          </w:tcPr>
          <w:p w14:paraId="2761E763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1335 </w:t>
              </w:r>
            </w:hyperlink>
          </w:p>
          <w:p w14:paraId="113BF9B2" w14:textId="732C7245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2(b)</w:t>
              </w:r>
            </w:hyperlink>
          </w:p>
        </w:tc>
        <w:tc>
          <w:tcPr>
            <w:tcW w:w="3549" w:type="dxa"/>
          </w:tcPr>
          <w:p w14:paraId="44E6E074" w14:textId="770AF3E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Working telephone</w:t>
            </w:r>
          </w:p>
        </w:tc>
        <w:tc>
          <w:tcPr>
            <w:tcW w:w="2211" w:type="dxa"/>
          </w:tcPr>
          <w:p w14:paraId="683DA438" w14:textId="7E229D57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1FD1EFA2" w14:textId="0BAA09B3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2D9197E6" w14:textId="77777777" w:rsidTr="00BF557F">
        <w:tc>
          <w:tcPr>
            <w:tcW w:w="1075" w:type="dxa"/>
          </w:tcPr>
          <w:p w14:paraId="15199338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1335 </w:t>
              </w:r>
            </w:hyperlink>
          </w:p>
          <w:p w14:paraId="5B5CBB9C" w14:textId="3532A68E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2(c)</w:t>
              </w:r>
            </w:hyperlink>
          </w:p>
        </w:tc>
        <w:tc>
          <w:tcPr>
            <w:tcW w:w="3549" w:type="dxa"/>
          </w:tcPr>
          <w:p w14:paraId="0F9642EA" w14:textId="3CD9C455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Private space for interviewing parents and children </w:t>
            </w:r>
          </w:p>
        </w:tc>
        <w:tc>
          <w:tcPr>
            <w:tcW w:w="2211" w:type="dxa"/>
          </w:tcPr>
          <w:p w14:paraId="1291CC6C" w14:textId="10FB115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7E5C14A9" w14:textId="1542E0B6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17BD8D11" w14:textId="77777777" w:rsidTr="00BF557F">
        <w:tc>
          <w:tcPr>
            <w:tcW w:w="1075" w:type="dxa"/>
          </w:tcPr>
          <w:p w14:paraId="6C222117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1335 </w:t>
              </w:r>
            </w:hyperlink>
          </w:p>
          <w:p w14:paraId="03B46C85" w14:textId="1AD33F5E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2(d)</w:t>
              </w:r>
            </w:hyperlink>
          </w:p>
        </w:tc>
        <w:tc>
          <w:tcPr>
            <w:tcW w:w="3549" w:type="dxa"/>
          </w:tcPr>
          <w:p w14:paraId="3BB3D39A" w14:textId="6F536752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Room or area used for administrative purposes</w:t>
            </w:r>
          </w:p>
        </w:tc>
        <w:tc>
          <w:tcPr>
            <w:tcW w:w="2211" w:type="dxa"/>
          </w:tcPr>
          <w:p w14:paraId="7CC99801" w14:textId="0AD3E389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5CD94F21" w14:textId="41B360F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3CFD6A55" w14:textId="77777777" w:rsidTr="00BF557F">
        <w:tc>
          <w:tcPr>
            <w:tcW w:w="1075" w:type="dxa"/>
          </w:tcPr>
          <w:p w14:paraId="0DDA552F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1335 </w:t>
              </w:r>
            </w:hyperlink>
          </w:p>
          <w:p w14:paraId="44F1773C" w14:textId="13E03162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2(e)</w:t>
              </w:r>
            </w:hyperlink>
          </w:p>
        </w:tc>
        <w:tc>
          <w:tcPr>
            <w:tcW w:w="3549" w:type="dxa"/>
          </w:tcPr>
          <w:p w14:paraId="7E781C13" w14:textId="31B9DD3A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Private space for visitation (if needed)</w:t>
            </w:r>
          </w:p>
        </w:tc>
        <w:tc>
          <w:tcPr>
            <w:tcW w:w="2211" w:type="dxa"/>
          </w:tcPr>
          <w:p w14:paraId="60D9F897" w14:textId="7DCCBE75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2522A414" w14:textId="199AA138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474BF524" w14:textId="77777777" w:rsidTr="00BF557F">
        <w:tc>
          <w:tcPr>
            <w:tcW w:w="1075" w:type="dxa"/>
          </w:tcPr>
          <w:p w14:paraId="04C200AC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1335 </w:t>
              </w:r>
            </w:hyperlink>
          </w:p>
          <w:p w14:paraId="7CAC1F76" w14:textId="7B129B63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 xml:space="preserve">2(f) </w:t>
              </w:r>
            </w:hyperlink>
          </w:p>
        </w:tc>
        <w:tc>
          <w:tcPr>
            <w:tcW w:w="3549" w:type="dxa"/>
          </w:tcPr>
          <w:p w14:paraId="723FDA2A" w14:textId="18B5916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License clearly posted (for renewal only)</w:t>
            </w:r>
          </w:p>
        </w:tc>
        <w:tc>
          <w:tcPr>
            <w:tcW w:w="2211" w:type="dxa"/>
          </w:tcPr>
          <w:p w14:paraId="16A17778" w14:textId="32B3777B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4B70F3F6" w14:textId="5C27A68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53B289F0" w14:textId="77777777" w:rsidTr="00BF557F">
        <w:tc>
          <w:tcPr>
            <w:tcW w:w="1075" w:type="dxa"/>
          </w:tcPr>
          <w:p w14:paraId="32187843" w14:textId="0002D764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3549" w:type="dxa"/>
          </w:tcPr>
          <w:p w14:paraId="6FCA829F" w14:textId="6FEB26D6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Site free from hazardous conditions and objects</w:t>
            </w:r>
          </w:p>
        </w:tc>
        <w:tc>
          <w:tcPr>
            <w:tcW w:w="2211" w:type="dxa"/>
          </w:tcPr>
          <w:p w14:paraId="4701F743" w14:textId="29FB6F98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31779597" w14:textId="782B6F70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4A48791F" w14:textId="77777777" w:rsidTr="00BF557F">
        <w:tc>
          <w:tcPr>
            <w:tcW w:w="1075" w:type="dxa"/>
          </w:tcPr>
          <w:p w14:paraId="025FBFD8" w14:textId="6935D863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2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1565</w:t>
              </w:r>
            </w:hyperlink>
          </w:p>
        </w:tc>
        <w:tc>
          <w:tcPr>
            <w:tcW w:w="3549" w:type="dxa"/>
          </w:tcPr>
          <w:p w14:paraId="2E4F61EA" w14:textId="19642598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No alcohol, marijuana, (except for foster homes) or illegal drugs</w:t>
            </w:r>
          </w:p>
        </w:tc>
        <w:tc>
          <w:tcPr>
            <w:tcW w:w="2211" w:type="dxa"/>
          </w:tcPr>
          <w:p w14:paraId="366C1A70" w14:textId="2DF4DFC1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6C3F0FA7" w14:textId="355F0DF4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7BEC9FE7" w14:textId="77777777" w:rsidTr="00BF557F">
        <w:tc>
          <w:tcPr>
            <w:tcW w:w="1075" w:type="dxa"/>
          </w:tcPr>
          <w:p w14:paraId="0328C6C3" w14:textId="1FFAF30A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3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1570</w:t>
              </w:r>
            </w:hyperlink>
          </w:p>
        </w:tc>
        <w:tc>
          <w:tcPr>
            <w:tcW w:w="3549" w:type="dxa"/>
          </w:tcPr>
          <w:p w14:paraId="4E5DE062" w14:textId="4BD59E42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No smoking/vaping on site or while transporting children </w:t>
            </w:r>
          </w:p>
        </w:tc>
        <w:tc>
          <w:tcPr>
            <w:tcW w:w="2211" w:type="dxa"/>
          </w:tcPr>
          <w:p w14:paraId="0275FCA1" w14:textId="2638B82C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03695B9F" w14:textId="1AA723A2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314E6200" w14:textId="77777777" w:rsidTr="00BF557F">
        <w:tc>
          <w:tcPr>
            <w:tcW w:w="1075" w:type="dxa"/>
          </w:tcPr>
          <w:p w14:paraId="131FBC1A" w14:textId="514094C3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4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1575</w:t>
              </w:r>
            </w:hyperlink>
          </w:p>
        </w:tc>
        <w:tc>
          <w:tcPr>
            <w:tcW w:w="3549" w:type="dxa"/>
          </w:tcPr>
          <w:p w14:paraId="437FEA04" w14:textId="34782BCE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No firearms, ammunition, or other weapons on site </w:t>
            </w:r>
          </w:p>
        </w:tc>
        <w:tc>
          <w:tcPr>
            <w:tcW w:w="2211" w:type="dxa"/>
          </w:tcPr>
          <w:p w14:paraId="1D417A9D" w14:textId="68FE2747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7409A6BC" w14:textId="190EB719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43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0C76C9A7" w14:textId="77777777" w:rsidTr="00BF557F">
        <w:tc>
          <w:tcPr>
            <w:tcW w:w="1075" w:type="dxa"/>
          </w:tcPr>
          <w:p w14:paraId="7A98BFB0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1580 </w:t>
              </w:r>
            </w:hyperlink>
          </w:p>
          <w:p w14:paraId="50FEC131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(2)</w:t>
              </w:r>
            </w:hyperlink>
          </w:p>
          <w:p w14:paraId="6D59E719" w14:textId="77777777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</w:tcPr>
          <w:p w14:paraId="2D038C3D" w14:textId="2B3DDDFF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Sprinkler system or at least one approved 2A10BC-rated 5lb or larger fire extinguisher on site</w:t>
            </w:r>
          </w:p>
        </w:tc>
        <w:tc>
          <w:tcPr>
            <w:tcW w:w="2211" w:type="dxa"/>
          </w:tcPr>
          <w:p w14:paraId="7C27D833" w14:textId="7935D0F1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B12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1F9E06C7" w14:textId="64930B3A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B27" w:rsidRPr="00034EDC" w14:paraId="57A784D7" w14:textId="77777777" w:rsidTr="00BF557F">
        <w:tc>
          <w:tcPr>
            <w:tcW w:w="1075" w:type="dxa"/>
          </w:tcPr>
          <w:p w14:paraId="74E7EE60" w14:textId="7B144BBE" w:rsidR="003C3B27" w:rsidRPr="00BF557F" w:rsidRDefault="003C3B27" w:rsidP="003C3B27">
            <w:pPr>
              <w:pStyle w:val="NormalWeb"/>
              <w:spacing w:before="20" w:beforeAutospacing="0" w:after="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BF557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1585</w:t>
              </w:r>
            </w:hyperlink>
          </w:p>
        </w:tc>
        <w:tc>
          <w:tcPr>
            <w:tcW w:w="3549" w:type="dxa"/>
          </w:tcPr>
          <w:p w14:paraId="00B0C779" w14:textId="6783A51B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DC">
              <w:rPr>
                <w:rFonts w:ascii="Arial" w:hAnsi="Arial" w:cs="Arial"/>
                <w:color w:val="000000"/>
                <w:sz w:val="20"/>
                <w:szCs w:val="20"/>
              </w:rPr>
              <w:t>Written Emergency/Floor Plan</w:t>
            </w:r>
          </w:p>
        </w:tc>
        <w:tc>
          <w:tcPr>
            <w:tcW w:w="2211" w:type="dxa"/>
          </w:tcPr>
          <w:p w14:paraId="18E12455" w14:textId="45846759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14:paraId="103B8D47" w14:textId="11D15A0B" w:rsidR="003C3B27" w:rsidRPr="00034EDC" w:rsidRDefault="003C3B27" w:rsidP="003C3B2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63829C6" w14:textId="77777777" w:rsidR="00E76754" w:rsidRPr="00034EDC" w:rsidRDefault="00E76754" w:rsidP="00E76754">
      <w:pPr>
        <w:rPr>
          <w:rFonts w:ascii="Arial" w:hAnsi="Arial" w:cs="Arial"/>
          <w:sz w:val="20"/>
          <w:szCs w:val="20"/>
        </w:rPr>
      </w:pPr>
    </w:p>
    <w:p w14:paraId="63A794CD" w14:textId="77777777" w:rsidR="00976BDF" w:rsidRDefault="00976BDF" w:rsidP="00E76754">
      <w:pPr>
        <w:ind w:firstLine="720"/>
        <w:rPr>
          <w:rFonts w:ascii="Arial" w:hAnsi="Arial" w:cs="Arial"/>
          <w:sz w:val="20"/>
          <w:szCs w:val="20"/>
        </w:rPr>
      </w:pPr>
    </w:p>
    <w:p w14:paraId="643071DA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7C0CCF6F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25E0F8A8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74F9F818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4F6BAA36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3EAC5D18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3A226D54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1BFA3F6C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7B4CB974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709EF271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3565B84C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56657457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162CB370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4E7BB0E2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29AB825F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4C73EE67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58B54437" w14:textId="77777777" w:rsidR="00BF557F" w:rsidRPr="00BF557F" w:rsidRDefault="00BF557F" w:rsidP="00BF557F">
      <w:pPr>
        <w:rPr>
          <w:rFonts w:ascii="Arial" w:hAnsi="Arial" w:cs="Arial"/>
          <w:sz w:val="20"/>
          <w:szCs w:val="20"/>
        </w:rPr>
      </w:pPr>
    </w:p>
    <w:p w14:paraId="48DD07ED" w14:textId="77777777" w:rsidR="00BF557F" w:rsidRPr="00BF557F" w:rsidRDefault="00BF557F" w:rsidP="00BF557F">
      <w:pPr>
        <w:jc w:val="right"/>
        <w:rPr>
          <w:rFonts w:ascii="Arial" w:hAnsi="Arial" w:cs="Arial"/>
          <w:sz w:val="20"/>
          <w:szCs w:val="20"/>
        </w:rPr>
      </w:pPr>
    </w:p>
    <w:sectPr w:rsidR="00BF557F" w:rsidRPr="00BF557F" w:rsidSect="00E76754">
      <w:headerReference w:type="default" r:id="rId28"/>
      <w:footerReference w:type="default" r:id="rId2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17E5" w14:textId="77777777" w:rsidR="00FE460D" w:rsidRDefault="00FE460D" w:rsidP="00E76754">
      <w:r>
        <w:separator/>
      </w:r>
    </w:p>
  </w:endnote>
  <w:endnote w:type="continuationSeparator" w:id="0">
    <w:p w14:paraId="1D78AC6E" w14:textId="77777777" w:rsidR="00FE460D" w:rsidRDefault="00FE460D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9DE4" w14:textId="5B25964B" w:rsidR="00E76754" w:rsidRPr="00E76754" w:rsidRDefault="00D039D1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SITE INSPECTION CHECKLIST (HEALTH &amp; SAFETY) FOR CHILD PLACING AGENCY (CPA) </w:t>
    </w:r>
  </w:p>
  <w:p w14:paraId="3F5E06B3" w14:textId="3AC02E49" w:rsidR="00E76754" w:rsidRPr="00E76754" w:rsidRDefault="00E76754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 w:rsidR="00D039D1">
      <w:rPr>
        <w:rFonts w:ascii="Arial" w:hAnsi="Arial" w:cs="Arial"/>
        <w:b/>
        <w:sz w:val="16"/>
        <w:szCs w:val="16"/>
      </w:rPr>
      <w:t xml:space="preserve">10-049 (CREATED </w:t>
    </w:r>
    <w:r w:rsidR="00E053DF">
      <w:rPr>
        <w:rFonts w:ascii="Arial" w:hAnsi="Arial" w:cs="Arial"/>
        <w:b/>
        <w:sz w:val="16"/>
        <w:szCs w:val="16"/>
      </w:rPr>
      <w:t>11/2023</w:t>
    </w:r>
    <w:r w:rsidR="00D039D1">
      <w:rPr>
        <w:rFonts w:ascii="Arial" w:hAnsi="Arial" w:cs="Arial"/>
        <w:b/>
        <w:sz w:val="16"/>
        <w:szCs w:val="16"/>
      </w:rPr>
      <w:t xml:space="preserve">) INT                                                                                                                                                           </w:t>
    </w:r>
    <w:r w:rsidR="00D039D1" w:rsidRPr="00BF557F">
      <w:rPr>
        <w:rFonts w:ascii="Arial" w:hAnsi="Arial" w:cs="Arial"/>
        <w:bCs/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70B0" w14:textId="77777777" w:rsidR="00FE460D" w:rsidRDefault="00FE460D" w:rsidP="00E76754">
      <w:r>
        <w:separator/>
      </w:r>
    </w:p>
  </w:footnote>
  <w:footnote w:type="continuationSeparator" w:id="0">
    <w:p w14:paraId="0A76FB34" w14:textId="77777777" w:rsidR="00FE460D" w:rsidRDefault="00FE460D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E76754" w14:paraId="197303D0" w14:textId="77777777" w:rsidTr="00463D2E">
      <w:tc>
        <w:tcPr>
          <w:tcW w:w="1541" w:type="pct"/>
        </w:tcPr>
        <w:p w14:paraId="5A248592" w14:textId="77777777" w:rsidR="00E76754" w:rsidRDefault="00E76754">
          <w:pPr>
            <w:pStyle w:val="Header"/>
          </w:pPr>
          <w:r>
            <w:rPr>
              <w:noProof/>
            </w:rPr>
            <w:drawing>
              <wp:inline distT="0" distB="0" distL="0" distR="0" wp14:anchorId="22E8F516" wp14:editId="5E0F06FD">
                <wp:extent cx="1930400" cy="54349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3411D050" w14:textId="77777777" w:rsidR="00195EDC" w:rsidRDefault="00195EDC" w:rsidP="006E614F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66FA4000" w14:textId="2DEB39B6" w:rsidR="00E76754" w:rsidRPr="00BF557F" w:rsidRDefault="00C90C09" w:rsidP="006E614F">
          <w:pPr>
            <w:pStyle w:val="Head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BF557F">
            <w:rPr>
              <w:rFonts w:ascii="Arial" w:hAnsi="Arial" w:cs="Arial"/>
              <w:bCs/>
              <w:sz w:val="18"/>
              <w:szCs w:val="18"/>
            </w:rPr>
            <w:t>LICENSING DIVISION (LD)</w:t>
          </w:r>
        </w:p>
        <w:p w14:paraId="46252115" w14:textId="6935FD72" w:rsidR="00C90C09" w:rsidRPr="00E76754" w:rsidRDefault="00C90C09" w:rsidP="006E614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Site Inspection Checklist (Health &amp; Safety) for Child Placing Agency (CPA</w:t>
          </w:r>
          <w:r w:rsidR="006E614F">
            <w:rPr>
              <w:rFonts w:ascii="Arial" w:hAnsi="Arial" w:cs="Arial"/>
              <w:b/>
              <w:sz w:val="28"/>
              <w:szCs w:val="28"/>
            </w:rPr>
            <w:t>)</w:t>
          </w:r>
        </w:p>
      </w:tc>
    </w:tr>
  </w:tbl>
  <w:p w14:paraId="6C660C97" w14:textId="77777777" w:rsidR="00E76754" w:rsidRDefault="00E7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968934">
    <w:abstractNumId w:val="2"/>
  </w:num>
  <w:num w:numId="2" w16cid:durableId="1964538958">
    <w:abstractNumId w:val="1"/>
  </w:num>
  <w:num w:numId="3" w16cid:durableId="115218117">
    <w:abstractNumId w:val="0"/>
  </w:num>
  <w:num w:numId="4" w16cid:durableId="1594315008">
    <w:abstractNumId w:val="2"/>
  </w:num>
  <w:num w:numId="5" w16cid:durableId="1028916684">
    <w:abstractNumId w:val="1"/>
  </w:num>
  <w:num w:numId="6" w16cid:durableId="6284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iodQSqe2iyNNzBf03obYZpYxaJJ/pAg6HCBYRv4uK4dW4WWHq9euSj5bFANfFHmmZnTgT2H9IKLR0V504Q8g==" w:salt="/pdLyRC1/w/wldiQI3f+y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34EDC"/>
    <w:rsid w:val="0017384E"/>
    <w:rsid w:val="00195EDC"/>
    <w:rsid w:val="0029525F"/>
    <w:rsid w:val="003A092D"/>
    <w:rsid w:val="003C3B27"/>
    <w:rsid w:val="00463D2E"/>
    <w:rsid w:val="006E614F"/>
    <w:rsid w:val="00881EFC"/>
    <w:rsid w:val="00976BDF"/>
    <w:rsid w:val="00A35E88"/>
    <w:rsid w:val="00B1443A"/>
    <w:rsid w:val="00BC7EE9"/>
    <w:rsid w:val="00BF557F"/>
    <w:rsid w:val="00C870DB"/>
    <w:rsid w:val="00C90C09"/>
    <w:rsid w:val="00D039D1"/>
    <w:rsid w:val="00E053DF"/>
    <w:rsid w:val="00E76754"/>
    <w:rsid w:val="00F53766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23BBC3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5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443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0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47" TargetMode="External"/><Relationship Id="rId13" Type="http://schemas.openxmlformats.org/officeDocument/2006/relationships/hyperlink" Target="https://app.leg.wa.gov/WAC/default.aspx?cite=110-147-1335" TargetMode="External"/><Relationship Id="rId18" Type="http://schemas.openxmlformats.org/officeDocument/2006/relationships/hyperlink" Target="https://app.leg.wa.gov/WAC/default.aspx?cite=110-147-1335" TargetMode="External"/><Relationship Id="rId26" Type="http://schemas.openxmlformats.org/officeDocument/2006/relationships/hyperlink" Target="https://app.leg.wa.gov/WAC/default.aspx?cite=110-147-15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5" TargetMode="External"/><Relationship Id="rId7" Type="http://schemas.openxmlformats.org/officeDocument/2006/relationships/hyperlink" Target="https://app.leg.wa.gov/WAC/default.aspx?cite=110-147" TargetMode="External"/><Relationship Id="rId12" Type="http://schemas.openxmlformats.org/officeDocument/2006/relationships/hyperlink" Target="https://app.leg.wa.gov/WAC/default.aspx?cite=110-147-1335" TargetMode="External"/><Relationship Id="rId17" Type="http://schemas.openxmlformats.org/officeDocument/2006/relationships/hyperlink" Target="https://app.leg.wa.gov/WAC/default.aspx?cite=110-147-1335" TargetMode="External"/><Relationship Id="rId25" Type="http://schemas.openxmlformats.org/officeDocument/2006/relationships/hyperlink" Target="https://app.leg.wa.gov/WAC/default.aspx?cite=110-147-15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335" TargetMode="External"/><Relationship Id="rId20" Type="http://schemas.openxmlformats.org/officeDocument/2006/relationships/hyperlink" Target="https://app.leg.wa.gov/WAC/default.aspx?cite=110-147-133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335" TargetMode="External"/><Relationship Id="rId24" Type="http://schemas.openxmlformats.org/officeDocument/2006/relationships/hyperlink" Target="https://app.leg.wa.gov/WAC/default.aspx?cite=110-147-15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335" TargetMode="External"/><Relationship Id="rId23" Type="http://schemas.openxmlformats.org/officeDocument/2006/relationships/hyperlink" Target="https://app.leg.wa.gov/WAC/default.aspx?cite=110-147-157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pp.leg.wa.gov/WAC/default.aspx?cite=110-147-1335" TargetMode="External"/><Relationship Id="rId19" Type="http://schemas.openxmlformats.org/officeDocument/2006/relationships/hyperlink" Target="https://app.leg.wa.gov/WAC/default.aspx?cite=110-147-133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335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yperlink" Target="https://app.leg.wa.gov/WAC/default.aspx?cite=110-147-1565" TargetMode="External"/><Relationship Id="rId27" Type="http://schemas.openxmlformats.org/officeDocument/2006/relationships/hyperlink" Target="https://app.leg.wa.gov/WAC/default.aspx?cite=110-147-158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2023-11-30T01:58:00Z</dcterms:created>
  <dcterms:modified xsi:type="dcterms:W3CDTF">2024-04-17T17:46:00Z</dcterms:modified>
</cp:coreProperties>
</file>