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2005"/>
        <w:gridCol w:w="900"/>
        <w:gridCol w:w="1440"/>
        <w:gridCol w:w="245"/>
        <w:gridCol w:w="1440"/>
        <w:gridCol w:w="270"/>
        <w:gridCol w:w="385"/>
        <w:gridCol w:w="1505"/>
        <w:gridCol w:w="1890"/>
      </w:tblGrid>
      <w:tr w:rsidR="007D1156" w:rsidRPr="007D1156" w:rsidTr="00147F0E">
        <w:trPr>
          <w:trHeight w:hRule="exact" w:val="518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7D1156" w:rsidRPr="007D1156" w:rsidRDefault="00147F0E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16030</wp:posOffset>
                  </wp:positionV>
                  <wp:extent cx="669471" cy="571500"/>
                  <wp:effectExtent l="0" t="0" r="0" b="0"/>
                  <wp:wrapNone/>
                  <wp:docPr id="2" name="Picture 2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71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5" w:type="dxa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147F0E" w:rsidRDefault="007D1156" w:rsidP="00147F0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F0E">
              <w:rPr>
                <w:rFonts w:ascii="Arial" w:eastAsia="Calibri" w:hAnsi="Arial" w:cs="Arial"/>
                <w:sz w:val="16"/>
                <w:szCs w:val="16"/>
              </w:rPr>
              <w:t>THE DEPARTMENT OF CHILDREN,</w:t>
            </w:r>
            <w:r w:rsidR="00147F0E" w:rsidRPr="00147F0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147F0E">
              <w:rPr>
                <w:rFonts w:ascii="Arial" w:eastAsia="Calibri" w:hAnsi="Arial" w:cs="Arial"/>
                <w:sz w:val="16"/>
                <w:szCs w:val="16"/>
              </w:rPr>
              <w:t>YOUTH,</w:t>
            </w:r>
          </w:p>
          <w:p w:rsidR="007D1156" w:rsidRPr="00147F0E" w:rsidRDefault="007D1156" w:rsidP="00147F0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F0E">
              <w:rPr>
                <w:rFonts w:ascii="Arial" w:eastAsia="Calibri" w:hAnsi="Arial" w:cs="Arial"/>
                <w:sz w:val="16"/>
                <w:szCs w:val="16"/>
              </w:rPr>
              <w:t>AND FAMILIES</w:t>
            </w:r>
            <w:r w:rsidR="00147F0E">
              <w:rPr>
                <w:rFonts w:ascii="Arial" w:eastAsia="Calibri" w:hAnsi="Arial" w:cs="Arial"/>
                <w:sz w:val="16"/>
                <w:szCs w:val="16"/>
              </w:rPr>
              <w:t xml:space="preserve"> (DCYF)</w:t>
            </w:r>
          </w:p>
          <w:p w:rsidR="007D1156" w:rsidRPr="007D1156" w:rsidRDefault="007D1156" w:rsidP="00147F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7D1156">
              <w:rPr>
                <w:rFonts w:ascii="Arial" w:eastAsia="Calibri" w:hAnsi="Arial" w:cs="Arial"/>
                <w:b/>
                <w:sz w:val="28"/>
                <w:szCs w:val="28"/>
              </w:rPr>
              <w:t>Courtesy Supervision Referral</w:t>
            </w:r>
          </w:p>
        </w:tc>
        <w:tc>
          <w:tcPr>
            <w:tcW w:w="1955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PLANNED MOVE</w:t>
            </w:r>
          </w:p>
          <w:bookmarkStart w:id="0" w:name="_GoBack"/>
          <w:p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"/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CASE NAME</w:t>
            </w:r>
          </w:p>
          <w:p w:rsidR="007D1156" w:rsidRPr="007D1156" w:rsidRDefault="007D1156" w:rsidP="007D1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D1156" w:rsidRPr="007D1156" w:rsidTr="00147F0E">
        <w:trPr>
          <w:trHeight w:hRule="exact" w:val="518"/>
        </w:trPr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45" w:type="dxa"/>
            <w:gridSpan w:val="3"/>
            <w:vMerge/>
            <w:tcBorders>
              <w:left w:val="nil"/>
              <w:bottom w:val="nil"/>
              <w:right w:val="single" w:sz="2" w:space="0" w:color="auto"/>
            </w:tcBorders>
          </w:tcPr>
          <w:p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EMERGENT MOVE</w:t>
            </w:r>
          </w:p>
          <w:p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CASE NUMBER</w:t>
            </w:r>
          </w:p>
          <w:p w:rsidR="007D1156" w:rsidRPr="007D1156" w:rsidRDefault="007D1156" w:rsidP="007D11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:rsidTr="007D1156">
        <w:tc>
          <w:tcPr>
            <w:tcW w:w="10980" w:type="dxa"/>
            <w:gridSpan w:val="10"/>
            <w:shd w:val="clear" w:color="auto" w:fill="E2EFD9" w:themeFill="accent6" w:themeFillTint="33"/>
          </w:tcPr>
          <w:p w:rsidR="007D1156" w:rsidRPr="007D1156" w:rsidRDefault="007D1156" w:rsidP="007D1156">
            <w:pPr>
              <w:spacing w:before="40" w:after="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b/>
                <w:sz w:val="20"/>
                <w:szCs w:val="20"/>
              </w:rPr>
              <w:t>Placement Information</w:t>
            </w:r>
          </w:p>
        </w:tc>
      </w:tr>
      <w:tr w:rsidR="007D1156" w:rsidRPr="007D1156" w:rsidTr="00147F0E">
        <w:trPr>
          <w:trHeight w:hRule="exact" w:val="518"/>
        </w:trPr>
        <w:tc>
          <w:tcPr>
            <w:tcW w:w="5245" w:type="dxa"/>
            <w:gridSpan w:val="4"/>
          </w:tcPr>
          <w:p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NAME OF CAREGIVER(S)</w:t>
            </w:r>
          </w:p>
          <w:p w:rsidR="007D1156" w:rsidRPr="007D1156" w:rsidRDefault="007D1156" w:rsidP="007D1156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5" w:type="dxa"/>
            <w:gridSpan w:val="3"/>
          </w:tcPr>
          <w:p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PROVIDER NUMBER</w:t>
            </w:r>
          </w:p>
          <w:p w:rsidR="007D1156" w:rsidRPr="007D1156" w:rsidRDefault="007D1156" w:rsidP="007D1156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PHONE NUMBER (INCLUDE AREA CODE)</w:t>
            </w:r>
          </w:p>
          <w:p w:rsidR="007D1156" w:rsidRPr="007D1156" w:rsidRDefault="007D1156" w:rsidP="007D1156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:rsidTr="00047F5C">
        <w:trPr>
          <w:trHeight w:hRule="exact" w:val="680"/>
        </w:trPr>
        <w:tc>
          <w:tcPr>
            <w:tcW w:w="6930" w:type="dxa"/>
            <w:gridSpan w:val="6"/>
          </w:tcPr>
          <w:p w:rsidR="007D1156" w:rsidRPr="007D1156" w:rsidRDefault="007D1156" w:rsidP="007D1156">
            <w:pPr>
              <w:spacing w:before="20"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ADDRESS (INCLUDE CITY AND ZIP CODE)</w:t>
            </w:r>
          </w:p>
          <w:p w:rsidR="007D1156" w:rsidRPr="007D1156" w:rsidRDefault="007D1156" w:rsidP="007D1156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4"/>
          </w:tcPr>
          <w:p w:rsidR="007D1156" w:rsidRPr="007D1156" w:rsidRDefault="007D1156" w:rsidP="007D1156">
            <w:pPr>
              <w:spacing w:before="20"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TYPE OF PLACEMENT</w:t>
            </w:r>
          </w:p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4"/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Unlicensed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Licensed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Parent</w:t>
            </w:r>
          </w:p>
        </w:tc>
      </w:tr>
      <w:tr w:rsidR="007D1156" w:rsidRPr="007D1156" w:rsidTr="007D1156">
        <w:tc>
          <w:tcPr>
            <w:tcW w:w="10980" w:type="dxa"/>
            <w:gridSpan w:val="10"/>
            <w:shd w:val="clear" w:color="auto" w:fill="E2EFD9" w:themeFill="accent6" w:themeFillTint="33"/>
          </w:tcPr>
          <w:p w:rsidR="007D1156" w:rsidRPr="007D1156" w:rsidRDefault="007D1156" w:rsidP="007D1156">
            <w:pPr>
              <w:spacing w:before="40" w:after="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b/>
                <w:sz w:val="20"/>
                <w:szCs w:val="20"/>
              </w:rPr>
              <w:t>Child Information</w:t>
            </w:r>
          </w:p>
        </w:tc>
      </w:tr>
      <w:tr w:rsidR="007D1156" w:rsidRPr="007D1156" w:rsidTr="00147F0E">
        <w:trPr>
          <w:trHeight w:val="453"/>
        </w:trPr>
        <w:tc>
          <w:tcPr>
            <w:tcW w:w="2905" w:type="dxa"/>
            <w:gridSpan w:val="2"/>
            <w:vAlign w:val="center"/>
          </w:tcPr>
          <w:p w:rsidR="007D1156" w:rsidRPr="007D1156" w:rsidRDefault="007D1156" w:rsidP="007D1156">
            <w:pPr>
              <w:spacing w:before="20" w:after="2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LAST NAME</w:t>
            </w:r>
          </w:p>
        </w:tc>
        <w:tc>
          <w:tcPr>
            <w:tcW w:w="2340" w:type="dxa"/>
            <w:gridSpan w:val="2"/>
            <w:vAlign w:val="center"/>
          </w:tcPr>
          <w:p w:rsidR="007D1156" w:rsidRPr="007D1156" w:rsidRDefault="007D1156" w:rsidP="007D1156">
            <w:pPr>
              <w:spacing w:before="20" w:after="2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FIRST NAME</w:t>
            </w:r>
          </w:p>
        </w:tc>
        <w:tc>
          <w:tcPr>
            <w:tcW w:w="1955" w:type="dxa"/>
            <w:gridSpan w:val="3"/>
            <w:vAlign w:val="center"/>
          </w:tcPr>
          <w:p w:rsidR="007D1156" w:rsidRPr="007D1156" w:rsidRDefault="007D1156" w:rsidP="007D11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BIRTHDATE</w:t>
            </w:r>
          </w:p>
        </w:tc>
        <w:tc>
          <w:tcPr>
            <w:tcW w:w="1890" w:type="dxa"/>
            <w:gridSpan w:val="2"/>
            <w:vAlign w:val="center"/>
          </w:tcPr>
          <w:p w:rsidR="007D1156" w:rsidRPr="007D1156" w:rsidRDefault="007D1156" w:rsidP="007D11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CHILD’S LEGAL STATUS</w:t>
            </w:r>
          </w:p>
        </w:tc>
        <w:tc>
          <w:tcPr>
            <w:tcW w:w="1890" w:type="dxa"/>
            <w:vAlign w:val="center"/>
          </w:tcPr>
          <w:p w:rsidR="007D1156" w:rsidRPr="007D1156" w:rsidRDefault="007D1156" w:rsidP="007D115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IS THE CHILD NATIVE AMERICAN?</w:t>
            </w:r>
          </w:p>
        </w:tc>
      </w:tr>
      <w:tr w:rsidR="007D1156" w:rsidRPr="007D1156" w:rsidTr="00147F0E">
        <w:trPr>
          <w:trHeight w:hRule="exact" w:val="346"/>
        </w:trPr>
        <w:tc>
          <w:tcPr>
            <w:tcW w:w="2905" w:type="dxa"/>
            <w:gridSpan w:val="2"/>
          </w:tcPr>
          <w:p w:rsidR="007D1156" w:rsidRPr="007D1156" w:rsidRDefault="007D1156" w:rsidP="007D1156">
            <w:pPr>
              <w:tabs>
                <w:tab w:val="left" w:pos="270"/>
              </w:tabs>
              <w:spacing w:after="0" w:line="36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5" w:type="dxa"/>
            <w:gridSpan w:val="3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</w:tr>
      <w:tr w:rsidR="007D1156" w:rsidRPr="007D1156" w:rsidTr="00147F0E">
        <w:trPr>
          <w:trHeight w:hRule="exact" w:val="346"/>
        </w:trPr>
        <w:tc>
          <w:tcPr>
            <w:tcW w:w="2905" w:type="dxa"/>
            <w:gridSpan w:val="2"/>
          </w:tcPr>
          <w:p w:rsidR="007D1156" w:rsidRPr="007D1156" w:rsidRDefault="007D1156" w:rsidP="007D1156">
            <w:pPr>
              <w:tabs>
                <w:tab w:val="left" w:pos="270"/>
              </w:tabs>
              <w:spacing w:after="0" w:line="36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5" w:type="dxa"/>
            <w:gridSpan w:val="3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</w:tr>
      <w:tr w:rsidR="007D1156" w:rsidRPr="007D1156" w:rsidTr="00147F0E">
        <w:trPr>
          <w:trHeight w:hRule="exact" w:val="346"/>
        </w:trPr>
        <w:tc>
          <w:tcPr>
            <w:tcW w:w="2905" w:type="dxa"/>
            <w:gridSpan w:val="2"/>
          </w:tcPr>
          <w:p w:rsidR="007D1156" w:rsidRPr="007D1156" w:rsidRDefault="007D1156" w:rsidP="007D1156">
            <w:pPr>
              <w:tabs>
                <w:tab w:val="left" w:pos="270"/>
              </w:tabs>
              <w:spacing w:after="0" w:line="36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5" w:type="dxa"/>
            <w:gridSpan w:val="3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</w:tr>
      <w:tr w:rsidR="007D1156" w:rsidRPr="007D1156" w:rsidTr="00147F0E">
        <w:trPr>
          <w:trHeight w:hRule="exact" w:val="346"/>
        </w:trPr>
        <w:tc>
          <w:tcPr>
            <w:tcW w:w="2905" w:type="dxa"/>
            <w:gridSpan w:val="2"/>
          </w:tcPr>
          <w:p w:rsidR="007D1156" w:rsidRPr="007D1156" w:rsidRDefault="007D1156" w:rsidP="007D1156">
            <w:pPr>
              <w:tabs>
                <w:tab w:val="left" w:pos="270"/>
              </w:tabs>
              <w:spacing w:after="0" w:line="36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4.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55" w:type="dxa"/>
            <w:gridSpan w:val="3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7D1156" w:rsidRPr="007D1156" w:rsidRDefault="007D1156" w:rsidP="007D1156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Yes  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 No</w:t>
            </w:r>
          </w:p>
        </w:tc>
      </w:tr>
      <w:tr w:rsidR="007D1156" w:rsidRPr="007D1156" w:rsidTr="007D1156">
        <w:tc>
          <w:tcPr>
            <w:tcW w:w="10980" w:type="dxa"/>
            <w:gridSpan w:val="10"/>
            <w:tcBorders>
              <w:bottom w:val="single" w:sz="2" w:space="0" w:color="auto"/>
            </w:tcBorders>
            <w:shd w:val="clear" w:color="auto" w:fill="E2EFD9" w:themeFill="accent6" w:themeFillTint="33"/>
          </w:tcPr>
          <w:p w:rsidR="007D1156" w:rsidRPr="007D1156" w:rsidRDefault="007D1156" w:rsidP="007D1156">
            <w:pPr>
              <w:spacing w:before="40" w:after="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b/>
                <w:sz w:val="20"/>
                <w:szCs w:val="20"/>
              </w:rPr>
              <w:t>Case Information</w:t>
            </w:r>
          </w:p>
        </w:tc>
      </w:tr>
      <w:tr w:rsidR="007D1156" w:rsidRPr="007D1156" w:rsidTr="007D1156">
        <w:trPr>
          <w:trHeight w:val="743"/>
        </w:trPr>
        <w:tc>
          <w:tcPr>
            <w:tcW w:w="10980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7D1156" w:rsidRPr="00147F0E" w:rsidRDefault="007D1156" w:rsidP="00147F0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Has placement occurred?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:rsidR="007D1156" w:rsidRPr="007D1156" w:rsidRDefault="007D1156" w:rsidP="00147F0E">
            <w:pPr>
              <w:tabs>
                <w:tab w:val="left" w:pos="360"/>
                <w:tab w:val="right" w:pos="4770"/>
                <w:tab w:val="left" w:pos="4860"/>
                <w:tab w:val="right" w:pos="10620"/>
              </w:tabs>
              <w:spacing w:after="0"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yes, date of placement: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7D115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  <w:t xml:space="preserve">If no, date of planned placement change: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7D115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</w:p>
          <w:p w:rsidR="007347D7" w:rsidRDefault="007D1156" w:rsidP="00147F0E">
            <w:pPr>
              <w:tabs>
                <w:tab w:val="left" w:pos="360"/>
                <w:tab w:val="left" w:pos="5490"/>
                <w:tab w:val="right" w:pos="10620"/>
              </w:tabs>
              <w:spacing w:after="0" w:line="276" w:lineRule="auto"/>
              <w:ind w:left="720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Health and Safety Visit must occur within seven (7) calendar da</w:t>
            </w:r>
            <w:r w:rsidR="007347D7">
              <w:rPr>
                <w:rFonts w:ascii="Arial" w:eastAsia="Calibri" w:hAnsi="Arial" w:cs="Arial"/>
                <w:sz w:val="20"/>
                <w:szCs w:val="20"/>
              </w:rPr>
              <w:t xml:space="preserve">ys of a placement move. </w:t>
            </w:r>
          </w:p>
          <w:p w:rsidR="007D1156" w:rsidRPr="007D1156" w:rsidRDefault="007347D7" w:rsidP="00147F0E">
            <w:pPr>
              <w:tabs>
                <w:tab w:val="left" w:pos="360"/>
                <w:tab w:val="left" w:pos="5490"/>
                <w:tab w:val="right" w:pos="10620"/>
              </w:tabs>
              <w:spacing w:after="0" w:line="276" w:lineRule="auto"/>
              <w:ind w:left="720" w:hanging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Date of Last Health and Safety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7D115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7D1156" w:rsidRPr="007D1156" w:rsidTr="007D1156">
        <w:trPr>
          <w:trHeight w:val="418"/>
        </w:trPr>
        <w:tc>
          <w:tcPr>
            <w:tcW w:w="10980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:rsidR="007D1156" w:rsidRPr="00147F0E" w:rsidRDefault="007D1156" w:rsidP="00147F0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Has a walkthrough been completed?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147F0E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147F0E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7"/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 No    If no, describe plan for walkthrough:  </w: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:rsidTr="00E43025">
        <w:trPr>
          <w:trHeight w:val="1178"/>
        </w:trPr>
        <w:tc>
          <w:tcPr>
            <w:tcW w:w="109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156" w:rsidRPr="00147F0E" w:rsidRDefault="007D1156" w:rsidP="00E43025">
            <w:pPr>
              <w:pStyle w:val="ListParagraph"/>
              <w:numPr>
                <w:ilvl w:val="0"/>
                <w:numId w:val="1"/>
              </w:numPr>
              <w:tabs>
                <w:tab w:val="left" w:pos="345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47F0E">
              <w:rPr>
                <w:rFonts w:ascii="Arial" w:eastAsia="Calibri" w:hAnsi="Arial" w:cs="Arial"/>
                <w:sz w:val="20"/>
                <w:szCs w:val="20"/>
              </w:rPr>
              <w:t xml:space="preserve">Identify all household members who are 16 years and older:  </w: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47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Have background clearances been completed for all house members listed above?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720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no, identify household member, reason and plan for completion: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:rsidTr="00E43025">
        <w:trPr>
          <w:trHeight w:val="800"/>
        </w:trPr>
        <w:tc>
          <w:tcPr>
            <w:tcW w:w="109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156" w:rsidRPr="00E43025" w:rsidRDefault="007D1156" w:rsidP="00E4302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Are there immediate concerns and/or needs related to the child’s safety and/or well-being?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yes, describe concerns: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:rsidTr="007D1156">
        <w:trPr>
          <w:trHeight w:val="864"/>
        </w:trPr>
        <w:tc>
          <w:tcPr>
            <w:tcW w:w="109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1156" w:rsidRPr="00E43025" w:rsidRDefault="007D1156" w:rsidP="00E4302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Was the child placed with the caregiver against the Department’s recommendation?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720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yes, describe basis for objection: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:rsidTr="007D1156">
        <w:trPr>
          <w:trHeight w:val="702"/>
        </w:trPr>
        <w:tc>
          <w:tcPr>
            <w:tcW w:w="109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43025" w:rsidRDefault="007D1156" w:rsidP="00E4302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50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Is the youth on probation?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E43025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  <w:p w:rsidR="007D1156" w:rsidRPr="00E43025" w:rsidRDefault="007D1156" w:rsidP="00E43025">
            <w:pPr>
              <w:pStyle w:val="ListParagraph"/>
              <w:tabs>
                <w:tab w:val="left" w:pos="360"/>
                <w:tab w:val="left" w:pos="4500"/>
              </w:tabs>
              <w:spacing w:after="0" w:line="276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E43025">
              <w:rPr>
                <w:rFonts w:ascii="Arial" w:eastAsia="Calibri" w:hAnsi="Arial" w:cs="Arial"/>
                <w:sz w:val="20"/>
                <w:szCs w:val="20"/>
              </w:rPr>
              <w:t>If yes, include Probation Officer’s name</w:t>
            </w:r>
            <w:r w:rsidR="00E43025">
              <w:rPr>
                <w:rFonts w:ascii="Arial" w:eastAsia="Calibri" w:hAnsi="Arial" w:cs="Arial"/>
                <w:sz w:val="20"/>
                <w:szCs w:val="20"/>
              </w:rPr>
              <w:t xml:space="preserve"> and contact information:  </w:t>
            </w:r>
            <w:r w:rsidRPr="00E4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E4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E4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430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:rsidTr="007347D7">
        <w:trPr>
          <w:trHeight w:val="1205"/>
        </w:trPr>
        <w:tc>
          <w:tcPr>
            <w:tcW w:w="10980" w:type="dxa"/>
            <w:gridSpan w:val="10"/>
            <w:tcBorders>
              <w:top w:val="single" w:sz="4" w:space="0" w:color="auto"/>
            </w:tcBorders>
          </w:tcPr>
          <w:p w:rsidR="007D1156" w:rsidRPr="00E43025" w:rsidRDefault="007D1156" w:rsidP="00E4302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43025">
              <w:rPr>
                <w:rFonts w:ascii="Arial" w:eastAsia="Calibri" w:hAnsi="Arial" w:cs="Arial"/>
                <w:b/>
                <w:sz w:val="20"/>
                <w:szCs w:val="20"/>
              </w:rPr>
              <w:t xml:space="preserve">Placement with parents.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Is there a safety plan in place?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Yes 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No   </w:t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</w:r>
            <w:r w:rsidR="00BD01D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E43025">
              <w:rPr>
                <w:rFonts w:ascii="Arial" w:eastAsia="Calibri" w:hAnsi="Arial" w:cs="Arial"/>
                <w:sz w:val="20"/>
                <w:szCs w:val="20"/>
              </w:rPr>
              <w:t xml:space="preserve"> N/A (child not placed with parent)</w:t>
            </w:r>
          </w:p>
          <w:p w:rsidR="007D1156" w:rsidRPr="007D1156" w:rsidRDefault="007D1156" w:rsidP="00E43025">
            <w:pPr>
              <w:tabs>
                <w:tab w:val="left" w:pos="345"/>
              </w:tabs>
              <w:spacing w:after="0" w:line="276" w:lineRule="auto"/>
              <w:ind w:left="345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 xml:space="preserve">If yes, identify the location of safety plan in FamLink: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7D1156" w:rsidRPr="007D1156" w:rsidRDefault="007D1156" w:rsidP="00E43025">
            <w:pPr>
              <w:tabs>
                <w:tab w:val="left" w:pos="360"/>
              </w:tabs>
              <w:spacing w:after="0" w:line="276" w:lineRule="auto"/>
              <w:ind w:left="360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  <w:t xml:space="preserve">Describe specific needs related to coordination of services and monitoring of child safety:  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:rsidTr="007D1156">
        <w:tc>
          <w:tcPr>
            <w:tcW w:w="10980" w:type="dxa"/>
            <w:gridSpan w:val="10"/>
            <w:shd w:val="clear" w:color="auto" w:fill="E2EFD9" w:themeFill="accent6" w:themeFillTint="33"/>
          </w:tcPr>
          <w:p w:rsidR="007D1156" w:rsidRPr="007D1156" w:rsidRDefault="007D1156" w:rsidP="007D1156">
            <w:pPr>
              <w:keepNext/>
              <w:spacing w:before="40" w:after="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b/>
                <w:sz w:val="20"/>
                <w:szCs w:val="20"/>
              </w:rPr>
              <w:t>Sending Supervisor and Primary Worker</w:t>
            </w:r>
          </w:p>
        </w:tc>
      </w:tr>
      <w:tr w:rsidR="007D1156" w:rsidRPr="007D1156" w:rsidTr="00CD6947">
        <w:trPr>
          <w:trHeight w:val="75"/>
        </w:trPr>
        <w:tc>
          <w:tcPr>
            <w:tcW w:w="3805" w:type="dxa"/>
            <w:gridSpan w:val="3"/>
            <w:tcBorders>
              <w:bottom w:val="single" w:sz="2" w:space="0" w:color="auto"/>
            </w:tcBorders>
            <w:vAlign w:val="center"/>
          </w:tcPr>
          <w:p w:rsidR="007D1156" w:rsidRPr="007D1156" w:rsidRDefault="007D1156" w:rsidP="007D1156">
            <w:pPr>
              <w:keepNext/>
              <w:spacing w:before="20" w:after="2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NAME</w:t>
            </w:r>
          </w:p>
        </w:tc>
        <w:tc>
          <w:tcPr>
            <w:tcW w:w="3780" w:type="dxa"/>
            <w:gridSpan w:val="5"/>
            <w:tcBorders>
              <w:bottom w:val="single" w:sz="2" w:space="0" w:color="auto"/>
            </w:tcBorders>
            <w:vAlign w:val="center"/>
          </w:tcPr>
          <w:p w:rsidR="007D1156" w:rsidRPr="007D1156" w:rsidRDefault="007D1156" w:rsidP="007D1156">
            <w:pPr>
              <w:keepNext/>
              <w:spacing w:before="20" w:after="2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TITLE</w:t>
            </w:r>
          </w:p>
        </w:tc>
        <w:tc>
          <w:tcPr>
            <w:tcW w:w="3395" w:type="dxa"/>
            <w:gridSpan w:val="2"/>
            <w:tcBorders>
              <w:bottom w:val="single" w:sz="2" w:space="0" w:color="auto"/>
            </w:tcBorders>
            <w:vAlign w:val="center"/>
          </w:tcPr>
          <w:p w:rsidR="007D1156" w:rsidRPr="007D1156" w:rsidRDefault="007D1156" w:rsidP="007D1156">
            <w:pPr>
              <w:keepNext/>
              <w:spacing w:before="20" w:after="2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1156">
              <w:rPr>
                <w:rFonts w:ascii="Arial" w:eastAsia="Calibri" w:hAnsi="Arial" w:cs="Arial"/>
                <w:sz w:val="16"/>
                <w:szCs w:val="16"/>
              </w:rPr>
              <w:t>TELEPHONE (INCLUDE AREA CODE)</w:t>
            </w:r>
          </w:p>
        </w:tc>
      </w:tr>
      <w:tr w:rsidR="007D1156" w:rsidRPr="007D1156" w:rsidTr="00CD6947">
        <w:trPr>
          <w:trHeight w:hRule="exact" w:val="374"/>
        </w:trPr>
        <w:tc>
          <w:tcPr>
            <w:tcW w:w="3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156" w:rsidRPr="007D1156" w:rsidRDefault="007D1156" w:rsidP="007D1156">
            <w:pPr>
              <w:tabs>
                <w:tab w:val="left" w:pos="270"/>
              </w:tabs>
              <w:spacing w:after="0" w:line="24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D1156" w:rsidRPr="007D1156" w:rsidTr="00147F0E">
        <w:trPr>
          <w:trHeight w:hRule="exact" w:val="374"/>
        </w:trPr>
        <w:tc>
          <w:tcPr>
            <w:tcW w:w="3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156" w:rsidRPr="007D1156" w:rsidRDefault="007D1156" w:rsidP="007D1156">
            <w:pPr>
              <w:tabs>
                <w:tab w:val="left" w:pos="270"/>
              </w:tabs>
              <w:spacing w:after="0" w:line="240" w:lineRule="auto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7D1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156" w:rsidRPr="007D1156" w:rsidRDefault="007D1156" w:rsidP="007D1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 </w:t>
            </w:r>
            <w:r w:rsidRPr="007D1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47F0E" w:rsidRPr="007D1156" w:rsidTr="00147F0E">
        <w:trPr>
          <w:trHeight w:hRule="exact" w:val="257"/>
        </w:trPr>
        <w:tc>
          <w:tcPr>
            <w:tcW w:w="10980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47F0E" w:rsidRPr="00147F0E" w:rsidRDefault="00147F0E" w:rsidP="00C304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F0E">
              <w:rPr>
                <w:rFonts w:ascii="Arial" w:eastAsia="Calibri" w:hAnsi="Arial" w:cs="Arial"/>
                <w:b/>
                <w:sz w:val="20"/>
                <w:szCs w:val="20"/>
              </w:rPr>
              <w:t>Send referrals to the sending office’s Regional Courtesy Supervision Gatekeeper’s Mailbox</w:t>
            </w:r>
          </w:p>
        </w:tc>
      </w:tr>
      <w:tr w:rsidR="00147F0E" w:rsidRPr="007D1156" w:rsidTr="00CF4656">
        <w:trPr>
          <w:trHeight w:hRule="exact" w:val="1062"/>
        </w:trPr>
        <w:tc>
          <w:tcPr>
            <w:tcW w:w="5490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CF4656" w:rsidRPr="00CF4656" w:rsidRDefault="00BD01DA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8" w:history="1">
              <w:r w:rsidR="00CF4656"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R1CourtesySupervision@dcyf.wa.gov</w:t>
              </w:r>
            </w:hyperlink>
          </w:p>
          <w:p w:rsidR="00CF4656" w:rsidRPr="00CF4656" w:rsidRDefault="00BD01DA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9" w:history="1">
              <w:r w:rsidR="00CF4656"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R2CourtesySupervision@dcyf.wa.gov</w:t>
              </w:r>
            </w:hyperlink>
          </w:p>
          <w:p w:rsidR="00CF4656" w:rsidRPr="00CF4656" w:rsidRDefault="00BD01DA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0" w:history="1">
              <w:r w:rsidR="00CF4656"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R3CourtesySupervision@dcyf.wa.gov</w:t>
              </w:r>
            </w:hyperlink>
          </w:p>
          <w:p w:rsidR="00147F0E" w:rsidRPr="00147F0E" w:rsidRDefault="00147F0E" w:rsidP="00CF4656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5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CF4656" w:rsidRPr="00CF4656" w:rsidRDefault="00BD01DA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1" w:history="1">
              <w:r w:rsidR="00CF4656"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R4CourtesySupervision@dcyf.wa.gov</w:t>
              </w:r>
            </w:hyperlink>
          </w:p>
          <w:p w:rsidR="00CF4656" w:rsidRPr="00CF4656" w:rsidRDefault="00BD01DA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2" w:history="1">
              <w:r w:rsidR="00CF4656"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R5CourtesySupervision@dcyf.wa.gov</w:t>
              </w:r>
            </w:hyperlink>
          </w:p>
          <w:p w:rsidR="00CF4656" w:rsidRPr="00CF4656" w:rsidRDefault="00BD01DA" w:rsidP="00CF4656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hyperlink r:id="rId13" w:history="1">
              <w:r w:rsidR="00CF4656" w:rsidRPr="00CF4656">
                <w:rPr>
                  <w:rFonts w:ascii="Calibri" w:eastAsia="Calibri" w:hAnsi="Calibri" w:cs="Times New Roman"/>
                  <w:color w:val="0563C1"/>
                  <w:u w:val="single"/>
                </w:rPr>
                <w:t>R6CourtesySupervision@dcyf.wa.gov</w:t>
              </w:r>
            </w:hyperlink>
          </w:p>
          <w:p w:rsidR="00147F0E" w:rsidRPr="00147F0E" w:rsidRDefault="00147F0E" w:rsidP="00CF4656">
            <w:pPr>
              <w:spacing w:after="0" w:line="276" w:lineRule="auto"/>
              <w:ind w:left="-90"/>
              <w:jc w:val="center"/>
            </w:pPr>
          </w:p>
        </w:tc>
      </w:tr>
    </w:tbl>
    <w:p w:rsidR="00147F0E" w:rsidRPr="00147F0E" w:rsidRDefault="00147F0E" w:rsidP="00147F0E">
      <w:pPr>
        <w:rPr>
          <w:rFonts w:ascii="Arial" w:hAnsi="Arial" w:cs="Arial"/>
          <w:sz w:val="16"/>
          <w:szCs w:val="16"/>
        </w:rPr>
      </w:pPr>
    </w:p>
    <w:sectPr w:rsidR="00147F0E" w:rsidRPr="00147F0E" w:rsidSect="007D1156">
      <w:footerReference w:type="default" r:id="rId1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24" w:rsidRDefault="00ED1824" w:rsidP="007D1156">
      <w:pPr>
        <w:spacing w:after="0" w:line="240" w:lineRule="auto"/>
      </w:pPr>
      <w:r>
        <w:separator/>
      </w:r>
    </w:p>
  </w:endnote>
  <w:endnote w:type="continuationSeparator" w:id="0">
    <w:p w:rsidR="00ED1824" w:rsidRDefault="00ED1824" w:rsidP="007D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56" w:rsidRPr="007347D7" w:rsidRDefault="007D1156" w:rsidP="007D1156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 w:rsidRPr="007347D7">
      <w:rPr>
        <w:rFonts w:ascii="Arial" w:hAnsi="Arial" w:cs="Arial"/>
        <w:b/>
        <w:sz w:val="16"/>
        <w:szCs w:val="16"/>
      </w:rPr>
      <w:t>COURTESY SUPERVISION REFERRAL CHECKLIST</w:t>
    </w:r>
    <w:r w:rsidRPr="007347D7">
      <w:rPr>
        <w:rFonts w:ascii="Arial" w:hAnsi="Arial" w:cs="Arial"/>
        <w:b/>
        <w:sz w:val="16"/>
        <w:szCs w:val="16"/>
      </w:rPr>
      <w:tab/>
      <w:t xml:space="preserve">Page </w:t>
    </w:r>
    <w:r w:rsidRPr="007347D7">
      <w:rPr>
        <w:rFonts w:ascii="Arial" w:hAnsi="Arial" w:cs="Arial"/>
        <w:b/>
        <w:bCs/>
        <w:sz w:val="16"/>
        <w:szCs w:val="16"/>
      </w:rPr>
      <w:fldChar w:fldCharType="begin"/>
    </w:r>
    <w:r w:rsidRPr="007347D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7347D7">
      <w:rPr>
        <w:rFonts w:ascii="Arial" w:hAnsi="Arial" w:cs="Arial"/>
        <w:b/>
        <w:bCs/>
        <w:sz w:val="16"/>
        <w:szCs w:val="16"/>
      </w:rPr>
      <w:fldChar w:fldCharType="separate"/>
    </w:r>
    <w:r w:rsidR="00BD01DA">
      <w:rPr>
        <w:rFonts w:ascii="Arial" w:hAnsi="Arial" w:cs="Arial"/>
        <w:b/>
        <w:bCs/>
        <w:noProof/>
        <w:sz w:val="16"/>
        <w:szCs w:val="16"/>
      </w:rPr>
      <w:t>1</w:t>
    </w:r>
    <w:r w:rsidRPr="007347D7">
      <w:rPr>
        <w:rFonts w:ascii="Arial" w:hAnsi="Arial" w:cs="Arial"/>
        <w:b/>
        <w:bCs/>
        <w:sz w:val="16"/>
        <w:szCs w:val="16"/>
      </w:rPr>
      <w:fldChar w:fldCharType="end"/>
    </w:r>
    <w:r w:rsidRPr="007347D7">
      <w:rPr>
        <w:rFonts w:ascii="Arial" w:hAnsi="Arial" w:cs="Arial"/>
        <w:b/>
        <w:sz w:val="16"/>
        <w:szCs w:val="16"/>
      </w:rPr>
      <w:t xml:space="preserve"> of </w:t>
    </w:r>
    <w:r w:rsidRPr="007347D7">
      <w:rPr>
        <w:rFonts w:ascii="Arial" w:hAnsi="Arial" w:cs="Arial"/>
        <w:b/>
        <w:bCs/>
        <w:sz w:val="16"/>
        <w:szCs w:val="16"/>
      </w:rPr>
      <w:fldChar w:fldCharType="begin"/>
    </w:r>
    <w:r w:rsidRPr="007347D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7347D7">
      <w:rPr>
        <w:rFonts w:ascii="Arial" w:hAnsi="Arial" w:cs="Arial"/>
        <w:b/>
        <w:bCs/>
        <w:sz w:val="16"/>
        <w:szCs w:val="16"/>
      </w:rPr>
      <w:fldChar w:fldCharType="separate"/>
    </w:r>
    <w:r w:rsidR="00BD01DA">
      <w:rPr>
        <w:rFonts w:ascii="Arial" w:hAnsi="Arial" w:cs="Arial"/>
        <w:b/>
        <w:bCs/>
        <w:noProof/>
        <w:sz w:val="16"/>
        <w:szCs w:val="16"/>
      </w:rPr>
      <w:t>1</w:t>
    </w:r>
    <w:r w:rsidRPr="007347D7">
      <w:rPr>
        <w:rFonts w:ascii="Arial" w:hAnsi="Arial" w:cs="Arial"/>
        <w:b/>
        <w:bCs/>
        <w:sz w:val="16"/>
        <w:szCs w:val="16"/>
      </w:rPr>
      <w:fldChar w:fldCharType="end"/>
    </w:r>
  </w:p>
  <w:p w:rsidR="007D1156" w:rsidRPr="007347D7" w:rsidRDefault="007D1156">
    <w:pPr>
      <w:pStyle w:val="Footer"/>
      <w:rPr>
        <w:rFonts w:ascii="Arial" w:hAnsi="Arial" w:cs="Arial"/>
        <w:b/>
        <w:sz w:val="16"/>
        <w:szCs w:val="16"/>
      </w:rPr>
    </w:pPr>
    <w:r w:rsidRPr="007347D7">
      <w:rPr>
        <w:rFonts w:ascii="Arial" w:hAnsi="Arial" w:cs="Arial"/>
        <w:b/>
        <w:sz w:val="16"/>
        <w:szCs w:val="16"/>
      </w:rPr>
      <w:t>DCYF</w:t>
    </w:r>
    <w:r w:rsidR="007347D7">
      <w:rPr>
        <w:rFonts w:ascii="Arial" w:hAnsi="Arial" w:cs="Arial"/>
        <w:b/>
        <w:sz w:val="16"/>
        <w:szCs w:val="16"/>
      </w:rPr>
      <w:t xml:space="preserve"> 10-459 (0</w:t>
    </w:r>
    <w:r w:rsidR="00534280">
      <w:rPr>
        <w:rFonts w:ascii="Arial" w:hAnsi="Arial" w:cs="Arial"/>
        <w:b/>
        <w:sz w:val="16"/>
        <w:szCs w:val="16"/>
      </w:rPr>
      <w:t>5</w:t>
    </w:r>
    <w:r w:rsidR="007347D7">
      <w:rPr>
        <w:rFonts w:ascii="Arial" w:hAnsi="Arial" w:cs="Arial"/>
        <w:b/>
        <w:sz w:val="16"/>
        <w:szCs w:val="16"/>
      </w:rPr>
      <w:t>/2019)</w:t>
    </w:r>
    <w:r w:rsidRPr="007347D7">
      <w:rPr>
        <w:rFonts w:ascii="Arial" w:hAnsi="Arial" w:cs="Arial"/>
        <w:b/>
        <w:sz w:val="16"/>
        <w:szCs w:val="16"/>
      </w:rPr>
      <w:t xml:space="preserve">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24" w:rsidRDefault="00ED1824" w:rsidP="007D1156">
      <w:pPr>
        <w:spacing w:after="0" w:line="240" w:lineRule="auto"/>
      </w:pPr>
      <w:r>
        <w:separator/>
      </w:r>
    </w:p>
  </w:footnote>
  <w:footnote w:type="continuationSeparator" w:id="0">
    <w:p w:rsidR="00ED1824" w:rsidRDefault="00ED1824" w:rsidP="007D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6308"/>
    <w:multiLevelType w:val="hybridMultilevel"/>
    <w:tmpl w:val="FE720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C69F2"/>
    <w:multiLevelType w:val="hybridMultilevel"/>
    <w:tmpl w:val="4A4C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SBWQ60NC44yOxwgK0EZx1FcmmfPfMhsJaaEf6GiQ4E95cM0mH1m21hVoUanK4rD+moaTlSUD4w5hbgLdAEsbtQ==" w:salt="hTqROrDREwenwnfAlUkh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56"/>
    <w:rsid w:val="00047F5C"/>
    <w:rsid w:val="00147F0E"/>
    <w:rsid w:val="00161B3E"/>
    <w:rsid w:val="00534280"/>
    <w:rsid w:val="00593FA0"/>
    <w:rsid w:val="00622F36"/>
    <w:rsid w:val="007347D7"/>
    <w:rsid w:val="007D1156"/>
    <w:rsid w:val="00A2071F"/>
    <w:rsid w:val="00BB28C0"/>
    <w:rsid w:val="00BD01DA"/>
    <w:rsid w:val="00C304FA"/>
    <w:rsid w:val="00CF4656"/>
    <w:rsid w:val="00E43025"/>
    <w:rsid w:val="00E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2DA0-2B9C-4999-A35F-042A1311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56"/>
  </w:style>
  <w:style w:type="paragraph" w:styleId="Footer">
    <w:name w:val="footer"/>
    <w:basedOn w:val="Normal"/>
    <w:link w:val="FooterChar"/>
    <w:uiPriority w:val="99"/>
    <w:unhideWhenUsed/>
    <w:rsid w:val="007D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56"/>
  </w:style>
  <w:style w:type="paragraph" w:styleId="BalloonText">
    <w:name w:val="Balloon Text"/>
    <w:basedOn w:val="Normal"/>
    <w:link w:val="BalloonTextChar"/>
    <w:uiPriority w:val="99"/>
    <w:semiHidden/>
    <w:unhideWhenUsed/>
    <w:rsid w:val="0004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1CourtesySupervision@dcyf.wa.gov" TargetMode="External"/><Relationship Id="rId13" Type="http://schemas.openxmlformats.org/officeDocument/2006/relationships/hyperlink" Target="mailto:R6CourtesySupervision@dcyf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5CourtesySupervision@dcyf.w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4CourtesySupervision@dcyf.wa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3CourtesySupervision@dcyf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2CourtesySupervision@dcyf.wa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Jollie, Stephanie A (DCYF)</dc:creator>
  <cp:keywords/>
  <dc:description/>
  <cp:lastModifiedBy>Weik, Charles (DCYF)</cp:lastModifiedBy>
  <cp:revision>9</cp:revision>
  <dcterms:created xsi:type="dcterms:W3CDTF">2019-02-16T16:35:00Z</dcterms:created>
  <dcterms:modified xsi:type="dcterms:W3CDTF">2019-06-05T14:41:00Z</dcterms:modified>
</cp:coreProperties>
</file>