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095"/>
        <w:gridCol w:w="6185"/>
        <w:gridCol w:w="2736"/>
      </w:tblGrid>
      <w:tr w:rsidR="00776B77" w:rsidTr="00980C76">
        <w:tc>
          <w:tcPr>
            <w:tcW w:w="2095" w:type="dxa"/>
            <w:tcBorders>
              <w:top w:val="nil"/>
              <w:left w:val="nil"/>
              <w:bottom w:val="nil"/>
              <w:right w:val="nil"/>
            </w:tcBorders>
            <w:hideMark/>
          </w:tcPr>
          <w:p w:rsidR="00776B77" w:rsidRDefault="00526F94" w:rsidP="00526F94">
            <w:pPr>
              <w:spacing w:after="0" w:line="240" w:lineRule="auto"/>
              <w:rPr>
                <w:rFonts w:ascii="Arial" w:hAnsi="Arial" w:cs="Arial"/>
                <w:sz w:val="20"/>
                <w:szCs w:val="20"/>
              </w:rPr>
            </w:pPr>
            <w:r>
              <w:rPr>
                <w:rFonts w:ascii="Arial" w:hAnsi="Arial" w:cs="Arial"/>
                <w:noProof/>
                <w:sz w:val="20"/>
                <w:szCs w:val="20"/>
              </w:rPr>
              <w:drawing>
                <wp:inline distT="0" distB="0" distL="0" distR="0">
                  <wp:extent cx="857250" cy="742950"/>
                  <wp:effectExtent l="0" t="0" r="0" b="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a:noFill/>
                          </a:ln>
                        </pic:spPr>
                      </pic:pic>
                    </a:graphicData>
                  </a:graphic>
                </wp:inline>
              </w:drawing>
            </w:r>
          </w:p>
        </w:tc>
        <w:tc>
          <w:tcPr>
            <w:tcW w:w="8921" w:type="dxa"/>
            <w:gridSpan w:val="2"/>
            <w:tcBorders>
              <w:top w:val="nil"/>
              <w:left w:val="nil"/>
              <w:bottom w:val="nil"/>
              <w:right w:val="nil"/>
            </w:tcBorders>
            <w:vAlign w:val="center"/>
            <w:hideMark/>
          </w:tcPr>
          <w:p w:rsidR="00526F94" w:rsidRDefault="000667B9" w:rsidP="00526F94">
            <w:pPr>
              <w:tabs>
                <w:tab w:val="center" w:pos="3305"/>
              </w:tabs>
              <w:spacing w:after="0" w:line="240" w:lineRule="auto"/>
              <w:jc w:val="center"/>
              <w:rPr>
                <w:rFonts w:ascii="Arial" w:hAnsi="Arial" w:cs="Arial"/>
                <w:sz w:val="16"/>
                <w:szCs w:val="16"/>
              </w:rPr>
            </w:pPr>
            <w:r>
              <w:rPr>
                <w:rFonts w:ascii="Arial" w:hAnsi="Arial" w:cs="Arial"/>
                <w:sz w:val="16"/>
                <w:szCs w:val="16"/>
              </w:rPr>
              <w:t>DEPARTMENT OF CHILDREN, YOUTH, AND FAMILIES (DCYF)</w:t>
            </w:r>
          </w:p>
          <w:p w:rsidR="00526F94" w:rsidRDefault="00776B77" w:rsidP="00526F94">
            <w:pPr>
              <w:tabs>
                <w:tab w:val="center" w:pos="3305"/>
              </w:tabs>
              <w:spacing w:after="0" w:line="240" w:lineRule="auto"/>
              <w:jc w:val="center"/>
              <w:rPr>
                <w:rFonts w:ascii="Arial" w:hAnsi="Arial" w:cs="Arial"/>
                <w:sz w:val="16"/>
                <w:szCs w:val="16"/>
              </w:rPr>
            </w:pPr>
            <w:r>
              <w:rPr>
                <w:rFonts w:ascii="Arial" w:hAnsi="Arial" w:cs="Arial"/>
                <w:sz w:val="16"/>
                <w:szCs w:val="16"/>
              </w:rPr>
              <w:t xml:space="preserve">INDEPENDENT LIVING / RESPONSIBLE </w:t>
            </w:r>
            <w:r w:rsidR="00526F94">
              <w:rPr>
                <w:rFonts w:ascii="Arial" w:hAnsi="Arial" w:cs="Arial"/>
                <w:sz w:val="16"/>
                <w:szCs w:val="16"/>
              </w:rPr>
              <w:t>LIVING SKILLS PROVIDER – STATE</w:t>
            </w:r>
          </w:p>
          <w:p w:rsidR="00776B77" w:rsidRDefault="00776B77" w:rsidP="00526F94">
            <w:pPr>
              <w:tabs>
                <w:tab w:val="center" w:pos="3305"/>
              </w:tabs>
              <w:spacing w:after="0" w:line="240" w:lineRule="auto"/>
              <w:jc w:val="center"/>
              <w:rPr>
                <w:rFonts w:ascii="Arial" w:hAnsi="Arial" w:cs="Arial"/>
                <w:sz w:val="16"/>
                <w:szCs w:val="16"/>
              </w:rPr>
            </w:pPr>
            <w:r>
              <w:rPr>
                <w:rFonts w:ascii="Arial" w:hAnsi="Arial" w:cs="Arial"/>
                <w:sz w:val="16"/>
                <w:szCs w:val="16"/>
              </w:rPr>
              <w:t>AGREEMENT REGARDING ACCESS TO DATA IN FAMLINK</w:t>
            </w:r>
          </w:p>
          <w:p w:rsidR="00776B77" w:rsidRDefault="00526F94" w:rsidP="00526F94">
            <w:pPr>
              <w:tabs>
                <w:tab w:val="center" w:pos="3305"/>
              </w:tabs>
              <w:spacing w:after="0" w:line="240" w:lineRule="auto"/>
              <w:jc w:val="center"/>
              <w:rPr>
                <w:rFonts w:ascii="Arial" w:hAnsi="Arial" w:cs="Arial"/>
                <w:b/>
                <w:sz w:val="28"/>
                <w:szCs w:val="28"/>
              </w:rPr>
            </w:pPr>
            <w:r>
              <w:rPr>
                <w:rFonts w:ascii="Arial" w:hAnsi="Arial" w:cs="Arial"/>
                <w:b/>
                <w:sz w:val="28"/>
                <w:szCs w:val="28"/>
              </w:rPr>
              <w:t xml:space="preserve">FamLink Access Application and </w:t>
            </w:r>
            <w:r w:rsidR="00776B77">
              <w:rPr>
                <w:rFonts w:ascii="Arial" w:hAnsi="Arial" w:cs="Arial"/>
                <w:b/>
                <w:sz w:val="28"/>
                <w:szCs w:val="28"/>
              </w:rPr>
              <w:t>Acknowledgement</w:t>
            </w:r>
          </w:p>
        </w:tc>
      </w:tr>
      <w:tr w:rsidR="00776B77" w:rsidTr="00980C76">
        <w:tc>
          <w:tcPr>
            <w:tcW w:w="11016" w:type="dxa"/>
            <w:gridSpan w:val="3"/>
            <w:tcBorders>
              <w:top w:val="single" w:sz="2" w:space="0" w:color="auto"/>
              <w:left w:val="single" w:sz="2" w:space="0" w:color="auto"/>
              <w:bottom w:val="single" w:sz="2" w:space="0" w:color="auto"/>
              <w:right w:val="single" w:sz="2" w:space="0" w:color="auto"/>
            </w:tcBorders>
            <w:vAlign w:val="center"/>
            <w:hideMark/>
          </w:tcPr>
          <w:p w:rsidR="00980C76" w:rsidRDefault="00980C76" w:rsidP="00980C76">
            <w:pPr>
              <w:tabs>
                <w:tab w:val="right" w:pos="10786"/>
              </w:tabs>
              <w:spacing w:after="0"/>
              <w:rPr>
                <w:rFonts w:ascii="Arial" w:hAnsi="Arial" w:cs="Arial"/>
                <w:sz w:val="20"/>
                <w:szCs w:val="20"/>
              </w:rPr>
            </w:pPr>
          </w:p>
          <w:p w:rsidR="00776B77" w:rsidRDefault="00776B77" w:rsidP="00980C76">
            <w:pPr>
              <w:tabs>
                <w:tab w:val="right" w:pos="10786"/>
              </w:tabs>
              <w:spacing w:after="0"/>
              <w:rPr>
                <w:rFonts w:ascii="Arial" w:hAnsi="Arial" w:cs="Arial"/>
                <w:sz w:val="20"/>
                <w:szCs w:val="20"/>
              </w:rPr>
            </w:pPr>
            <w:r>
              <w:rPr>
                <w:rFonts w:ascii="Arial" w:hAnsi="Arial" w:cs="Arial"/>
                <w:sz w:val="20"/>
                <w:szCs w:val="20"/>
              </w:rPr>
              <w:t xml:space="preserve">As an Independent Living / Responsible Living Skills case worker for the </w:t>
            </w:r>
            <w:r>
              <w:rPr>
                <w:rFonts w:ascii="Times New Roman" w:hAnsi="Times New Roman"/>
                <w:b/>
                <w:sz w:val="24"/>
                <w:szCs w:val="24"/>
                <w:u w:val="single"/>
              </w:rPr>
              <w:fldChar w:fldCharType="begin">
                <w:ffData>
                  <w:name w:val="Text1"/>
                  <w:enabled/>
                  <w:calcOnExit w:val="0"/>
                  <w:textInput/>
                </w:ffData>
              </w:fldChar>
            </w:r>
            <w:r>
              <w:rPr>
                <w:rFonts w:ascii="Times New Roman" w:hAnsi="Times New Roman"/>
                <w:b/>
                <w:sz w:val="24"/>
                <w:szCs w:val="24"/>
                <w:u w:val="single"/>
              </w:rPr>
              <w:instrText xml:space="preserve"> FORMTEXT </w:instrText>
            </w:r>
            <w:r>
              <w:rPr>
                <w:rFonts w:ascii="Times New Roman" w:hAnsi="Times New Roman"/>
                <w:b/>
                <w:sz w:val="24"/>
                <w:szCs w:val="24"/>
                <w:u w:val="single"/>
              </w:rPr>
            </w:r>
            <w:r>
              <w:rPr>
                <w:rFonts w:ascii="Times New Roman" w:hAnsi="Times New Roman"/>
                <w:b/>
                <w:sz w:val="24"/>
                <w:szCs w:val="24"/>
                <w:u w:val="single"/>
              </w:rPr>
              <w:fldChar w:fldCharType="separate"/>
            </w:r>
            <w:bookmarkStart w:id="0" w:name="_GoBack"/>
            <w:r w:rsidR="000667B9">
              <w:rPr>
                <w:rFonts w:ascii="Times New Roman" w:hAnsi="Times New Roman"/>
                <w:b/>
                <w:noProof/>
                <w:sz w:val="24"/>
                <w:szCs w:val="24"/>
                <w:u w:val="single"/>
              </w:rPr>
              <w:t> </w:t>
            </w:r>
            <w:r w:rsidR="000667B9">
              <w:rPr>
                <w:rFonts w:ascii="Times New Roman" w:hAnsi="Times New Roman"/>
                <w:b/>
                <w:noProof/>
                <w:sz w:val="24"/>
                <w:szCs w:val="24"/>
                <w:u w:val="single"/>
              </w:rPr>
              <w:t> </w:t>
            </w:r>
            <w:r w:rsidR="000667B9">
              <w:rPr>
                <w:rFonts w:ascii="Times New Roman" w:hAnsi="Times New Roman"/>
                <w:b/>
                <w:noProof/>
                <w:sz w:val="24"/>
                <w:szCs w:val="24"/>
                <w:u w:val="single"/>
              </w:rPr>
              <w:t> </w:t>
            </w:r>
            <w:r w:rsidR="000667B9">
              <w:rPr>
                <w:rFonts w:ascii="Times New Roman" w:hAnsi="Times New Roman"/>
                <w:b/>
                <w:noProof/>
                <w:sz w:val="24"/>
                <w:szCs w:val="24"/>
                <w:u w:val="single"/>
              </w:rPr>
              <w:t> </w:t>
            </w:r>
            <w:r w:rsidR="000667B9">
              <w:rPr>
                <w:rFonts w:ascii="Times New Roman" w:hAnsi="Times New Roman"/>
                <w:b/>
                <w:noProof/>
                <w:sz w:val="24"/>
                <w:szCs w:val="24"/>
                <w:u w:val="single"/>
              </w:rPr>
              <w:t> </w:t>
            </w:r>
            <w:bookmarkEnd w:id="0"/>
            <w:r>
              <w:rPr>
                <w:rFonts w:ascii="Times New Roman" w:hAnsi="Times New Roman"/>
                <w:b/>
                <w:sz w:val="24"/>
                <w:szCs w:val="24"/>
                <w:u w:val="single"/>
              </w:rPr>
              <w:fldChar w:fldCharType="end"/>
            </w:r>
            <w:r>
              <w:rPr>
                <w:rFonts w:ascii="Arial" w:hAnsi="Arial" w:cs="Arial"/>
                <w:sz w:val="20"/>
                <w:szCs w:val="20"/>
                <w:u w:val="single"/>
              </w:rPr>
              <w:tab/>
            </w:r>
            <w:r>
              <w:rPr>
                <w:rFonts w:ascii="Arial" w:hAnsi="Arial" w:cs="Arial"/>
                <w:sz w:val="20"/>
                <w:szCs w:val="20"/>
              </w:rPr>
              <w:br/>
              <w:t xml:space="preserve">agency, I am applying for access to data in the </w:t>
            </w:r>
            <w:r w:rsidR="00980C76">
              <w:rPr>
                <w:rFonts w:ascii="Arial" w:hAnsi="Arial" w:cs="Arial"/>
                <w:sz w:val="20"/>
                <w:szCs w:val="20"/>
              </w:rPr>
              <w:t>DCYF</w:t>
            </w:r>
            <w:r>
              <w:rPr>
                <w:rFonts w:ascii="Arial" w:hAnsi="Arial" w:cs="Arial"/>
                <w:sz w:val="20"/>
                <w:szCs w:val="20"/>
              </w:rPr>
              <w:t xml:space="preserve"> Statewide Automated Child Welfare Information System (SACWIS)</w:t>
            </w:r>
            <w:r w:rsidR="00980C76">
              <w:rPr>
                <w:rFonts w:ascii="Arial" w:hAnsi="Arial" w:cs="Arial"/>
                <w:sz w:val="20"/>
                <w:szCs w:val="20"/>
              </w:rPr>
              <w:t>, which is known as “FamLink.”</w:t>
            </w:r>
          </w:p>
          <w:p w:rsidR="00980C76" w:rsidRDefault="00980C76" w:rsidP="00980C76">
            <w:pPr>
              <w:spacing w:after="0" w:line="240" w:lineRule="auto"/>
              <w:rPr>
                <w:rFonts w:ascii="Arial" w:hAnsi="Arial" w:cs="Arial"/>
                <w:sz w:val="20"/>
                <w:szCs w:val="20"/>
              </w:rPr>
            </w:pPr>
          </w:p>
          <w:p w:rsidR="00776B77" w:rsidRPr="00776B77" w:rsidRDefault="00776B77" w:rsidP="00980C76">
            <w:pPr>
              <w:spacing w:after="0" w:line="240" w:lineRule="auto"/>
              <w:rPr>
                <w:rFonts w:ascii="Arial" w:hAnsi="Arial" w:cs="Arial"/>
                <w:sz w:val="20"/>
                <w:szCs w:val="20"/>
              </w:rPr>
            </w:pPr>
            <w:r>
              <w:rPr>
                <w:rFonts w:ascii="Arial" w:hAnsi="Arial" w:cs="Arial"/>
                <w:sz w:val="20"/>
                <w:szCs w:val="20"/>
              </w:rPr>
              <w:t>I understand agree that:</w:t>
            </w:r>
          </w:p>
          <w:p w:rsidR="00776B77" w:rsidRDefault="00776B77" w:rsidP="00980C76">
            <w:pPr>
              <w:pStyle w:val="ListParagraph"/>
              <w:numPr>
                <w:ilvl w:val="0"/>
                <w:numId w:val="3"/>
              </w:numPr>
              <w:jc w:val="both"/>
              <w:rPr>
                <w:rFonts w:cs="Arial"/>
                <w:sz w:val="20"/>
                <w:szCs w:val="20"/>
              </w:rPr>
            </w:pPr>
            <w:r w:rsidRPr="00980C76">
              <w:rPr>
                <w:rFonts w:cs="Arial"/>
                <w:sz w:val="20"/>
                <w:szCs w:val="20"/>
              </w:rPr>
              <w:t>I will have the ability to read, input and/or modify the Independent Living, Education and Person Management pages within the child welfare records contained in FamLink, that pertain to youth and young adults who have been identified as eligible for independent living services for the sole purpose of documenting the services provided the youth or</w:t>
            </w:r>
            <w:r w:rsidR="00980C76">
              <w:rPr>
                <w:rFonts w:cs="Arial"/>
                <w:sz w:val="20"/>
                <w:szCs w:val="20"/>
              </w:rPr>
              <w:t xml:space="preserve"> young adult through my agency.</w:t>
            </w:r>
          </w:p>
          <w:p w:rsidR="00980C76" w:rsidRPr="00980C76" w:rsidRDefault="00980C76" w:rsidP="00980C76">
            <w:pPr>
              <w:pStyle w:val="ListParagraph"/>
              <w:jc w:val="both"/>
              <w:rPr>
                <w:rFonts w:cs="Arial"/>
                <w:sz w:val="20"/>
                <w:szCs w:val="20"/>
              </w:rPr>
            </w:pPr>
          </w:p>
          <w:p w:rsidR="00776B77" w:rsidRDefault="00776B77" w:rsidP="00980C76">
            <w:pPr>
              <w:pStyle w:val="ListParagraph"/>
              <w:numPr>
                <w:ilvl w:val="0"/>
                <w:numId w:val="3"/>
              </w:numPr>
              <w:jc w:val="both"/>
              <w:rPr>
                <w:rFonts w:cs="Arial"/>
                <w:sz w:val="20"/>
                <w:szCs w:val="20"/>
              </w:rPr>
            </w:pPr>
            <w:r w:rsidRPr="00980C76">
              <w:rPr>
                <w:rFonts w:cs="Arial"/>
                <w:sz w:val="20"/>
                <w:szCs w:val="20"/>
              </w:rPr>
              <w:t>I will limit my access of information to child-specific cases which are assigned to me or my agency and to information that is necessary for providing Independent Living/National Youth</w:t>
            </w:r>
            <w:r w:rsidR="00980C76">
              <w:rPr>
                <w:rFonts w:cs="Arial"/>
                <w:sz w:val="20"/>
                <w:szCs w:val="20"/>
              </w:rPr>
              <w:t xml:space="preserve"> in Transition (</w:t>
            </w:r>
            <w:proofErr w:type="spellStart"/>
            <w:r w:rsidR="00980C76">
              <w:rPr>
                <w:rFonts w:cs="Arial"/>
                <w:sz w:val="20"/>
                <w:szCs w:val="20"/>
              </w:rPr>
              <w:t>NYTD</w:t>
            </w:r>
            <w:proofErr w:type="spellEnd"/>
            <w:r w:rsidR="00980C76">
              <w:rPr>
                <w:rFonts w:cs="Arial"/>
                <w:sz w:val="20"/>
                <w:szCs w:val="20"/>
              </w:rPr>
              <w:t>) services.</w:t>
            </w:r>
          </w:p>
          <w:p w:rsidR="00980C76" w:rsidRDefault="00980C76" w:rsidP="00980C76">
            <w:pPr>
              <w:pStyle w:val="ListParagraph"/>
              <w:jc w:val="both"/>
              <w:rPr>
                <w:rFonts w:cs="Arial"/>
                <w:sz w:val="20"/>
                <w:szCs w:val="20"/>
              </w:rPr>
            </w:pPr>
          </w:p>
          <w:p w:rsidR="00776B77" w:rsidRDefault="00776B77" w:rsidP="00980C76">
            <w:pPr>
              <w:numPr>
                <w:ilvl w:val="0"/>
                <w:numId w:val="3"/>
              </w:numPr>
              <w:spacing w:after="0" w:line="240" w:lineRule="auto"/>
              <w:jc w:val="both"/>
              <w:rPr>
                <w:rFonts w:ascii="Arial" w:hAnsi="Arial" w:cs="Arial"/>
                <w:bCs/>
                <w:iCs/>
                <w:sz w:val="20"/>
                <w:szCs w:val="20"/>
              </w:rPr>
            </w:pPr>
            <w:r w:rsidRPr="00776B77">
              <w:rPr>
                <w:rFonts w:ascii="Arial" w:hAnsi="Arial" w:cs="Arial"/>
                <w:sz w:val="20"/>
                <w:szCs w:val="20"/>
              </w:rPr>
              <w:t xml:space="preserve">I will only </w:t>
            </w:r>
            <w:r w:rsidRPr="00776B77">
              <w:rPr>
                <w:rFonts w:ascii="Arial" w:hAnsi="Arial" w:cs="Arial"/>
                <w:bCs/>
                <w:iCs/>
                <w:sz w:val="20"/>
                <w:szCs w:val="20"/>
              </w:rPr>
              <w:t>access, use, or disclose data in FamLink as necessary to carry out my responsibilit</w:t>
            </w:r>
            <w:r w:rsidR="00980C76">
              <w:rPr>
                <w:rFonts w:ascii="Arial" w:hAnsi="Arial" w:cs="Arial"/>
                <w:bCs/>
                <w:iCs/>
                <w:sz w:val="20"/>
                <w:szCs w:val="20"/>
              </w:rPr>
              <w:t>ies as a DCYF service provider.</w:t>
            </w:r>
          </w:p>
          <w:p w:rsidR="00980C76" w:rsidRPr="00776B77" w:rsidRDefault="00980C76" w:rsidP="00980C76">
            <w:pPr>
              <w:spacing w:after="0" w:line="240" w:lineRule="auto"/>
              <w:ind w:left="720"/>
              <w:jc w:val="both"/>
              <w:rPr>
                <w:rFonts w:ascii="Arial" w:hAnsi="Arial" w:cs="Arial"/>
                <w:bCs/>
                <w:iCs/>
                <w:sz w:val="20"/>
                <w:szCs w:val="20"/>
              </w:rPr>
            </w:pPr>
          </w:p>
          <w:p w:rsidR="00776B77" w:rsidRDefault="00776B77" w:rsidP="00980C76">
            <w:pPr>
              <w:numPr>
                <w:ilvl w:val="0"/>
                <w:numId w:val="3"/>
              </w:numPr>
              <w:spacing w:after="0" w:line="240" w:lineRule="auto"/>
              <w:jc w:val="both"/>
              <w:rPr>
                <w:rFonts w:ascii="Arial" w:hAnsi="Arial" w:cs="Arial"/>
                <w:bCs/>
                <w:iCs/>
                <w:sz w:val="20"/>
                <w:szCs w:val="20"/>
              </w:rPr>
            </w:pPr>
            <w:r w:rsidRPr="00776B77">
              <w:rPr>
                <w:rFonts w:ascii="Arial" w:hAnsi="Arial" w:cs="Arial"/>
                <w:bCs/>
                <w:iCs/>
                <w:sz w:val="20"/>
                <w:szCs w:val="20"/>
              </w:rPr>
              <w:t>I will not divulge, transfer, sell, or otherwise make known to unauthorized persons any data contained in FamLink.</w:t>
            </w:r>
          </w:p>
          <w:p w:rsidR="00980C76" w:rsidRPr="00776B77" w:rsidRDefault="00980C76" w:rsidP="00980C76">
            <w:pPr>
              <w:spacing w:after="0" w:line="240" w:lineRule="auto"/>
              <w:ind w:left="720"/>
              <w:jc w:val="both"/>
              <w:rPr>
                <w:rFonts w:ascii="Arial" w:hAnsi="Arial" w:cs="Arial"/>
                <w:bCs/>
                <w:iCs/>
                <w:sz w:val="20"/>
                <w:szCs w:val="20"/>
              </w:rPr>
            </w:pPr>
          </w:p>
          <w:p w:rsidR="00776B77" w:rsidRDefault="00776B77" w:rsidP="00980C76">
            <w:pPr>
              <w:numPr>
                <w:ilvl w:val="0"/>
                <w:numId w:val="3"/>
              </w:numPr>
              <w:tabs>
                <w:tab w:val="left" w:pos="720"/>
              </w:tabs>
              <w:spacing w:after="0" w:line="240" w:lineRule="auto"/>
              <w:jc w:val="both"/>
              <w:rPr>
                <w:rFonts w:ascii="Arial" w:hAnsi="Arial" w:cs="Arial"/>
                <w:bCs/>
                <w:iCs/>
                <w:sz w:val="20"/>
                <w:szCs w:val="20"/>
              </w:rPr>
            </w:pPr>
            <w:r w:rsidRPr="00776B77">
              <w:rPr>
                <w:rFonts w:ascii="Arial" w:hAnsi="Arial" w:cs="Arial"/>
                <w:bCs/>
                <w:iCs/>
                <w:sz w:val="20"/>
                <w:szCs w:val="20"/>
              </w:rPr>
              <w:t>I understand that state law governs my access to, use of and disclosure of records contained in FamLink and I agree to abide by state law, namely RCW 13.50.010 and .100.  I also understand that medical, mental health and substance abuse treatment records are protected from access or disclosure by both federal and state law, and I agree to abide by these laws.</w:t>
            </w:r>
          </w:p>
          <w:p w:rsidR="00980C76" w:rsidRDefault="00980C76" w:rsidP="00980C76">
            <w:pPr>
              <w:pStyle w:val="ListParagraph"/>
              <w:rPr>
                <w:rFonts w:cs="Arial"/>
                <w:bCs/>
                <w:iCs/>
                <w:sz w:val="20"/>
                <w:szCs w:val="20"/>
              </w:rPr>
            </w:pPr>
          </w:p>
          <w:p w:rsidR="00980C76" w:rsidRPr="00776B77" w:rsidRDefault="00980C76" w:rsidP="00980C76">
            <w:pPr>
              <w:tabs>
                <w:tab w:val="left" w:pos="720"/>
              </w:tabs>
              <w:spacing w:after="0" w:line="240" w:lineRule="auto"/>
              <w:ind w:left="720"/>
              <w:jc w:val="both"/>
              <w:rPr>
                <w:rFonts w:ascii="Arial" w:hAnsi="Arial" w:cs="Arial"/>
                <w:bCs/>
                <w:iCs/>
                <w:sz w:val="20"/>
                <w:szCs w:val="20"/>
              </w:rPr>
            </w:pPr>
          </w:p>
          <w:p w:rsidR="00776B77" w:rsidRDefault="00776B77" w:rsidP="00980C76">
            <w:pPr>
              <w:spacing w:after="0" w:line="240" w:lineRule="auto"/>
              <w:jc w:val="both"/>
              <w:rPr>
                <w:rFonts w:ascii="Arial" w:hAnsi="Arial" w:cs="Arial"/>
                <w:sz w:val="20"/>
                <w:szCs w:val="20"/>
              </w:rPr>
            </w:pPr>
            <w:r w:rsidRPr="00776B77">
              <w:rPr>
                <w:rFonts w:ascii="Arial" w:hAnsi="Arial" w:cs="Arial"/>
                <w:sz w:val="20"/>
                <w:szCs w:val="20"/>
              </w:rPr>
              <w:t>I have been</w:t>
            </w:r>
            <w:r w:rsidR="00980C76">
              <w:rPr>
                <w:rFonts w:ascii="Arial" w:hAnsi="Arial" w:cs="Arial"/>
                <w:sz w:val="20"/>
                <w:szCs w:val="20"/>
              </w:rPr>
              <w:t xml:space="preserve"> informed and understand that DCYF</w:t>
            </w:r>
            <w:r w:rsidRPr="00776B77">
              <w:rPr>
                <w:rFonts w:ascii="Arial" w:hAnsi="Arial" w:cs="Arial"/>
                <w:sz w:val="20"/>
                <w:szCs w:val="20"/>
              </w:rPr>
              <w:t xml:space="preserve"> has the right, at any time, to monitor, audit and review all FamLink user activities with regard to access, use, and discl</w:t>
            </w:r>
            <w:r w:rsidR="00980C76">
              <w:rPr>
                <w:rFonts w:ascii="Arial" w:hAnsi="Arial" w:cs="Arial"/>
                <w:sz w:val="20"/>
                <w:szCs w:val="20"/>
              </w:rPr>
              <w:t>osure of information and that DCYF</w:t>
            </w:r>
            <w:r w:rsidRPr="00776B77">
              <w:rPr>
                <w:rFonts w:ascii="Arial" w:hAnsi="Arial" w:cs="Arial"/>
                <w:sz w:val="20"/>
                <w:szCs w:val="20"/>
              </w:rPr>
              <w:t xml:space="preserve"> has the right to terminate my access to FamLink.</w:t>
            </w:r>
          </w:p>
          <w:p w:rsidR="00980C76" w:rsidRPr="00776B77" w:rsidRDefault="00980C76" w:rsidP="00980C76">
            <w:pPr>
              <w:spacing w:after="0" w:line="240" w:lineRule="auto"/>
              <w:jc w:val="both"/>
              <w:rPr>
                <w:rFonts w:ascii="Arial" w:hAnsi="Arial" w:cs="Arial"/>
                <w:sz w:val="20"/>
                <w:szCs w:val="20"/>
              </w:rPr>
            </w:pPr>
          </w:p>
          <w:p w:rsidR="00776B77" w:rsidRPr="00776B77" w:rsidRDefault="00776B77" w:rsidP="00980C76">
            <w:pPr>
              <w:spacing w:after="0" w:line="240" w:lineRule="auto"/>
              <w:jc w:val="both"/>
              <w:rPr>
                <w:rFonts w:ascii="Times New Roman" w:hAnsi="Times New Roman"/>
                <w:sz w:val="24"/>
                <w:szCs w:val="24"/>
              </w:rPr>
            </w:pPr>
            <w:r w:rsidRPr="00776B77">
              <w:rPr>
                <w:rFonts w:ascii="Arial" w:hAnsi="Arial" w:cs="Arial"/>
                <w:sz w:val="20"/>
                <w:szCs w:val="20"/>
              </w:rPr>
              <w:t xml:space="preserve">I certify that I have viewed and understand the “Confidentiality of Child Welfare Records” developed by </w:t>
            </w:r>
            <w:r w:rsidR="00980C76">
              <w:rPr>
                <w:rFonts w:ascii="Arial" w:hAnsi="Arial" w:cs="Arial"/>
                <w:sz w:val="20"/>
                <w:szCs w:val="20"/>
              </w:rPr>
              <w:t>DCYF</w:t>
            </w:r>
          </w:p>
        </w:tc>
      </w:tr>
      <w:tr w:rsidR="00980C76" w:rsidTr="0070759D">
        <w:trPr>
          <w:trHeight w:hRule="exact" w:val="648"/>
        </w:trPr>
        <w:tc>
          <w:tcPr>
            <w:tcW w:w="11016" w:type="dxa"/>
            <w:gridSpan w:val="3"/>
            <w:tcBorders>
              <w:top w:val="single" w:sz="2" w:space="0" w:color="auto"/>
              <w:left w:val="single" w:sz="2" w:space="0" w:color="auto"/>
              <w:bottom w:val="single" w:sz="2" w:space="0" w:color="auto"/>
              <w:right w:val="single" w:sz="2" w:space="0" w:color="auto"/>
            </w:tcBorders>
          </w:tcPr>
          <w:p w:rsidR="00980C76" w:rsidRDefault="00980C76">
            <w:pPr>
              <w:spacing w:before="20" w:after="0" w:line="240" w:lineRule="auto"/>
              <w:rPr>
                <w:rFonts w:ascii="Arial" w:hAnsi="Arial" w:cs="Arial"/>
                <w:sz w:val="16"/>
                <w:szCs w:val="16"/>
              </w:rPr>
            </w:pPr>
            <w:r>
              <w:rPr>
                <w:rFonts w:ascii="Arial" w:hAnsi="Arial" w:cs="Arial"/>
                <w:sz w:val="16"/>
                <w:szCs w:val="16"/>
              </w:rPr>
              <w:t>PRINTED NAME</w:t>
            </w:r>
          </w:p>
          <w:p w:rsidR="00980C76" w:rsidRDefault="00980C76">
            <w:pPr>
              <w:spacing w:after="0" w:line="240" w:lineRule="auto"/>
              <w:rPr>
                <w:rFonts w:ascii="Arial" w:hAnsi="Arial" w:cs="Arial"/>
                <w:sz w:val="16"/>
                <w:szCs w:val="16"/>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r w:rsidR="00980C76" w:rsidTr="00980C76">
        <w:trPr>
          <w:trHeight w:hRule="exact" w:val="648"/>
        </w:trPr>
        <w:tc>
          <w:tcPr>
            <w:tcW w:w="8280" w:type="dxa"/>
            <w:gridSpan w:val="2"/>
            <w:tcBorders>
              <w:top w:val="single" w:sz="2" w:space="0" w:color="auto"/>
              <w:left w:val="single" w:sz="2" w:space="0" w:color="auto"/>
              <w:bottom w:val="single" w:sz="2" w:space="0" w:color="auto"/>
              <w:right w:val="single" w:sz="2" w:space="0" w:color="auto"/>
            </w:tcBorders>
          </w:tcPr>
          <w:p w:rsidR="00980C76" w:rsidRDefault="00980C76" w:rsidP="00980C76">
            <w:pPr>
              <w:spacing w:before="20" w:after="0" w:line="240" w:lineRule="auto"/>
              <w:rPr>
                <w:rFonts w:ascii="Arial" w:hAnsi="Arial" w:cs="Arial"/>
                <w:sz w:val="16"/>
                <w:szCs w:val="16"/>
              </w:rPr>
            </w:pPr>
            <w:r>
              <w:rPr>
                <w:rFonts w:ascii="Arial" w:hAnsi="Arial" w:cs="Arial"/>
                <w:sz w:val="16"/>
                <w:szCs w:val="16"/>
              </w:rPr>
              <w:t>SIGNATURE</w:t>
            </w:r>
          </w:p>
          <w:p w:rsidR="00980C76" w:rsidRDefault="00980C76" w:rsidP="00980C76">
            <w:pPr>
              <w:spacing w:before="20" w:after="0" w:line="240" w:lineRule="auto"/>
              <w:rPr>
                <w:rFonts w:ascii="Arial" w:hAnsi="Arial" w:cs="Arial"/>
                <w:sz w:val="16"/>
                <w:szCs w:val="16"/>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c>
          <w:tcPr>
            <w:tcW w:w="2736" w:type="dxa"/>
            <w:tcBorders>
              <w:top w:val="single" w:sz="2" w:space="0" w:color="auto"/>
              <w:left w:val="single" w:sz="2" w:space="0" w:color="auto"/>
              <w:bottom w:val="single" w:sz="2" w:space="0" w:color="auto"/>
              <w:right w:val="single" w:sz="2" w:space="0" w:color="auto"/>
            </w:tcBorders>
          </w:tcPr>
          <w:p w:rsidR="00980C76" w:rsidRDefault="00980C76" w:rsidP="00980C76">
            <w:pPr>
              <w:spacing w:before="20" w:after="0" w:line="240" w:lineRule="auto"/>
              <w:rPr>
                <w:rFonts w:ascii="Arial" w:hAnsi="Arial" w:cs="Arial"/>
                <w:sz w:val="16"/>
                <w:szCs w:val="16"/>
              </w:rPr>
            </w:pPr>
            <w:r>
              <w:rPr>
                <w:rFonts w:ascii="Arial" w:hAnsi="Arial" w:cs="Arial"/>
                <w:sz w:val="16"/>
                <w:szCs w:val="16"/>
              </w:rPr>
              <w:t>DATE</w:t>
            </w:r>
          </w:p>
          <w:p w:rsidR="00980C76" w:rsidRDefault="00980C76" w:rsidP="00980C76">
            <w:pPr>
              <w:spacing w:before="20" w:after="0" w:line="240" w:lineRule="auto"/>
              <w:rPr>
                <w:rFonts w:ascii="Arial" w:hAnsi="Arial" w:cs="Arial"/>
                <w:sz w:val="16"/>
                <w:szCs w:val="16"/>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rsidR="00D126CE" w:rsidRDefault="00D126CE"/>
    <w:sectPr w:rsidR="00D126CE" w:rsidSect="00980C76">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4A" w:rsidRDefault="00EB284A" w:rsidP="00776B77">
      <w:pPr>
        <w:spacing w:after="0" w:line="240" w:lineRule="auto"/>
      </w:pPr>
      <w:r>
        <w:separator/>
      </w:r>
    </w:p>
  </w:endnote>
  <w:endnote w:type="continuationSeparator" w:id="0">
    <w:p w:rsidR="00EB284A" w:rsidRDefault="00EB284A" w:rsidP="0077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77" w:rsidRPr="00776B77" w:rsidRDefault="00776B77">
    <w:pPr>
      <w:pStyle w:val="Footer"/>
      <w:rPr>
        <w:rFonts w:ascii="Arial" w:hAnsi="Arial" w:cs="Arial"/>
        <w:b/>
        <w:sz w:val="16"/>
        <w:szCs w:val="16"/>
      </w:rPr>
    </w:pPr>
    <w:r w:rsidRPr="00776B77">
      <w:rPr>
        <w:rFonts w:ascii="Arial" w:hAnsi="Arial" w:cs="Arial"/>
        <w:b/>
        <w:sz w:val="16"/>
        <w:szCs w:val="16"/>
      </w:rPr>
      <w:t>FAMLINK ACCESS APPLICATION AND ACKNOWLEDGEMENT</w:t>
    </w:r>
  </w:p>
  <w:p w:rsidR="00776B77" w:rsidRPr="00776B77" w:rsidRDefault="00EB0422">
    <w:pPr>
      <w:pStyle w:val="Footer"/>
      <w:rPr>
        <w:rFonts w:ascii="Arial" w:hAnsi="Arial" w:cs="Arial"/>
        <w:b/>
        <w:sz w:val="16"/>
        <w:szCs w:val="16"/>
      </w:rPr>
    </w:pPr>
    <w:r>
      <w:rPr>
        <w:rFonts w:ascii="Arial" w:hAnsi="Arial" w:cs="Arial"/>
        <w:b/>
        <w:sz w:val="16"/>
        <w:szCs w:val="16"/>
      </w:rPr>
      <w:t>DCYF</w:t>
    </w:r>
    <w:r w:rsidR="00776B77" w:rsidRPr="00776B77">
      <w:rPr>
        <w:rFonts w:ascii="Arial" w:hAnsi="Arial" w:cs="Arial"/>
        <w:b/>
        <w:sz w:val="16"/>
        <w:szCs w:val="16"/>
      </w:rPr>
      <w:t xml:space="preserve"> 10-</w:t>
    </w:r>
    <w:r w:rsidR="001E62FF">
      <w:rPr>
        <w:rFonts w:ascii="Arial" w:hAnsi="Arial" w:cs="Arial"/>
        <w:b/>
        <w:sz w:val="16"/>
        <w:szCs w:val="16"/>
      </w:rPr>
      <w:t>464</w:t>
    </w:r>
    <w:r w:rsidR="00980C76">
      <w:rPr>
        <w:rFonts w:ascii="Arial" w:hAnsi="Arial" w:cs="Arial"/>
        <w:b/>
        <w:sz w:val="16"/>
        <w:szCs w:val="16"/>
      </w:rPr>
      <w:t xml:space="preserve"> (02/2019) INT/EXT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4A" w:rsidRDefault="00EB284A" w:rsidP="00776B77">
      <w:pPr>
        <w:spacing w:after="0" w:line="240" w:lineRule="auto"/>
      </w:pPr>
      <w:r>
        <w:separator/>
      </w:r>
    </w:p>
  </w:footnote>
  <w:footnote w:type="continuationSeparator" w:id="0">
    <w:p w:rsidR="00EB284A" w:rsidRDefault="00EB284A" w:rsidP="00776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3E2B6BA"/>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216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504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5CFA33CA"/>
    <w:multiLevelType w:val="hybridMultilevel"/>
    <w:tmpl w:val="87820A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ocumentProtection w:edit="forms" w:enforcement="1" w:cryptProviderType="rsaAES" w:cryptAlgorithmClass="hash" w:cryptAlgorithmType="typeAny" w:cryptAlgorithmSid="14" w:cryptSpinCount="100000" w:hash="+QHrY6nFSDjJxCLoV/STJvvauM7z0foUmFjtOhUs4vA49WqdaFi/q8J15+9thMu1kVDHci2M5dqRztQhjfEeLw==" w:salt="Xnpw7VRfRPCsuD4FcC/sUA=="/>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77"/>
    <w:rsid w:val="00035FBF"/>
    <w:rsid w:val="000667B9"/>
    <w:rsid w:val="00095B70"/>
    <w:rsid w:val="001E62FF"/>
    <w:rsid w:val="00526F94"/>
    <w:rsid w:val="005C7AF7"/>
    <w:rsid w:val="00770A5C"/>
    <w:rsid w:val="00776B77"/>
    <w:rsid w:val="00980C76"/>
    <w:rsid w:val="00A37515"/>
    <w:rsid w:val="00C663D1"/>
    <w:rsid w:val="00D126CE"/>
    <w:rsid w:val="00EB0422"/>
    <w:rsid w:val="00EB284A"/>
    <w:rsid w:val="00EC272C"/>
    <w:rsid w:val="00F2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0C034D"/>
  <w15:chartTrackingRefBased/>
  <w15:docId w15:val="{133B2746-4873-4B08-82BD-BDDC6DF6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77"/>
    <w:pPr>
      <w:spacing w:after="200" w:line="276" w:lineRule="auto"/>
    </w:pPr>
    <w:rPr>
      <w:rFonts w:ascii="Calibri" w:hAnsi="Calibri" w:cs="Times New Roman"/>
      <w:sz w:val="22"/>
      <w:szCs w:val="22"/>
    </w:rPr>
  </w:style>
  <w:style w:type="paragraph" w:styleId="Heading1">
    <w:name w:val="heading 1"/>
    <w:basedOn w:val="Normal"/>
    <w:next w:val="Normal"/>
    <w:link w:val="Heading1Char"/>
    <w:qFormat/>
    <w:rsid w:val="00776B77"/>
    <w:pPr>
      <w:keepNext/>
      <w:numPr>
        <w:numId w:val="1"/>
      </w:numPr>
      <w:spacing w:after="0" w:line="240" w:lineRule="auto"/>
      <w:jc w:val="center"/>
      <w:outlineLvl w:val="0"/>
    </w:pPr>
    <w:rPr>
      <w:rFonts w:ascii="Arial" w:eastAsia="Times New Roman" w:hAnsi="Arial"/>
      <w:b/>
      <w:caps/>
      <w:kern w:val="28"/>
    </w:rPr>
  </w:style>
  <w:style w:type="paragraph" w:styleId="Heading2">
    <w:name w:val="heading 2"/>
    <w:basedOn w:val="Normal"/>
    <w:next w:val="Normal"/>
    <w:link w:val="Heading2Char"/>
    <w:semiHidden/>
    <w:unhideWhenUsed/>
    <w:qFormat/>
    <w:rsid w:val="00776B77"/>
    <w:pPr>
      <w:keepNext/>
      <w:numPr>
        <w:ilvl w:val="1"/>
        <w:numId w:val="1"/>
      </w:numPr>
      <w:spacing w:after="0" w:line="240" w:lineRule="auto"/>
      <w:jc w:val="both"/>
      <w:outlineLvl w:val="1"/>
    </w:pPr>
    <w:rPr>
      <w:rFonts w:ascii="Arial" w:eastAsia="Times New Roman" w:hAnsi="Arial"/>
      <w:b/>
    </w:rPr>
  </w:style>
  <w:style w:type="paragraph" w:styleId="Heading3">
    <w:name w:val="heading 3"/>
    <w:basedOn w:val="Normal"/>
    <w:next w:val="Normal"/>
    <w:link w:val="Heading3Char"/>
    <w:semiHidden/>
    <w:unhideWhenUsed/>
    <w:qFormat/>
    <w:rsid w:val="00776B77"/>
    <w:pPr>
      <w:keepNext/>
      <w:numPr>
        <w:ilvl w:val="2"/>
        <w:numId w:val="1"/>
      </w:numPr>
      <w:spacing w:after="0" w:line="240" w:lineRule="auto"/>
      <w:jc w:val="both"/>
      <w:outlineLvl w:val="2"/>
    </w:pPr>
    <w:rPr>
      <w:rFonts w:ascii="Arial" w:eastAsia="Times New Roman" w:hAnsi="Arial"/>
      <w:b/>
    </w:rPr>
  </w:style>
  <w:style w:type="paragraph" w:styleId="Heading4">
    <w:name w:val="heading 4"/>
    <w:basedOn w:val="Normal"/>
    <w:next w:val="Normal"/>
    <w:link w:val="Heading4Char"/>
    <w:semiHidden/>
    <w:unhideWhenUsed/>
    <w:qFormat/>
    <w:rsid w:val="00776B77"/>
    <w:pPr>
      <w:keepNext/>
      <w:numPr>
        <w:ilvl w:val="3"/>
        <w:numId w:val="1"/>
      </w:numPr>
      <w:spacing w:after="0" w:line="240" w:lineRule="auto"/>
      <w:jc w:val="both"/>
      <w:outlineLvl w:val="3"/>
    </w:pPr>
    <w:rPr>
      <w:rFonts w:ascii="Arial" w:eastAsia="Times New Roman" w:hAnsi="Arial"/>
      <w:b/>
    </w:rPr>
  </w:style>
  <w:style w:type="paragraph" w:styleId="Heading5">
    <w:name w:val="heading 5"/>
    <w:basedOn w:val="Normal"/>
    <w:next w:val="Normal"/>
    <w:link w:val="Heading5Char"/>
    <w:semiHidden/>
    <w:unhideWhenUsed/>
    <w:qFormat/>
    <w:rsid w:val="00776B77"/>
    <w:pPr>
      <w:keepNext/>
      <w:numPr>
        <w:ilvl w:val="4"/>
        <w:numId w:val="1"/>
      </w:numPr>
      <w:spacing w:after="0" w:line="240" w:lineRule="auto"/>
      <w:jc w:val="both"/>
      <w:outlineLvl w:val="4"/>
    </w:pPr>
    <w:rPr>
      <w:rFonts w:ascii="Arial" w:eastAsia="Times New Roman" w:hAnsi="Arial"/>
      <w:b/>
    </w:rPr>
  </w:style>
  <w:style w:type="paragraph" w:styleId="Heading6">
    <w:name w:val="heading 6"/>
    <w:basedOn w:val="Normal"/>
    <w:next w:val="Normal"/>
    <w:link w:val="Heading6Char"/>
    <w:semiHidden/>
    <w:unhideWhenUsed/>
    <w:qFormat/>
    <w:rsid w:val="00776B77"/>
    <w:pPr>
      <w:keepNext/>
      <w:numPr>
        <w:ilvl w:val="5"/>
        <w:numId w:val="1"/>
      </w:numPr>
      <w:spacing w:after="0" w:line="240" w:lineRule="auto"/>
      <w:jc w:val="both"/>
      <w:outlineLvl w:val="5"/>
    </w:pPr>
    <w:rPr>
      <w:rFonts w:ascii="Arial" w:eastAsia="Times New Roman" w:hAnsi="Arial"/>
      <w:b/>
    </w:rPr>
  </w:style>
  <w:style w:type="paragraph" w:styleId="Heading7">
    <w:name w:val="heading 7"/>
    <w:basedOn w:val="Normal"/>
    <w:next w:val="Normal"/>
    <w:link w:val="Heading7Char"/>
    <w:semiHidden/>
    <w:unhideWhenUsed/>
    <w:qFormat/>
    <w:rsid w:val="00776B77"/>
    <w:pPr>
      <w:keepNext/>
      <w:numPr>
        <w:ilvl w:val="6"/>
        <w:numId w:val="1"/>
      </w:numPr>
      <w:spacing w:after="0" w:line="240" w:lineRule="auto"/>
      <w:jc w:val="both"/>
      <w:outlineLvl w:val="6"/>
    </w:pPr>
    <w:rPr>
      <w:rFonts w:ascii="Arial" w:eastAsia="Times New Roman" w:hAnsi="Arial"/>
      <w:b/>
    </w:rPr>
  </w:style>
  <w:style w:type="paragraph" w:styleId="Heading8">
    <w:name w:val="heading 8"/>
    <w:basedOn w:val="Normal"/>
    <w:next w:val="Normal"/>
    <w:link w:val="Heading8Char"/>
    <w:semiHidden/>
    <w:unhideWhenUsed/>
    <w:qFormat/>
    <w:rsid w:val="00776B77"/>
    <w:pPr>
      <w:keepNext/>
      <w:numPr>
        <w:ilvl w:val="7"/>
        <w:numId w:val="1"/>
      </w:numPr>
      <w:spacing w:after="0" w:line="240" w:lineRule="auto"/>
      <w:jc w:val="both"/>
      <w:outlineLvl w:val="7"/>
    </w:pPr>
    <w:rPr>
      <w:rFonts w:ascii="Arial" w:eastAsia="Times New Roman" w:hAnsi="Arial"/>
      <w:b/>
    </w:rPr>
  </w:style>
  <w:style w:type="paragraph" w:styleId="Heading9">
    <w:name w:val="heading 9"/>
    <w:basedOn w:val="Normal"/>
    <w:next w:val="Normal"/>
    <w:link w:val="Heading9Char"/>
    <w:semiHidden/>
    <w:unhideWhenUsed/>
    <w:qFormat/>
    <w:rsid w:val="00776B77"/>
    <w:pPr>
      <w:keepNext/>
      <w:numPr>
        <w:ilvl w:val="8"/>
        <w:numId w:val="1"/>
      </w:numPr>
      <w:spacing w:after="0" w:line="240" w:lineRule="auto"/>
      <w:jc w:val="both"/>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6B77"/>
    <w:rPr>
      <w:rFonts w:eastAsia="Times New Roman" w:cs="Times New Roman"/>
      <w:b/>
      <w:caps/>
      <w:kern w:val="28"/>
      <w:sz w:val="22"/>
      <w:szCs w:val="22"/>
    </w:rPr>
  </w:style>
  <w:style w:type="character" w:customStyle="1" w:styleId="Heading2Char">
    <w:name w:val="Heading 2 Char"/>
    <w:link w:val="Heading2"/>
    <w:semiHidden/>
    <w:rsid w:val="00776B77"/>
    <w:rPr>
      <w:rFonts w:eastAsia="Times New Roman" w:cs="Times New Roman"/>
      <w:b/>
      <w:sz w:val="22"/>
      <w:szCs w:val="22"/>
    </w:rPr>
  </w:style>
  <w:style w:type="character" w:customStyle="1" w:styleId="Heading3Char">
    <w:name w:val="Heading 3 Char"/>
    <w:link w:val="Heading3"/>
    <w:semiHidden/>
    <w:rsid w:val="00776B77"/>
    <w:rPr>
      <w:rFonts w:eastAsia="Times New Roman" w:cs="Times New Roman"/>
      <w:b/>
      <w:sz w:val="22"/>
      <w:szCs w:val="22"/>
    </w:rPr>
  </w:style>
  <w:style w:type="character" w:customStyle="1" w:styleId="Heading4Char">
    <w:name w:val="Heading 4 Char"/>
    <w:link w:val="Heading4"/>
    <w:semiHidden/>
    <w:rsid w:val="00776B77"/>
    <w:rPr>
      <w:rFonts w:eastAsia="Times New Roman" w:cs="Times New Roman"/>
      <w:b/>
      <w:sz w:val="22"/>
      <w:szCs w:val="22"/>
    </w:rPr>
  </w:style>
  <w:style w:type="character" w:customStyle="1" w:styleId="Heading5Char">
    <w:name w:val="Heading 5 Char"/>
    <w:link w:val="Heading5"/>
    <w:semiHidden/>
    <w:rsid w:val="00776B77"/>
    <w:rPr>
      <w:rFonts w:eastAsia="Times New Roman" w:cs="Times New Roman"/>
      <w:b/>
      <w:sz w:val="22"/>
      <w:szCs w:val="22"/>
    </w:rPr>
  </w:style>
  <w:style w:type="character" w:customStyle="1" w:styleId="Heading6Char">
    <w:name w:val="Heading 6 Char"/>
    <w:link w:val="Heading6"/>
    <w:semiHidden/>
    <w:rsid w:val="00776B77"/>
    <w:rPr>
      <w:rFonts w:eastAsia="Times New Roman" w:cs="Times New Roman"/>
      <w:b/>
      <w:sz w:val="22"/>
      <w:szCs w:val="22"/>
    </w:rPr>
  </w:style>
  <w:style w:type="character" w:customStyle="1" w:styleId="Heading7Char">
    <w:name w:val="Heading 7 Char"/>
    <w:link w:val="Heading7"/>
    <w:semiHidden/>
    <w:rsid w:val="00776B77"/>
    <w:rPr>
      <w:rFonts w:eastAsia="Times New Roman" w:cs="Times New Roman"/>
      <w:b/>
      <w:sz w:val="22"/>
      <w:szCs w:val="22"/>
    </w:rPr>
  </w:style>
  <w:style w:type="character" w:customStyle="1" w:styleId="Heading8Char">
    <w:name w:val="Heading 8 Char"/>
    <w:link w:val="Heading8"/>
    <w:semiHidden/>
    <w:rsid w:val="00776B77"/>
    <w:rPr>
      <w:rFonts w:eastAsia="Times New Roman" w:cs="Times New Roman"/>
      <w:b/>
      <w:sz w:val="22"/>
      <w:szCs w:val="22"/>
    </w:rPr>
  </w:style>
  <w:style w:type="character" w:customStyle="1" w:styleId="Heading9Char">
    <w:name w:val="Heading 9 Char"/>
    <w:link w:val="Heading9"/>
    <w:semiHidden/>
    <w:rsid w:val="00776B77"/>
    <w:rPr>
      <w:rFonts w:eastAsia="Times New Roman" w:cs="Times New Roman"/>
      <w:sz w:val="22"/>
      <w:szCs w:val="22"/>
    </w:rPr>
  </w:style>
  <w:style w:type="paragraph" w:styleId="ListParagraph">
    <w:name w:val="List Paragraph"/>
    <w:basedOn w:val="Normal"/>
    <w:uiPriority w:val="34"/>
    <w:qFormat/>
    <w:rsid w:val="00776B77"/>
    <w:pPr>
      <w:spacing w:after="0" w:line="240" w:lineRule="auto"/>
      <w:ind w:left="720"/>
      <w:contextualSpacing/>
    </w:pPr>
    <w:rPr>
      <w:rFonts w:ascii="Arial" w:eastAsia="Times New Roman" w:hAnsi="Arial"/>
    </w:rPr>
  </w:style>
  <w:style w:type="paragraph" w:styleId="Header">
    <w:name w:val="header"/>
    <w:basedOn w:val="Normal"/>
    <w:link w:val="HeaderChar"/>
    <w:uiPriority w:val="99"/>
    <w:unhideWhenUsed/>
    <w:rsid w:val="00776B77"/>
    <w:pPr>
      <w:tabs>
        <w:tab w:val="center" w:pos="4680"/>
        <w:tab w:val="right" w:pos="9360"/>
      </w:tabs>
      <w:spacing w:after="0" w:line="240" w:lineRule="auto"/>
    </w:pPr>
  </w:style>
  <w:style w:type="character" w:customStyle="1" w:styleId="HeaderChar">
    <w:name w:val="Header Char"/>
    <w:link w:val="Header"/>
    <w:uiPriority w:val="99"/>
    <w:rsid w:val="00776B77"/>
    <w:rPr>
      <w:rFonts w:ascii="Calibri" w:eastAsia="Calibri" w:hAnsi="Calibri" w:cs="Times New Roman"/>
      <w:sz w:val="22"/>
      <w:szCs w:val="22"/>
    </w:rPr>
  </w:style>
  <w:style w:type="paragraph" w:styleId="Footer">
    <w:name w:val="footer"/>
    <w:basedOn w:val="Normal"/>
    <w:link w:val="FooterChar"/>
    <w:uiPriority w:val="99"/>
    <w:unhideWhenUsed/>
    <w:rsid w:val="00776B77"/>
    <w:pPr>
      <w:tabs>
        <w:tab w:val="center" w:pos="4680"/>
        <w:tab w:val="right" w:pos="9360"/>
      </w:tabs>
      <w:spacing w:after="0" w:line="240" w:lineRule="auto"/>
    </w:pPr>
  </w:style>
  <w:style w:type="character" w:customStyle="1" w:styleId="FooterChar">
    <w:name w:val="Footer Char"/>
    <w:link w:val="Footer"/>
    <w:uiPriority w:val="99"/>
    <w:rsid w:val="00776B77"/>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0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1789</Characters>
  <Application>Microsoft Office Word</Application>
  <DocSecurity>0</DocSecurity>
  <Lines>94</Lines>
  <Paragraphs>89</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cp:lastModifiedBy>dcyf.forms</cp:lastModifiedBy>
  <cp:revision>3</cp:revision>
  <dcterms:created xsi:type="dcterms:W3CDTF">2019-02-07T22:17:00Z</dcterms:created>
  <dcterms:modified xsi:type="dcterms:W3CDTF">2019-02-07T22:24:00Z</dcterms:modified>
</cp:coreProperties>
</file>