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83"/>
        <w:gridCol w:w="3825"/>
        <w:gridCol w:w="4392"/>
        <w:gridCol w:w="1116"/>
      </w:tblGrid>
      <w:tr w:rsidR="0004428E" w:rsidTr="00DF79D8">
        <w:trPr>
          <w:cantSplit/>
        </w:trPr>
        <w:tc>
          <w:tcPr>
            <w:tcW w:w="1683" w:type="dxa"/>
          </w:tcPr>
          <w:p w:rsidR="0004428E" w:rsidRPr="00DF79D8" w:rsidRDefault="002B0C52" w:rsidP="00DF79D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noProof/>
                <w:sz w:val="12"/>
              </w:rPr>
              <w:drawing>
                <wp:inline distT="0" distB="0" distL="0" distR="0">
                  <wp:extent cx="581025" cy="504825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  <w:gridSpan w:val="2"/>
          </w:tcPr>
          <w:p w:rsidR="0004428E" w:rsidRPr="00DF79D8" w:rsidRDefault="002B0C52" w:rsidP="00DA327C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THE DEPARTMENT OF CHILDREN, YOUTH, AND FAMILIES</w:t>
            </w:r>
          </w:p>
          <w:p w:rsidR="0004428E" w:rsidRDefault="0004428E" w:rsidP="00DF79D8">
            <w:pPr>
              <w:pStyle w:val="BodyText"/>
            </w:pPr>
            <w:r>
              <w:t>IV-E E</w:t>
            </w:r>
            <w:r w:rsidR="00DF79D8">
              <w:t>ligibility</w:t>
            </w:r>
            <w:r>
              <w:t xml:space="preserve"> D</w:t>
            </w:r>
            <w:r w:rsidR="00DF79D8">
              <w:t>etermination</w:t>
            </w:r>
            <w:r>
              <w:t xml:space="preserve"> </w:t>
            </w:r>
            <w:r w:rsidR="002B0C52">
              <w:t>for</w:t>
            </w:r>
            <w:r>
              <w:t xml:space="preserve"> </w:t>
            </w:r>
            <w:r w:rsidR="002B0C52">
              <w:t>an</w:t>
            </w:r>
            <w:r>
              <w:t xml:space="preserve"> A</w:t>
            </w:r>
            <w:r w:rsidR="00DF79D8">
              <w:t>doption</w:t>
            </w:r>
            <w:r>
              <w:t xml:space="preserve"> S</w:t>
            </w:r>
            <w:r w:rsidR="00DF79D8">
              <w:t xml:space="preserve">upport </w:t>
            </w:r>
            <w:r>
              <w:t>A</w:t>
            </w:r>
            <w:r w:rsidR="00DF79D8">
              <w:t>pplication</w:t>
            </w:r>
          </w:p>
          <w:p w:rsidR="00DA327C" w:rsidRPr="00DA327C" w:rsidRDefault="00EF14F2" w:rsidP="00DF79D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Effective </w:t>
            </w:r>
            <w:r w:rsidR="00DA327C">
              <w:rPr>
                <w:sz w:val="20"/>
              </w:rPr>
              <w:t>October 2009</w:t>
            </w:r>
          </w:p>
        </w:tc>
        <w:tc>
          <w:tcPr>
            <w:tcW w:w="1116" w:type="dxa"/>
          </w:tcPr>
          <w:p w:rsidR="0004428E" w:rsidRDefault="0004428E">
            <w:pPr>
              <w:jc w:val="center"/>
              <w:rPr>
                <w:rFonts w:ascii="Arial" w:hAnsi="Arial"/>
              </w:rPr>
            </w:pPr>
          </w:p>
        </w:tc>
      </w:tr>
      <w:tr w:rsidR="00793725" w:rsidTr="00484C52">
        <w:trPr>
          <w:cantSplit/>
        </w:trPr>
        <w:tc>
          <w:tcPr>
            <w:tcW w:w="11016" w:type="dxa"/>
            <w:gridSpan w:val="4"/>
          </w:tcPr>
          <w:p w:rsidR="00793725" w:rsidRPr="00793725" w:rsidRDefault="00793725" w:rsidP="00793725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04428E" w:rsidTr="00793725">
        <w:trPr>
          <w:cantSplit/>
          <w:trHeight w:val="288"/>
        </w:trPr>
        <w:tc>
          <w:tcPr>
            <w:tcW w:w="11016" w:type="dxa"/>
            <w:gridSpan w:val="4"/>
          </w:tcPr>
          <w:p w:rsidR="0004428E" w:rsidRDefault="007564E5" w:rsidP="00DF79D8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Sections</w:t>
            </w:r>
            <w:r w:rsidR="0004428E">
              <w:rPr>
                <w:rFonts w:ascii="Arial" w:hAnsi="Arial"/>
              </w:rPr>
              <w:t xml:space="preserve"> II, III, and IV completed by the IV-E Specialist.</w:t>
            </w:r>
            <w:r w:rsidR="00DA327C">
              <w:rPr>
                <w:rFonts w:ascii="Arial" w:hAnsi="Arial"/>
              </w:rPr>
              <w:t xml:space="preserve">  Section V completed by Adoption Support Program Consultant</w:t>
            </w:r>
            <w:r w:rsidR="00F158F6">
              <w:rPr>
                <w:rFonts w:ascii="Arial" w:hAnsi="Arial"/>
              </w:rPr>
              <w:t>.</w:t>
            </w:r>
          </w:p>
        </w:tc>
      </w:tr>
      <w:tr w:rsidR="0004428E" w:rsidTr="00471731">
        <w:trPr>
          <w:trHeight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4428E" w:rsidRPr="00F706A5" w:rsidRDefault="00A622CD" w:rsidP="00962411">
            <w:pPr>
              <w:pStyle w:val="Heading2"/>
              <w:spacing w:before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I. </w:t>
            </w:r>
            <w:r w:rsidR="0004428E" w:rsidRPr="00F706A5">
              <w:rPr>
                <w:bCs/>
                <w:sz w:val="18"/>
                <w:szCs w:val="18"/>
              </w:rPr>
              <w:t>CHILD IDENTIFYING INFORMATION</w:t>
            </w:r>
          </w:p>
        </w:tc>
      </w:tr>
      <w:tr w:rsidR="0004428E" w:rsidTr="00F158F6">
        <w:trPr>
          <w:trHeight w:val="504"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28E" w:rsidRDefault="00991A66" w:rsidP="00793725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1.  </w:t>
            </w:r>
            <w:r w:rsidR="0004428E">
              <w:rPr>
                <w:rFonts w:ascii="Arial" w:hAnsi="Arial"/>
                <w:sz w:val="16"/>
              </w:rPr>
              <w:t>CHILD'S BIRTH NAME</w:t>
            </w:r>
          </w:p>
          <w:p w:rsidR="0004428E" w:rsidRPr="00793725" w:rsidRDefault="0004428E" w:rsidP="00793725">
            <w:pPr>
              <w:spacing w:before="40"/>
              <w:rPr>
                <w:b/>
              </w:rPr>
            </w:pPr>
            <w:r w:rsidRPr="0079372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3725">
              <w:rPr>
                <w:b/>
              </w:rPr>
              <w:instrText xml:space="preserve"> FORMTEXT </w:instrText>
            </w:r>
            <w:r w:rsidRPr="00793725">
              <w:rPr>
                <w:b/>
              </w:rPr>
            </w:r>
            <w:r w:rsidRPr="00793725">
              <w:rPr>
                <w:b/>
              </w:rPr>
              <w:fldChar w:fldCharType="separate"/>
            </w:r>
            <w:bookmarkStart w:id="1" w:name="_GoBack"/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bookmarkEnd w:id="1"/>
            <w:r w:rsidRPr="00793725">
              <w:rPr>
                <w:b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28E" w:rsidRDefault="00991A66" w:rsidP="00793725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  </w:t>
            </w:r>
            <w:r w:rsidR="0004428E">
              <w:rPr>
                <w:rFonts w:ascii="Arial" w:hAnsi="Arial"/>
                <w:sz w:val="16"/>
              </w:rPr>
              <w:t>CHILD'S PERSON ID/CASE NUMBER</w:t>
            </w:r>
          </w:p>
          <w:p w:rsidR="0004428E" w:rsidRPr="00793725" w:rsidRDefault="0004428E" w:rsidP="00793725">
            <w:pPr>
              <w:spacing w:before="40"/>
              <w:rPr>
                <w:sz w:val="16"/>
              </w:rPr>
            </w:pPr>
            <w:r w:rsidRPr="0079372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725">
              <w:rPr>
                <w:b/>
              </w:rPr>
              <w:instrText xml:space="preserve"> FORMTEXT </w:instrText>
            </w:r>
            <w:r w:rsidRPr="00793725">
              <w:rPr>
                <w:b/>
              </w:rPr>
            </w:r>
            <w:r w:rsidRPr="00793725">
              <w:rPr>
                <w:b/>
              </w:rPr>
              <w:fldChar w:fldCharType="separate"/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b/>
              </w:rPr>
              <w:fldChar w:fldCharType="end"/>
            </w:r>
          </w:p>
        </w:tc>
      </w:tr>
      <w:tr w:rsidR="0004428E" w:rsidTr="00F158F6">
        <w:trPr>
          <w:trHeight w:val="504"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28E" w:rsidRDefault="00991A66" w:rsidP="00793725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3.  </w:t>
            </w:r>
            <w:r w:rsidR="0004428E">
              <w:rPr>
                <w:rFonts w:ascii="Arial" w:hAnsi="Arial"/>
                <w:sz w:val="16"/>
              </w:rPr>
              <w:t>CHILD'S ADOPTIVE NAME (PRESUMPTIVE</w:t>
            </w:r>
            <w:r w:rsidR="004C008F">
              <w:rPr>
                <w:rFonts w:ascii="Arial" w:hAnsi="Arial"/>
                <w:sz w:val="16"/>
              </w:rPr>
              <w:t>,</w:t>
            </w:r>
            <w:r w:rsidR="00EF14F2">
              <w:rPr>
                <w:rFonts w:ascii="Arial" w:hAnsi="Arial"/>
                <w:sz w:val="16"/>
              </w:rPr>
              <w:t xml:space="preserve"> if</w:t>
            </w:r>
            <w:r w:rsidR="0004428E">
              <w:rPr>
                <w:rFonts w:ascii="Arial" w:hAnsi="Arial"/>
                <w:sz w:val="16"/>
              </w:rPr>
              <w:t xml:space="preserve"> known</w:t>
            </w:r>
            <w:r w:rsidR="004C008F">
              <w:rPr>
                <w:rFonts w:ascii="Arial" w:hAnsi="Arial"/>
                <w:sz w:val="16"/>
              </w:rPr>
              <w:t>)</w:t>
            </w:r>
          </w:p>
          <w:p w:rsidR="0004428E" w:rsidRPr="00793725" w:rsidRDefault="0004428E" w:rsidP="00793725">
            <w:pPr>
              <w:spacing w:before="40"/>
              <w:rPr>
                <w:sz w:val="16"/>
              </w:rPr>
            </w:pPr>
            <w:r w:rsidRPr="0079372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725">
              <w:rPr>
                <w:b/>
              </w:rPr>
              <w:instrText xml:space="preserve"> FORMTEXT </w:instrText>
            </w:r>
            <w:r w:rsidRPr="00793725">
              <w:rPr>
                <w:b/>
              </w:rPr>
            </w:r>
            <w:r w:rsidRPr="00793725">
              <w:rPr>
                <w:b/>
              </w:rPr>
              <w:fldChar w:fldCharType="separate"/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28E" w:rsidRDefault="00991A66" w:rsidP="00793725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4.  </w:t>
            </w:r>
            <w:r w:rsidR="0004428E">
              <w:rPr>
                <w:rFonts w:ascii="Arial" w:hAnsi="Arial"/>
                <w:sz w:val="16"/>
              </w:rPr>
              <w:t>CHILD'S BIRTH</w:t>
            </w:r>
            <w:r w:rsidR="00F158F6">
              <w:rPr>
                <w:rFonts w:ascii="Arial" w:hAnsi="Arial"/>
                <w:sz w:val="16"/>
              </w:rPr>
              <w:t xml:space="preserve"> </w:t>
            </w:r>
            <w:r w:rsidR="0004428E">
              <w:rPr>
                <w:rFonts w:ascii="Arial" w:hAnsi="Arial"/>
                <w:sz w:val="16"/>
              </w:rPr>
              <w:t>DATE</w:t>
            </w:r>
            <w:r w:rsidR="004C008F">
              <w:rPr>
                <w:rFonts w:ascii="Arial" w:hAnsi="Arial"/>
                <w:sz w:val="16"/>
              </w:rPr>
              <w:t xml:space="preserve"> (MM/DD/YYYY)</w:t>
            </w:r>
          </w:p>
          <w:p w:rsidR="0004428E" w:rsidRPr="00793725" w:rsidRDefault="004C008F" w:rsidP="00793725">
            <w:pPr>
              <w:spacing w:before="40"/>
              <w:rPr>
                <w:sz w:val="16"/>
              </w:rPr>
            </w:pPr>
            <w:r w:rsidRPr="007937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793725">
              <w:rPr>
                <w:b/>
              </w:rPr>
              <w:instrText xml:space="preserve"> FORMTEXT </w:instrText>
            </w:r>
            <w:r w:rsidRPr="00793725">
              <w:rPr>
                <w:b/>
              </w:rPr>
            </w:r>
            <w:r w:rsidRPr="00793725">
              <w:rPr>
                <w:b/>
              </w:rPr>
              <w:fldChar w:fldCharType="separate"/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b/>
              </w:rPr>
              <w:fldChar w:fldCharType="end"/>
            </w:r>
          </w:p>
        </w:tc>
      </w:tr>
      <w:tr w:rsidR="0004428E" w:rsidTr="00F158F6">
        <w:trPr>
          <w:trHeight w:val="504"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28E" w:rsidRDefault="00991A66" w:rsidP="00793725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5.  </w:t>
            </w:r>
            <w:r w:rsidR="0004428E">
              <w:rPr>
                <w:rFonts w:ascii="Arial" w:hAnsi="Arial"/>
                <w:sz w:val="16"/>
              </w:rPr>
              <w:t>SOCIAL SECURITY NUMBER</w:t>
            </w:r>
          </w:p>
          <w:p w:rsidR="0004428E" w:rsidRPr="00793725" w:rsidRDefault="0004428E" w:rsidP="00793725">
            <w:pPr>
              <w:spacing w:before="40"/>
              <w:rPr>
                <w:sz w:val="16"/>
              </w:rPr>
            </w:pPr>
            <w:r w:rsidRPr="0079372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r w:rsidRPr="00793725">
              <w:rPr>
                <w:b/>
              </w:rPr>
              <w:instrText xml:space="preserve"> FORMTEXT </w:instrText>
            </w:r>
            <w:r w:rsidRPr="00793725">
              <w:rPr>
                <w:b/>
              </w:rPr>
            </w:r>
            <w:r w:rsidRPr="00793725">
              <w:rPr>
                <w:b/>
              </w:rPr>
              <w:fldChar w:fldCharType="separate"/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28E" w:rsidRDefault="00991A66" w:rsidP="00793725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6.  </w:t>
            </w:r>
            <w:r w:rsidR="002B0C52">
              <w:rPr>
                <w:rFonts w:ascii="Arial" w:hAnsi="Arial"/>
                <w:sz w:val="16"/>
              </w:rPr>
              <w:t>DCYF</w:t>
            </w:r>
            <w:r w:rsidR="0004428E">
              <w:rPr>
                <w:rFonts w:ascii="Arial" w:hAnsi="Arial"/>
                <w:sz w:val="16"/>
              </w:rPr>
              <w:t xml:space="preserve"> LOCAL OFFICE/SOCIAL WORKER</w:t>
            </w:r>
          </w:p>
          <w:p w:rsidR="0004428E" w:rsidRPr="00793725" w:rsidRDefault="0004428E" w:rsidP="00793725">
            <w:pPr>
              <w:spacing w:before="40"/>
              <w:rPr>
                <w:sz w:val="16"/>
              </w:rPr>
            </w:pPr>
            <w:r w:rsidRPr="0079372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3725">
              <w:rPr>
                <w:b/>
              </w:rPr>
              <w:instrText xml:space="preserve"> FORMTEXT </w:instrText>
            </w:r>
            <w:r w:rsidRPr="00793725">
              <w:rPr>
                <w:b/>
              </w:rPr>
            </w:r>
            <w:r w:rsidRPr="00793725">
              <w:rPr>
                <w:b/>
              </w:rPr>
              <w:fldChar w:fldCharType="separate"/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rFonts w:ascii="Arial" w:hAnsi="Arial"/>
                <w:b/>
                <w:noProof/>
              </w:rPr>
              <w:t> </w:t>
            </w:r>
            <w:r w:rsidRPr="00793725">
              <w:rPr>
                <w:b/>
              </w:rPr>
              <w:fldChar w:fldCharType="end"/>
            </w:r>
          </w:p>
        </w:tc>
      </w:tr>
      <w:tr w:rsidR="0004428E" w:rsidRPr="00F706A5" w:rsidTr="00471731">
        <w:trPr>
          <w:trHeight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4428E" w:rsidRPr="00F706A5" w:rsidRDefault="00A622CD" w:rsidP="00962411">
            <w:pPr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II. </w:t>
            </w:r>
            <w:r w:rsidR="0004428E" w:rsidRPr="00F706A5">
              <w:rPr>
                <w:rFonts w:ascii="Arial" w:hAnsi="Arial"/>
                <w:b/>
                <w:bCs/>
                <w:sz w:val="18"/>
                <w:szCs w:val="18"/>
              </w:rPr>
              <w:t>US CITIZEN/ALIEN CRITERIA</w:t>
            </w:r>
          </w:p>
        </w:tc>
      </w:tr>
      <w:tr w:rsidR="0004428E" w:rsidTr="00793725">
        <w:trPr>
          <w:trHeight w:val="72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428E" w:rsidRPr="00793725" w:rsidRDefault="00991A66" w:rsidP="00793725">
            <w:pPr>
              <w:spacing w:before="40"/>
              <w:rPr>
                <w:rFonts w:ascii="Arial" w:hAnsi="Arial"/>
              </w:rPr>
            </w:pPr>
            <w:r w:rsidRPr="00793725">
              <w:rPr>
                <w:rFonts w:ascii="Arial" w:hAnsi="Arial"/>
              </w:rPr>
              <w:t>Yes</w:t>
            </w:r>
            <w:r w:rsidR="00F715A3">
              <w:rPr>
                <w:rFonts w:ascii="Arial" w:hAnsi="Arial"/>
              </w:rPr>
              <w:tab/>
            </w:r>
            <w:r w:rsidR="00F715A3">
              <w:rPr>
                <w:rFonts w:ascii="Arial" w:hAnsi="Arial"/>
              </w:rPr>
              <w:tab/>
            </w:r>
            <w:r w:rsidR="0004428E" w:rsidRPr="00793725">
              <w:rPr>
                <w:rFonts w:ascii="Arial" w:hAnsi="Arial"/>
              </w:rPr>
              <w:t>No</w:t>
            </w:r>
          </w:p>
          <w:p w:rsidR="0004428E" w:rsidRPr="00F715A3" w:rsidRDefault="00991A66" w:rsidP="00F579CA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4428E"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04428E"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="0004428E" w:rsidRPr="00793725">
              <w:rPr>
                <w:b/>
              </w:rPr>
              <w:fldChar w:fldCharType="end"/>
            </w:r>
            <w:bookmarkEnd w:id="2"/>
            <w:r w:rsidR="00F715A3">
              <w:rPr>
                <w:rFonts w:ascii="Arial" w:hAnsi="Arial"/>
              </w:rPr>
              <w:tab/>
            </w:r>
            <w:r w:rsidR="00F715A3">
              <w:rPr>
                <w:rFonts w:ascii="Arial" w:hAnsi="Arial"/>
              </w:rPr>
              <w:tab/>
            </w:r>
            <w:r w:rsidR="0004428E"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04428E"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="0004428E" w:rsidRPr="00F715A3">
              <w:rPr>
                <w:b/>
              </w:rPr>
              <w:fldChar w:fldCharType="end"/>
            </w:r>
            <w:bookmarkEnd w:id="3"/>
            <w:r w:rsidR="00F579CA" w:rsidRPr="00F715A3">
              <w:rPr>
                <w:rFonts w:ascii="Arial" w:hAnsi="Arial"/>
              </w:rPr>
              <w:tab/>
              <w:t>1.</w:t>
            </w:r>
            <w:r w:rsidR="00F579CA" w:rsidRPr="00F715A3">
              <w:rPr>
                <w:rFonts w:ascii="Arial" w:hAnsi="Arial"/>
              </w:rPr>
              <w:tab/>
            </w:r>
            <w:r w:rsidR="00F158F6" w:rsidRPr="00F715A3">
              <w:rPr>
                <w:rFonts w:ascii="Arial" w:hAnsi="Arial"/>
              </w:rPr>
              <w:t xml:space="preserve">Verify if U.S. </w:t>
            </w:r>
            <w:r w:rsidR="00F715A3">
              <w:rPr>
                <w:rFonts w:ascii="Arial" w:hAnsi="Arial"/>
              </w:rPr>
              <w:t>c</w:t>
            </w:r>
            <w:r w:rsidR="004C008F" w:rsidRPr="00F715A3">
              <w:rPr>
                <w:rFonts w:ascii="Arial" w:hAnsi="Arial"/>
              </w:rPr>
              <w:t>itizen.  I</w:t>
            </w:r>
            <w:r w:rsidR="0004428E" w:rsidRPr="00F715A3">
              <w:rPr>
                <w:rFonts w:ascii="Arial" w:hAnsi="Arial"/>
              </w:rPr>
              <w:t>f yes</w:t>
            </w:r>
            <w:r w:rsidR="004C008F" w:rsidRPr="00F715A3">
              <w:rPr>
                <w:rFonts w:ascii="Arial" w:hAnsi="Arial"/>
              </w:rPr>
              <w:t>,</w:t>
            </w:r>
            <w:r w:rsidR="0004428E" w:rsidRPr="00F715A3">
              <w:rPr>
                <w:rFonts w:ascii="Arial" w:hAnsi="Arial"/>
              </w:rPr>
              <w:t xml:space="preserve"> </w:t>
            </w:r>
            <w:r w:rsidR="004C008F" w:rsidRPr="00F715A3">
              <w:rPr>
                <w:rFonts w:ascii="Arial" w:hAnsi="Arial"/>
              </w:rPr>
              <w:t>proceed to Section III</w:t>
            </w:r>
            <w:r w:rsidR="0004428E" w:rsidRPr="00F715A3">
              <w:rPr>
                <w:rFonts w:ascii="Arial" w:hAnsi="Arial"/>
              </w:rPr>
              <w:t>.  If no, answer Alien question</w:t>
            </w:r>
            <w:r w:rsidRPr="00F715A3">
              <w:rPr>
                <w:rFonts w:ascii="Arial" w:hAnsi="Arial"/>
              </w:rPr>
              <w:t xml:space="preserve"> #2 below</w:t>
            </w:r>
            <w:r w:rsidR="0004428E" w:rsidRPr="00F715A3">
              <w:rPr>
                <w:rFonts w:ascii="Arial" w:hAnsi="Arial"/>
              </w:rPr>
              <w:t>.</w:t>
            </w:r>
          </w:p>
          <w:p w:rsidR="0004428E" w:rsidRPr="007564E5" w:rsidRDefault="00991A66" w:rsidP="00F579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 w:rsidR="0004428E" w:rsidRPr="00F715A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28E"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="0004428E" w:rsidRPr="00F715A3">
              <w:rPr>
                <w:b/>
              </w:rPr>
              <w:fldChar w:fldCharType="end"/>
            </w:r>
            <w:r w:rsidR="00F715A3">
              <w:rPr>
                <w:rFonts w:ascii="Arial" w:hAnsi="Arial"/>
              </w:rPr>
              <w:tab/>
            </w:r>
            <w:r w:rsidR="00F715A3">
              <w:rPr>
                <w:rFonts w:ascii="Arial" w:hAnsi="Arial"/>
              </w:rPr>
              <w:tab/>
            </w:r>
            <w:r w:rsidR="0004428E"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28E"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="0004428E" w:rsidRPr="00F715A3">
              <w:rPr>
                <w:b/>
              </w:rPr>
              <w:fldChar w:fldCharType="end"/>
            </w:r>
            <w:r w:rsidR="00F579CA" w:rsidRPr="00F715A3">
              <w:rPr>
                <w:rFonts w:ascii="Arial" w:hAnsi="Arial"/>
              </w:rPr>
              <w:tab/>
              <w:t>2.</w:t>
            </w:r>
            <w:r w:rsidR="00F579CA" w:rsidRPr="00F715A3">
              <w:rPr>
                <w:rFonts w:ascii="Arial" w:hAnsi="Arial"/>
              </w:rPr>
              <w:tab/>
            </w:r>
            <w:r w:rsidR="0004428E" w:rsidRPr="00F715A3">
              <w:rPr>
                <w:rFonts w:ascii="Arial" w:hAnsi="Arial"/>
              </w:rPr>
              <w:t>Is this child a qualified alien</w:t>
            </w:r>
            <w:r w:rsidR="00F715A3">
              <w:rPr>
                <w:rFonts w:ascii="Arial" w:hAnsi="Arial"/>
              </w:rPr>
              <w:t xml:space="preserve"> as defined in the Personal Respons</w:t>
            </w:r>
            <w:r w:rsidR="00EF14F2">
              <w:rPr>
                <w:rFonts w:ascii="Arial" w:hAnsi="Arial"/>
              </w:rPr>
              <w:t>ibility and Work Opportunity</w:t>
            </w:r>
            <w:r w:rsidR="00F715A3">
              <w:rPr>
                <w:rFonts w:ascii="Arial" w:hAnsi="Arial"/>
              </w:rPr>
              <w:t xml:space="preserve"> </w:t>
            </w:r>
            <w:r w:rsidR="00215921">
              <w:rPr>
                <w:rFonts w:ascii="Arial" w:hAnsi="Arial"/>
              </w:rPr>
              <w:tab/>
            </w:r>
            <w:r w:rsidR="00215921">
              <w:rPr>
                <w:rFonts w:ascii="Arial" w:hAnsi="Arial"/>
              </w:rPr>
              <w:tab/>
            </w:r>
            <w:r w:rsidR="00215921">
              <w:rPr>
                <w:rFonts w:ascii="Arial" w:hAnsi="Arial"/>
              </w:rPr>
              <w:tab/>
            </w:r>
            <w:r w:rsidR="00215921">
              <w:rPr>
                <w:rFonts w:ascii="Arial" w:hAnsi="Arial"/>
              </w:rPr>
              <w:tab/>
            </w:r>
            <w:r w:rsidR="00215921">
              <w:rPr>
                <w:rFonts w:ascii="Arial" w:hAnsi="Arial"/>
              </w:rPr>
              <w:tab/>
            </w:r>
            <w:r w:rsidR="00215921">
              <w:rPr>
                <w:rFonts w:ascii="Arial" w:hAnsi="Arial"/>
              </w:rPr>
              <w:tab/>
            </w:r>
            <w:r w:rsidR="00215921">
              <w:rPr>
                <w:rFonts w:ascii="Arial" w:hAnsi="Arial"/>
              </w:rPr>
              <w:tab/>
            </w:r>
            <w:r w:rsidR="00F715A3">
              <w:rPr>
                <w:rFonts w:ascii="Arial" w:hAnsi="Arial"/>
              </w:rPr>
              <w:t>Reconciliation Act (PRWORA) of</w:t>
            </w:r>
            <w:r w:rsidR="00215921">
              <w:rPr>
                <w:rFonts w:ascii="Arial" w:hAnsi="Arial"/>
              </w:rPr>
              <w:t xml:space="preserve"> 1996</w:t>
            </w:r>
            <w:r w:rsidR="0004428E" w:rsidRPr="00F715A3">
              <w:rPr>
                <w:rFonts w:ascii="Arial" w:hAnsi="Arial"/>
              </w:rPr>
              <w:t>?  If yes</w:t>
            </w:r>
            <w:r w:rsidR="004C008F" w:rsidRPr="00F715A3">
              <w:rPr>
                <w:rFonts w:ascii="Arial" w:hAnsi="Arial"/>
              </w:rPr>
              <w:t>,</w:t>
            </w:r>
            <w:r w:rsidR="0004428E" w:rsidRPr="00F715A3">
              <w:rPr>
                <w:rFonts w:ascii="Arial" w:hAnsi="Arial"/>
              </w:rPr>
              <w:t xml:space="preserve"> </w:t>
            </w:r>
            <w:r w:rsidRPr="00F715A3">
              <w:rPr>
                <w:rFonts w:ascii="Arial" w:hAnsi="Arial"/>
              </w:rPr>
              <w:t>proceed to</w:t>
            </w:r>
            <w:r w:rsidR="006F08AF" w:rsidRPr="00F715A3">
              <w:rPr>
                <w:rFonts w:ascii="Arial" w:hAnsi="Arial"/>
              </w:rPr>
              <w:t xml:space="preserve"> </w:t>
            </w:r>
            <w:r w:rsidR="00215921">
              <w:rPr>
                <w:rFonts w:ascii="Arial" w:hAnsi="Arial"/>
              </w:rPr>
              <w:t>S</w:t>
            </w:r>
            <w:r w:rsidR="0004428E" w:rsidRPr="00F715A3">
              <w:rPr>
                <w:rFonts w:ascii="Arial" w:hAnsi="Arial"/>
              </w:rPr>
              <w:t>ection III</w:t>
            </w:r>
            <w:r w:rsidR="004C008F" w:rsidRPr="00F715A3">
              <w:rPr>
                <w:rFonts w:ascii="Arial" w:hAnsi="Arial"/>
              </w:rPr>
              <w:t>.</w:t>
            </w:r>
            <w:r w:rsidR="0004428E" w:rsidRPr="00F715A3">
              <w:rPr>
                <w:rFonts w:ascii="Arial" w:hAnsi="Arial"/>
              </w:rPr>
              <w:t xml:space="preserve">  </w:t>
            </w:r>
            <w:r w:rsidR="0004428E" w:rsidRPr="007564E5">
              <w:rPr>
                <w:rFonts w:ascii="Arial" w:hAnsi="Arial"/>
                <w:b/>
              </w:rPr>
              <w:t xml:space="preserve">If no, child is not eligible for title </w:t>
            </w:r>
            <w:r w:rsidR="007564E5">
              <w:rPr>
                <w:rFonts w:ascii="Arial" w:hAnsi="Arial"/>
                <w:b/>
              </w:rPr>
              <w:tab/>
            </w:r>
            <w:r w:rsidR="007564E5">
              <w:rPr>
                <w:rFonts w:ascii="Arial" w:hAnsi="Arial"/>
                <w:b/>
              </w:rPr>
              <w:tab/>
            </w:r>
            <w:r w:rsidR="007564E5">
              <w:rPr>
                <w:rFonts w:ascii="Arial" w:hAnsi="Arial"/>
                <w:b/>
              </w:rPr>
              <w:tab/>
            </w:r>
            <w:r w:rsidR="007564E5">
              <w:rPr>
                <w:rFonts w:ascii="Arial" w:hAnsi="Arial"/>
                <w:b/>
              </w:rPr>
              <w:tab/>
            </w:r>
            <w:r w:rsidR="0004428E" w:rsidRPr="007564E5">
              <w:rPr>
                <w:rFonts w:ascii="Arial" w:hAnsi="Arial"/>
                <w:b/>
              </w:rPr>
              <w:t>IV</w:t>
            </w:r>
            <w:r w:rsidR="0004428E" w:rsidRPr="007564E5">
              <w:rPr>
                <w:rFonts w:ascii="Arial" w:hAnsi="Arial"/>
              </w:rPr>
              <w:t>-</w:t>
            </w:r>
            <w:r w:rsidR="0004428E" w:rsidRPr="007564E5">
              <w:rPr>
                <w:rFonts w:ascii="Arial" w:hAnsi="Arial"/>
                <w:b/>
              </w:rPr>
              <w:t>E adoption assistance</w:t>
            </w:r>
            <w:r w:rsidR="004C008F" w:rsidRPr="007564E5">
              <w:rPr>
                <w:rFonts w:ascii="Arial" w:hAnsi="Arial"/>
                <w:b/>
              </w:rPr>
              <w:t>;</w:t>
            </w:r>
            <w:r w:rsidR="0004428E" w:rsidRPr="007564E5">
              <w:rPr>
                <w:rFonts w:ascii="Arial" w:hAnsi="Arial"/>
                <w:b/>
              </w:rPr>
              <w:t xml:space="preserve"> </w:t>
            </w:r>
            <w:r w:rsidR="004C008F" w:rsidRPr="007564E5">
              <w:rPr>
                <w:rFonts w:ascii="Arial" w:hAnsi="Arial"/>
                <w:b/>
              </w:rPr>
              <w:t>proceed to Section IV</w:t>
            </w:r>
            <w:r w:rsidR="0004428E" w:rsidRPr="007564E5">
              <w:rPr>
                <w:rFonts w:ascii="Arial" w:hAnsi="Arial"/>
                <w:b/>
              </w:rPr>
              <w:t>.</w:t>
            </w:r>
          </w:p>
          <w:p w:rsidR="00A622CD" w:rsidRPr="00A622CD" w:rsidRDefault="00A622CD" w:rsidP="00A622CD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04428E" w:rsidRPr="00F706A5" w:rsidTr="00471731">
        <w:trPr>
          <w:trHeight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4428E" w:rsidRPr="00F706A5" w:rsidRDefault="00645CCF" w:rsidP="00962411">
            <w:pPr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706A5">
              <w:rPr>
                <w:rFonts w:ascii="Arial" w:hAnsi="Arial"/>
                <w:b/>
                <w:bCs/>
                <w:sz w:val="18"/>
                <w:szCs w:val="18"/>
              </w:rPr>
              <w:t>III</w:t>
            </w:r>
            <w:r w:rsidR="00244081" w:rsidRPr="00F706A5">
              <w:rPr>
                <w:rFonts w:ascii="Arial" w:hAnsi="Arial"/>
                <w:b/>
                <w:bCs/>
                <w:sz w:val="18"/>
                <w:szCs w:val="18"/>
              </w:rPr>
              <w:t xml:space="preserve">. </w:t>
            </w:r>
            <w:r w:rsidR="00A622CD">
              <w:rPr>
                <w:rFonts w:ascii="Arial" w:hAnsi="Arial"/>
                <w:b/>
                <w:bCs/>
                <w:sz w:val="18"/>
                <w:szCs w:val="18"/>
              </w:rPr>
              <w:t xml:space="preserve">IV-E </w:t>
            </w:r>
            <w:r w:rsidR="00244081" w:rsidRPr="00F706A5">
              <w:rPr>
                <w:rFonts w:ascii="Arial" w:hAnsi="Arial"/>
                <w:b/>
                <w:bCs/>
                <w:sz w:val="18"/>
                <w:szCs w:val="18"/>
              </w:rPr>
              <w:t>ELIGIBILITY</w:t>
            </w:r>
            <w:r w:rsidR="0004428E" w:rsidRPr="00F706A5">
              <w:rPr>
                <w:rFonts w:ascii="Arial" w:hAnsi="Arial"/>
                <w:b/>
                <w:bCs/>
                <w:sz w:val="18"/>
                <w:szCs w:val="18"/>
              </w:rPr>
              <w:t xml:space="preserve"> CRITERIA</w:t>
            </w:r>
          </w:p>
        </w:tc>
      </w:tr>
      <w:tr w:rsidR="00A622CD" w:rsidTr="00484C52">
        <w:trPr>
          <w:trHeight w:val="72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22CD" w:rsidRDefault="00A622CD" w:rsidP="00A622C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First, determine if the child is an </w:t>
            </w:r>
            <w:r w:rsidRPr="00EF14F2">
              <w:rPr>
                <w:rFonts w:ascii="Arial" w:hAnsi="Arial"/>
                <w:b/>
              </w:rPr>
              <w:t>“Applicable Child”</w:t>
            </w:r>
            <w:r>
              <w:rPr>
                <w:rFonts w:ascii="Arial" w:hAnsi="Arial"/>
              </w:rPr>
              <w:t xml:space="preserve"> or</w:t>
            </w:r>
            <w:r w:rsidRPr="00EF14F2">
              <w:rPr>
                <w:rFonts w:ascii="Arial" w:hAnsi="Arial"/>
                <w:b/>
              </w:rPr>
              <w:t xml:space="preserve"> “Not Applicable Child.”</w:t>
            </w:r>
            <w:r>
              <w:rPr>
                <w:rFonts w:ascii="Arial" w:hAnsi="Arial"/>
              </w:rPr>
              <w:t xml:space="preserve"> Then complete </w:t>
            </w:r>
            <w:r w:rsidRPr="0043154D">
              <w:rPr>
                <w:rFonts w:ascii="Arial" w:hAnsi="Arial"/>
                <w:b/>
                <w:u w:val="single"/>
              </w:rPr>
              <w:t>only</w:t>
            </w:r>
            <w:r>
              <w:rPr>
                <w:rFonts w:ascii="Arial" w:hAnsi="Arial"/>
              </w:rPr>
              <w:t xml:space="preserve"> the section (A. or B.), which corresponds to the child’s Applicable/Not Applicable status.</w:t>
            </w:r>
          </w:p>
          <w:p w:rsidR="0043154D" w:rsidRDefault="0043154D" w:rsidP="00A622CD">
            <w:pPr>
              <w:spacing w:before="40"/>
              <w:rPr>
                <w:rFonts w:ascii="Arial" w:hAnsi="Arial"/>
              </w:rPr>
            </w:pPr>
          </w:p>
          <w:p w:rsidR="0043154D" w:rsidRPr="00C92B1D" w:rsidRDefault="0043154D" w:rsidP="00C92B1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C92B1D">
              <w:rPr>
                <w:rFonts w:ascii="Arial" w:hAnsi="Arial" w:cs="Arial"/>
                <w:b/>
                <w:sz w:val="22"/>
                <w:szCs w:val="22"/>
                <w:u w:val="single"/>
              </w:rPr>
              <w:t>Applicable Child</w:t>
            </w:r>
            <w:r w:rsidRPr="00C92B1D">
              <w:rPr>
                <w:rFonts w:ascii="Arial" w:hAnsi="Arial" w:cs="Arial"/>
                <w:sz w:val="22"/>
                <w:szCs w:val="22"/>
              </w:rPr>
              <w:t xml:space="preserve"> – Complete </w:t>
            </w:r>
            <w:r w:rsidRPr="00EF14F2">
              <w:rPr>
                <w:rFonts w:ascii="Arial" w:hAnsi="Arial" w:cs="Arial"/>
                <w:b/>
                <w:sz w:val="22"/>
                <w:szCs w:val="22"/>
              </w:rPr>
              <w:t>Section A</w:t>
            </w:r>
            <w:r w:rsidRPr="00C92B1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3154D" w:rsidRDefault="0043154D" w:rsidP="00471731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Check the “Applicable Child” box only if </w:t>
            </w:r>
            <w:r>
              <w:rPr>
                <w:rFonts w:ascii="Arial" w:hAnsi="Arial" w:cs="Arial"/>
                <w:b/>
                <w:u w:val="single"/>
              </w:rPr>
              <w:t>one</w:t>
            </w:r>
            <w:r>
              <w:rPr>
                <w:rFonts w:ascii="Arial" w:hAnsi="Arial" w:cs="Arial"/>
              </w:rPr>
              <w:t xml:space="preserve"> of the following criteria applies (check a, b, or c)</w:t>
            </w:r>
          </w:p>
          <w:p w:rsidR="0043154D" w:rsidRDefault="0043154D" w:rsidP="00A622CD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a.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u w:val="single"/>
              </w:rPr>
              <w:t>Age</w:t>
            </w:r>
            <w:r>
              <w:rPr>
                <w:rFonts w:ascii="Arial" w:hAnsi="Arial" w:cs="Arial"/>
              </w:rPr>
              <w:t xml:space="preserve"> – The child has attained or will attain the “applicable age,” as defined in PL 110-351, ACYF-CB-PI-09-10 </w:t>
            </w:r>
            <w:r w:rsidR="008F113C">
              <w:rPr>
                <w:rFonts w:ascii="Arial" w:hAnsi="Arial" w:cs="Arial"/>
              </w:rPr>
              <w:tab/>
            </w:r>
            <w:r w:rsidR="008F113C">
              <w:rPr>
                <w:rFonts w:ascii="Arial" w:hAnsi="Arial" w:cs="Arial"/>
              </w:rPr>
              <w:tab/>
            </w:r>
            <w:r w:rsidR="008F113C">
              <w:rPr>
                <w:rFonts w:ascii="Arial" w:hAnsi="Arial" w:cs="Arial"/>
              </w:rPr>
              <w:tab/>
            </w:r>
            <w:r w:rsidR="008F113C">
              <w:rPr>
                <w:rFonts w:ascii="Arial" w:hAnsi="Arial" w:cs="Arial"/>
              </w:rPr>
              <w:tab/>
            </w:r>
            <w:r w:rsidR="00EF14F2">
              <w:rPr>
                <w:rFonts w:ascii="Arial" w:hAnsi="Arial" w:cs="Arial"/>
              </w:rPr>
              <w:t>(August 26, 2009)</w:t>
            </w:r>
            <w:r>
              <w:rPr>
                <w:rFonts w:ascii="Arial" w:hAnsi="Arial" w:cs="Arial"/>
              </w:rPr>
              <w:t xml:space="preserve"> and Title IV-E Desk Guide </w:t>
            </w:r>
            <w:r w:rsidR="007564E5">
              <w:rPr>
                <w:rFonts w:ascii="Arial" w:hAnsi="Arial" w:cs="Arial"/>
              </w:rPr>
              <w:t>Adoption Support Section</w:t>
            </w:r>
            <w:r w:rsidR="008F113C">
              <w:rPr>
                <w:rFonts w:ascii="Arial" w:hAnsi="Arial" w:cs="Arial"/>
              </w:rPr>
              <w:t xml:space="preserve"> </w:t>
            </w:r>
            <w:r w:rsidR="008F113C">
              <w:rPr>
                <w:rFonts w:ascii="Arial" w:hAnsi="Arial" w:cs="Arial"/>
                <w:b/>
              </w:rPr>
              <w:t>any time befo</w:t>
            </w:r>
            <w:r w:rsidR="007564E5">
              <w:rPr>
                <w:rFonts w:ascii="Arial" w:hAnsi="Arial" w:cs="Arial"/>
                <w:b/>
              </w:rPr>
              <w:t xml:space="preserve">re the end of the </w:t>
            </w:r>
            <w:r w:rsidR="007564E5">
              <w:rPr>
                <w:rFonts w:ascii="Arial" w:hAnsi="Arial" w:cs="Arial"/>
                <w:b/>
              </w:rPr>
              <w:tab/>
            </w:r>
            <w:r w:rsidR="007564E5">
              <w:rPr>
                <w:rFonts w:ascii="Arial" w:hAnsi="Arial" w:cs="Arial"/>
                <w:b/>
              </w:rPr>
              <w:tab/>
            </w:r>
            <w:r w:rsidR="007564E5">
              <w:rPr>
                <w:rFonts w:ascii="Arial" w:hAnsi="Arial" w:cs="Arial"/>
                <w:b/>
              </w:rPr>
              <w:tab/>
            </w:r>
            <w:r w:rsidR="007564E5">
              <w:rPr>
                <w:rFonts w:ascii="Arial" w:hAnsi="Arial" w:cs="Arial"/>
                <w:b/>
              </w:rPr>
              <w:tab/>
            </w:r>
            <w:r w:rsidR="007564E5">
              <w:rPr>
                <w:rFonts w:ascii="Arial" w:hAnsi="Arial" w:cs="Arial"/>
                <w:b/>
              </w:rPr>
              <w:tab/>
              <w:t xml:space="preserve">Federal </w:t>
            </w:r>
            <w:r w:rsidR="008F113C">
              <w:rPr>
                <w:rFonts w:ascii="Arial" w:hAnsi="Arial" w:cs="Arial"/>
                <w:b/>
              </w:rPr>
              <w:t>fiscal year</w:t>
            </w:r>
            <w:r w:rsidR="008F113C">
              <w:rPr>
                <w:rFonts w:ascii="Arial" w:hAnsi="Arial" w:cs="Arial"/>
              </w:rPr>
              <w:t xml:space="preserve"> during which the adoption assistance agreement is entered into; or</w:t>
            </w:r>
          </w:p>
          <w:p w:rsidR="00587C1A" w:rsidRPr="00587C1A" w:rsidRDefault="00587C1A" w:rsidP="00587C1A">
            <w:pPr>
              <w:rPr>
                <w:rFonts w:ascii="Arial" w:hAnsi="Arial" w:cs="Arial"/>
                <w:sz w:val="14"/>
                <w:szCs w:val="14"/>
              </w:rPr>
            </w:pPr>
          </w:p>
          <w:p w:rsidR="008F113C" w:rsidRDefault="008F113C" w:rsidP="00A622CD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b.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u w:val="single"/>
              </w:rPr>
              <w:t>Time In Foster Care</w:t>
            </w:r>
            <w:r>
              <w:rPr>
                <w:rFonts w:ascii="Arial" w:hAnsi="Arial" w:cs="Arial"/>
              </w:rPr>
              <w:t xml:space="preserve"> – The child has been in foster care under the responsibility of </w:t>
            </w:r>
            <w:r w:rsidR="00A83FEA">
              <w:rPr>
                <w:rFonts w:ascii="Arial" w:hAnsi="Arial" w:cs="Arial"/>
              </w:rPr>
              <w:t>the State</w:t>
            </w:r>
            <w:r>
              <w:rPr>
                <w:rFonts w:ascii="Arial" w:hAnsi="Arial" w:cs="Arial"/>
              </w:rPr>
              <w:t xml:space="preserve"> or </w:t>
            </w:r>
            <w:r w:rsidR="00A83FEA">
              <w:rPr>
                <w:rFonts w:ascii="Arial" w:hAnsi="Arial" w:cs="Arial"/>
              </w:rPr>
              <w:t>Tribal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A83FEA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 xml:space="preserve"> IV-E ag</w:t>
            </w:r>
            <w:r w:rsidR="00A83FEA">
              <w:rPr>
                <w:rFonts w:ascii="Arial" w:hAnsi="Arial" w:cs="Arial"/>
              </w:rPr>
              <w:t>ency</w:t>
            </w:r>
            <w:r>
              <w:rPr>
                <w:rFonts w:ascii="Arial" w:hAnsi="Arial" w:cs="Arial"/>
              </w:rPr>
              <w:t xml:space="preserve"> for 60 consecutive months.</w:t>
            </w:r>
            <w:r w:rsidR="00A83FEA">
              <w:rPr>
                <w:rFonts w:ascii="Arial" w:hAnsi="Arial" w:cs="Arial"/>
              </w:rPr>
              <w:t xml:space="preserve">  The 60 consecutive month period is any 60 consecutive months </w:t>
            </w:r>
            <w:r w:rsidR="00A83FEA">
              <w:rPr>
                <w:rFonts w:ascii="Arial" w:hAnsi="Arial" w:cs="Arial"/>
              </w:rPr>
              <w:tab/>
            </w:r>
            <w:r w:rsidR="00A83FEA">
              <w:rPr>
                <w:rFonts w:ascii="Arial" w:hAnsi="Arial" w:cs="Arial"/>
              </w:rPr>
              <w:tab/>
            </w:r>
            <w:r w:rsidR="00A83FEA">
              <w:rPr>
                <w:rFonts w:ascii="Arial" w:hAnsi="Arial" w:cs="Arial"/>
              </w:rPr>
              <w:tab/>
            </w:r>
            <w:r w:rsidR="00A83FEA">
              <w:rPr>
                <w:rFonts w:ascii="Arial" w:hAnsi="Arial" w:cs="Arial"/>
              </w:rPr>
              <w:tab/>
              <w:t>prior to finalization of the adoption.</w:t>
            </w:r>
          </w:p>
          <w:p w:rsidR="00587C1A" w:rsidRPr="00587C1A" w:rsidRDefault="00587C1A" w:rsidP="00587C1A">
            <w:pPr>
              <w:rPr>
                <w:rFonts w:ascii="Arial" w:hAnsi="Arial" w:cs="Arial"/>
                <w:sz w:val="14"/>
                <w:szCs w:val="14"/>
              </w:rPr>
            </w:pPr>
          </w:p>
          <w:p w:rsidR="00F63187" w:rsidRDefault="00F63187" w:rsidP="00A622CD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c.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u w:val="single"/>
              </w:rPr>
              <w:t>Sibling</w:t>
            </w:r>
            <w:r>
              <w:rPr>
                <w:rFonts w:ascii="Arial" w:hAnsi="Arial" w:cs="Arial"/>
              </w:rPr>
              <w:t xml:space="preserve"> – The child is a sibling of a child who meets either </w:t>
            </w:r>
            <w:r w:rsidR="00A83F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. or </w:t>
            </w:r>
            <w:r w:rsidR="00A83FEA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. above </w:t>
            </w:r>
            <w:r>
              <w:rPr>
                <w:rFonts w:ascii="Arial" w:hAnsi="Arial" w:cs="Arial"/>
                <w:b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is placed in the </w:t>
            </w:r>
            <w:r w:rsidRPr="00A83FEA">
              <w:rPr>
                <w:rFonts w:ascii="Arial" w:hAnsi="Arial" w:cs="Arial"/>
                <w:b/>
                <w:u w:val="single"/>
              </w:rPr>
              <w:t>same</w:t>
            </w:r>
            <w:r>
              <w:rPr>
                <w:rFonts w:ascii="Arial" w:hAnsi="Arial" w:cs="Arial"/>
              </w:rPr>
              <w:t xml:space="preserve"> adoption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arrangement as his/her sibling.</w:t>
            </w:r>
          </w:p>
          <w:p w:rsidR="00587C1A" w:rsidRDefault="00587C1A" w:rsidP="00A622CD">
            <w:pPr>
              <w:spacing w:before="40"/>
              <w:rPr>
                <w:rFonts w:ascii="Arial" w:hAnsi="Arial" w:cs="Arial"/>
              </w:rPr>
            </w:pPr>
          </w:p>
          <w:p w:rsidR="00587C1A" w:rsidRDefault="00587C1A" w:rsidP="00A622CD">
            <w:pPr>
              <w:spacing w:before="40"/>
              <w:rPr>
                <w:rFonts w:ascii="Arial" w:hAnsi="Arial" w:cs="Arial"/>
              </w:rPr>
            </w:pP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C92B1D">
              <w:rPr>
                <w:rFonts w:ascii="Arial" w:hAnsi="Arial" w:cs="Arial"/>
                <w:b/>
                <w:sz w:val="22"/>
                <w:szCs w:val="22"/>
                <w:u w:val="single"/>
              </w:rPr>
              <w:t>Not Applicable Child</w:t>
            </w:r>
            <w:r w:rsidRPr="00C92B1D">
              <w:rPr>
                <w:rFonts w:ascii="Arial" w:hAnsi="Arial" w:cs="Arial"/>
                <w:sz w:val="22"/>
                <w:szCs w:val="22"/>
              </w:rPr>
              <w:t xml:space="preserve"> – Complete </w:t>
            </w:r>
            <w:r w:rsidRPr="00EF14F2">
              <w:rPr>
                <w:rFonts w:ascii="Arial" w:hAnsi="Arial" w:cs="Arial"/>
                <w:b/>
                <w:sz w:val="22"/>
                <w:szCs w:val="22"/>
              </w:rPr>
              <w:t>Section B</w:t>
            </w:r>
          </w:p>
          <w:p w:rsidR="00C92B1D" w:rsidRDefault="00C92B1D" w:rsidP="00A622CD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Check the “Not Applicable Child” box for a child who does not meet any of a, b, or c above.</w:t>
            </w:r>
          </w:p>
          <w:p w:rsidR="00C92B1D" w:rsidRPr="00C92B1D" w:rsidRDefault="00C92B1D" w:rsidP="00C92B1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33FB5" w:rsidTr="00484C52">
        <w:trPr>
          <w:trHeight w:val="72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FB5" w:rsidRPr="00AA6B7B" w:rsidRDefault="00B33FB5" w:rsidP="00AA6B7B">
            <w:pPr>
              <w:rPr>
                <w:rFonts w:ascii="Arial" w:hAnsi="Arial"/>
                <w:sz w:val="10"/>
                <w:szCs w:val="10"/>
              </w:rPr>
            </w:pPr>
          </w:p>
          <w:p w:rsidR="00AA6B7B" w:rsidRDefault="00AA6B7B" w:rsidP="00A622C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Applicable Child IV-E Eligibility Criteria</w:t>
            </w:r>
          </w:p>
          <w:p w:rsidR="00AA6B7B" w:rsidRDefault="00AA6B7B" w:rsidP="00A622C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If any </w:t>
            </w:r>
            <w:r>
              <w:rPr>
                <w:rFonts w:ascii="Arial" w:hAnsi="Arial"/>
                <w:b/>
                <w:u w:val="single"/>
              </w:rPr>
              <w:t>one</w:t>
            </w:r>
            <w:r>
              <w:rPr>
                <w:rFonts w:ascii="Arial" w:hAnsi="Arial"/>
              </w:rPr>
              <w:t xml:space="preserve"> of questions 1 – 4 is checked “Yes,” </w:t>
            </w:r>
            <w:r w:rsidR="00902870">
              <w:rPr>
                <w:rFonts w:ascii="Arial" w:hAnsi="Arial"/>
              </w:rPr>
              <w:t xml:space="preserve">stop and </w:t>
            </w:r>
            <w:r>
              <w:rPr>
                <w:rFonts w:ascii="Arial" w:hAnsi="Arial"/>
              </w:rPr>
              <w:t>check “Yes” in Section IV on page 3 of this form.</w:t>
            </w:r>
          </w:p>
          <w:p w:rsidR="00AA6B7B" w:rsidRPr="00AA6B7B" w:rsidRDefault="00AA6B7B" w:rsidP="00AA6B7B">
            <w:pPr>
              <w:rPr>
                <w:rFonts w:ascii="Arial" w:hAnsi="Arial"/>
                <w:sz w:val="14"/>
                <w:szCs w:val="14"/>
              </w:rPr>
            </w:pPr>
          </w:p>
          <w:p w:rsidR="00AA6B7B" w:rsidRDefault="00AA6B7B" w:rsidP="00A622C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Criteria Met?</w:t>
            </w:r>
          </w:p>
          <w:p w:rsidR="00AA6B7B" w:rsidRDefault="00AA6B7B" w:rsidP="00A622CD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No</w:t>
            </w:r>
          </w:p>
          <w:p w:rsidR="00AA6B7B" w:rsidRDefault="00AA6B7B" w:rsidP="00A622CD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F715A3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ab/>
              <w:t>Previous Adoption Eligibility</w:t>
            </w:r>
          </w:p>
          <w:p w:rsidR="00AA6B7B" w:rsidRPr="00AA6B7B" w:rsidRDefault="00AA6B7B" w:rsidP="00A622CD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Has the child been previously adopted, the previous adoption </w:t>
            </w:r>
            <w:r w:rsidR="00A83FEA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 xml:space="preserve">been dissolved (adoptive parents’ </w:t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rights terminated), or the adoptive parents have died, </w:t>
            </w:r>
            <w:r>
              <w:rPr>
                <w:rFonts w:ascii="Arial" w:hAnsi="Arial" w:cs="Arial"/>
                <w:b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="00266475">
              <w:rPr>
                <w:rFonts w:ascii="Arial" w:hAnsi="Arial" w:cs="Arial"/>
              </w:rPr>
              <w:t xml:space="preserve">the child was eligible for IV-E adoption support </w:t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266475">
              <w:rPr>
                <w:rFonts w:ascii="Arial" w:hAnsi="Arial" w:cs="Arial"/>
              </w:rPr>
              <w:t xml:space="preserve">in </w:t>
            </w:r>
            <w:r w:rsidR="00180DDE">
              <w:rPr>
                <w:rFonts w:ascii="Arial" w:hAnsi="Arial" w:cs="Arial"/>
              </w:rPr>
              <w:t xml:space="preserve">the </w:t>
            </w:r>
            <w:r w:rsidR="00266475">
              <w:rPr>
                <w:rFonts w:ascii="Arial" w:hAnsi="Arial" w:cs="Arial"/>
              </w:rPr>
              <w:t>previous adoption or would have been eligible had the Adoption and Safe Fami</w:t>
            </w:r>
            <w:r w:rsidR="00180DDE">
              <w:rPr>
                <w:rFonts w:ascii="Arial" w:hAnsi="Arial" w:cs="Arial"/>
              </w:rPr>
              <w:t>lies Act (A</w:t>
            </w:r>
            <w:r w:rsidR="00902870">
              <w:rPr>
                <w:rFonts w:ascii="Arial" w:hAnsi="Arial" w:cs="Arial"/>
              </w:rPr>
              <w:t>SF</w:t>
            </w:r>
            <w:r w:rsidR="00180DDE">
              <w:rPr>
                <w:rFonts w:ascii="Arial" w:hAnsi="Arial" w:cs="Arial"/>
              </w:rPr>
              <w:t xml:space="preserve">A) of </w:t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</w:r>
            <w:r w:rsidR="00180DDE">
              <w:rPr>
                <w:rFonts w:ascii="Arial" w:hAnsi="Arial" w:cs="Arial"/>
              </w:rPr>
              <w:tab/>
              <w:t xml:space="preserve">1997 </w:t>
            </w:r>
            <w:r w:rsidR="00266475">
              <w:rPr>
                <w:rFonts w:ascii="Arial" w:hAnsi="Arial" w:cs="Arial"/>
              </w:rPr>
              <w:t>been in effect at the time of the previous adoption?</w:t>
            </w:r>
          </w:p>
          <w:p w:rsidR="00AA6B7B" w:rsidRDefault="00AA6B7B" w:rsidP="00A622CD">
            <w:pPr>
              <w:spacing w:before="40"/>
              <w:rPr>
                <w:rFonts w:ascii="Arial" w:hAnsi="Arial"/>
              </w:rPr>
            </w:pPr>
          </w:p>
          <w:p w:rsidR="00266475" w:rsidRDefault="00266475" w:rsidP="00A622CD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F715A3">
              <w:rPr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  <w:t>2.</w:t>
            </w:r>
            <w:r>
              <w:rPr>
                <w:rFonts w:ascii="Arial" w:hAnsi="Arial" w:cs="Arial"/>
                <w:b/>
              </w:rPr>
              <w:tab/>
              <w:t>SSI Eligibility</w:t>
            </w:r>
          </w:p>
          <w:p w:rsidR="00266475" w:rsidRDefault="00266475" w:rsidP="00471731">
            <w:pPr>
              <w:spacing w:before="40"/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child meet all medical and disability requirements of </w:t>
            </w:r>
            <w:r w:rsidR="00180DD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it</w:t>
            </w:r>
            <w:r w:rsidR="00180DDE">
              <w:rPr>
                <w:rFonts w:ascii="Arial" w:hAnsi="Arial" w:cs="Arial"/>
              </w:rPr>
              <w:t>le XVI Supplemental Security In</w:t>
            </w:r>
            <w:r w:rsidR="00471731">
              <w:rPr>
                <w:rFonts w:ascii="Arial" w:hAnsi="Arial" w:cs="Arial"/>
              </w:rPr>
              <w:t xml:space="preserve">come </w:t>
            </w:r>
            <w:r>
              <w:rPr>
                <w:rFonts w:ascii="Arial" w:hAnsi="Arial" w:cs="Arial"/>
              </w:rPr>
              <w:t xml:space="preserve">(SSI)?  </w:t>
            </w:r>
            <w:r w:rsidRPr="00402E49">
              <w:rPr>
                <w:rFonts w:ascii="Arial" w:hAnsi="Arial" w:cs="Arial"/>
                <w:b/>
              </w:rPr>
              <w:t>NOTE</w:t>
            </w:r>
            <w:r>
              <w:rPr>
                <w:rFonts w:ascii="Arial" w:hAnsi="Arial" w:cs="Arial"/>
              </w:rPr>
              <w:t xml:space="preserve">:  The </w:t>
            </w:r>
            <w:r w:rsidR="0090287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pplicable </w:t>
            </w:r>
            <w:r w:rsidR="0090287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hild does </w:t>
            </w:r>
            <w:r>
              <w:rPr>
                <w:rFonts w:ascii="Arial" w:hAnsi="Arial" w:cs="Arial"/>
                <w:u w:val="single"/>
              </w:rPr>
              <w:t>not</w:t>
            </w:r>
            <w:r>
              <w:rPr>
                <w:rFonts w:ascii="Arial" w:hAnsi="Arial" w:cs="Arial"/>
              </w:rPr>
              <w:t xml:space="preserve"> have to meet the needs based requirements of SSI.</w:t>
            </w:r>
          </w:p>
          <w:p w:rsidR="00266475" w:rsidRPr="00266475" w:rsidRDefault="00266475" w:rsidP="00A622CD">
            <w:pPr>
              <w:spacing w:before="40"/>
              <w:rPr>
                <w:rFonts w:ascii="Arial" w:hAnsi="Arial" w:cs="Arial"/>
              </w:rPr>
            </w:pPr>
          </w:p>
        </w:tc>
      </w:tr>
    </w:tbl>
    <w:p w:rsidR="00316990" w:rsidRPr="00316990" w:rsidRDefault="00316990" w:rsidP="00DF79D8">
      <w:pPr>
        <w:spacing w:before="60"/>
        <w:jc w:val="center"/>
        <w:rPr>
          <w:rFonts w:ascii="Arial" w:hAnsi="Arial"/>
          <w:bCs/>
          <w:sz w:val="16"/>
          <w:szCs w:val="16"/>
        </w:rPr>
      </w:pPr>
      <w:r w:rsidRPr="00DF79D8">
        <w:rPr>
          <w:rFonts w:ascii="Arial" w:hAnsi="Arial"/>
          <w:b/>
          <w:bCs/>
          <w:sz w:val="16"/>
          <w:szCs w:val="16"/>
        </w:rPr>
        <w:t>DISTRIBUTION:</w:t>
      </w:r>
      <w:r w:rsidR="002B0C52">
        <w:rPr>
          <w:rFonts w:ascii="Arial" w:hAnsi="Arial"/>
          <w:bCs/>
          <w:sz w:val="16"/>
          <w:szCs w:val="16"/>
        </w:rPr>
        <w:t xml:space="preserve">  Original to Case/</w:t>
      </w:r>
      <w:r>
        <w:rPr>
          <w:rFonts w:ascii="Arial" w:hAnsi="Arial"/>
          <w:bCs/>
          <w:sz w:val="16"/>
          <w:szCs w:val="16"/>
        </w:rPr>
        <w:t>Adoption Worker to Include in Adoption Support Packet     Copy to IV-E Documentation File</w:t>
      </w:r>
    </w:p>
    <w:p w:rsidR="002B0C52" w:rsidRDefault="002B0C52" w:rsidP="00316990">
      <w:pPr>
        <w:rPr>
          <w:rFonts w:ascii="Arial" w:hAnsi="Arial"/>
          <w:b/>
          <w:bCs/>
          <w:sz w:val="18"/>
          <w:szCs w:val="18"/>
        </w:rPr>
      </w:pPr>
    </w:p>
    <w:tbl>
      <w:tblPr>
        <w:tblW w:w="11018" w:type="dxa"/>
        <w:tblLayout w:type="fixed"/>
        <w:tblLook w:val="0000" w:firstRow="0" w:lastRow="0" w:firstColumn="0" w:lastColumn="0" w:noHBand="0" w:noVBand="0"/>
      </w:tblPr>
      <w:tblGrid>
        <w:gridCol w:w="3736"/>
        <w:gridCol w:w="1773"/>
        <w:gridCol w:w="2223"/>
        <w:gridCol w:w="1151"/>
        <w:gridCol w:w="2135"/>
      </w:tblGrid>
      <w:tr w:rsidR="007740BD" w:rsidTr="00471731">
        <w:trPr>
          <w:cantSplit/>
          <w:trHeight w:val="504"/>
        </w:trPr>
        <w:tc>
          <w:tcPr>
            <w:tcW w:w="5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BD" w:rsidRDefault="00E32ED2" w:rsidP="00D4591B">
            <w:pPr>
              <w:spacing w:before="40"/>
              <w:rPr>
                <w:rFonts w:ascii="Arial" w:hAnsi="Arial"/>
                <w:sz w:val="16"/>
              </w:rPr>
            </w:pPr>
            <w:r w:rsidRPr="002B0C52">
              <w:rPr>
                <w:rFonts w:ascii="Arial" w:hAnsi="Arial"/>
                <w:sz w:val="18"/>
                <w:szCs w:val="18"/>
              </w:rPr>
              <w:lastRenderedPageBreak/>
              <w:br w:type="page"/>
            </w:r>
            <w:r w:rsidR="007740BD">
              <w:rPr>
                <w:rFonts w:ascii="Arial" w:hAnsi="Arial"/>
                <w:sz w:val="16"/>
              </w:rPr>
              <w:t>1.  CHILD'S BIRTH NAME</w:t>
            </w:r>
          </w:p>
          <w:p w:rsidR="007740BD" w:rsidRDefault="007740BD" w:rsidP="00D4591B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BD" w:rsidRDefault="007740BD" w:rsidP="00D459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 CHILD'S PERSON ID/CASE NUMBER</w:t>
            </w:r>
          </w:p>
          <w:p w:rsidR="007740BD" w:rsidRDefault="007740BD" w:rsidP="00D4591B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BC1356" w:rsidRPr="00F706A5" w:rsidTr="00471731">
        <w:trPr>
          <w:trHeight w:val="288"/>
        </w:trPr>
        <w:tc>
          <w:tcPr>
            <w:tcW w:w="110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BC1356" w:rsidRPr="00F706A5" w:rsidRDefault="00BC1356" w:rsidP="00962411">
            <w:pPr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F706A5">
              <w:rPr>
                <w:rFonts w:ascii="Arial" w:hAnsi="Arial"/>
                <w:b/>
                <w:bCs/>
                <w:sz w:val="18"/>
                <w:szCs w:val="18"/>
              </w:rPr>
              <w:t xml:space="preserve">III.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IV-E </w:t>
            </w:r>
            <w:r w:rsidRPr="00F706A5">
              <w:rPr>
                <w:rFonts w:ascii="Arial" w:hAnsi="Arial"/>
                <w:b/>
                <w:bCs/>
                <w:sz w:val="18"/>
                <w:szCs w:val="18"/>
              </w:rPr>
              <w:t>ELIGIBILITY CRITERIA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- (CONTINUED)</w:t>
            </w:r>
          </w:p>
        </w:tc>
      </w:tr>
      <w:tr w:rsidR="00BE73C7" w:rsidTr="00471731">
        <w:trPr>
          <w:trHeight w:val="720"/>
        </w:trPr>
        <w:tc>
          <w:tcPr>
            <w:tcW w:w="110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3C7" w:rsidRPr="00AA6B7B" w:rsidRDefault="00BE73C7" w:rsidP="00484C52">
            <w:pPr>
              <w:rPr>
                <w:rFonts w:ascii="Arial" w:hAnsi="Arial"/>
                <w:sz w:val="10"/>
                <w:szCs w:val="10"/>
              </w:rPr>
            </w:pPr>
          </w:p>
          <w:p w:rsidR="00BE73C7" w:rsidRDefault="00BE73C7" w:rsidP="00484C52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Criteria Met?</w:t>
            </w:r>
          </w:p>
          <w:p w:rsidR="00BE73C7" w:rsidRDefault="00BE73C7" w:rsidP="00484C52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No</w:t>
            </w:r>
          </w:p>
          <w:p w:rsidR="00BE73C7" w:rsidRDefault="00BE73C7" w:rsidP="00484C52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F715A3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="002B36F7">
              <w:rPr>
                <w:rFonts w:ascii="Arial" w:hAnsi="Arial" w:cs="Arial"/>
                <w:b/>
              </w:rPr>
              <w:t>Child of a Minor Parent Eligibility</w:t>
            </w:r>
          </w:p>
          <w:p w:rsidR="00BE73C7" w:rsidRPr="00AA6B7B" w:rsidRDefault="00BE73C7" w:rsidP="00484C52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 xml:space="preserve">Was the child residing in a foster family home or child care institution with his/her minor parent, whose </w:t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  <w:t xml:space="preserve">removal from home was pursuant to a judicial determination that it was contrary to the minor parent’s </w:t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  <w:t xml:space="preserve">welfare to remain in the home, or pursuant to a voluntary placement agreement or voluntary </w:t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ab/>
              <w:t>relinquishment on behalf of the minor parent?</w:t>
            </w:r>
          </w:p>
          <w:p w:rsidR="00BE73C7" w:rsidRDefault="00BE73C7" w:rsidP="00484C52">
            <w:pPr>
              <w:spacing w:before="40"/>
              <w:rPr>
                <w:rFonts w:ascii="Arial" w:hAnsi="Arial"/>
              </w:rPr>
            </w:pPr>
          </w:p>
          <w:p w:rsidR="00BE73C7" w:rsidRDefault="00BE73C7" w:rsidP="00484C52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F715A3">
              <w:rPr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2B36F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="002B36F7">
              <w:rPr>
                <w:rFonts w:ascii="Arial" w:hAnsi="Arial" w:cs="Arial"/>
                <w:b/>
              </w:rPr>
              <w:t>Judicial or Voluntary Removal Eligibility</w:t>
            </w:r>
          </w:p>
          <w:p w:rsidR="00BE73C7" w:rsidRDefault="00BE73C7" w:rsidP="00484C52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 xml:space="preserve">At the time of the initiation of adoption proceedings, was the child in care of a public </w:t>
            </w:r>
            <w:r w:rsidR="00CA4EB7">
              <w:rPr>
                <w:rFonts w:ascii="Arial" w:hAnsi="Arial" w:cs="Arial"/>
              </w:rPr>
              <w:t xml:space="preserve">or licensed private </w:t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  <w:t xml:space="preserve">nonprofit child placement agency or Indian tribal organization pursuant to a voluntary placement </w:t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  <w:t xml:space="preserve">agreement, voluntary relinquishment, </w:t>
            </w:r>
            <w:r w:rsidR="00CA4EB7" w:rsidRPr="00902870">
              <w:rPr>
                <w:rFonts w:ascii="Arial" w:hAnsi="Arial" w:cs="Arial"/>
                <w:b/>
              </w:rPr>
              <w:t>or</w:t>
            </w:r>
            <w:r w:rsidR="00CA4EB7">
              <w:rPr>
                <w:rFonts w:ascii="Arial" w:hAnsi="Arial" w:cs="Arial"/>
              </w:rPr>
              <w:t xml:space="preserve"> judicial determination that it was contrary to the child’s welfare to</w:t>
            </w:r>
            <w:r w:rsidR="00BC1356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CA4EB7">
              <w:rPr>
                <w:rFonts w:ascii="Arial" w:hAnsi="Arial" w:cs="Arial"/>
              </w:rPr>
              <w:tab/>
            </w:r>
            <w:r w:rsidR="002B36F7">
              <w:rPr>
                <w:rFonts w:ascii="Arial" w:hAnsi="Arial" w:cs="Arial"/>
              </w:rPr>
              <w:t>remain in the home?</w:t>
            </w:r>
          </w:p>
          <w:p w:rsidR="00BE73C7" w:rsidRDefault="00BE73C7" w:rsidP="00484C52">
            <w:pPr>
              <w:spacing w:before="40"/>
              <w:rPr>
                <w:rFonts w:ascii="Arial" w:hAnsi="Arial" w:cs="Arial"/>
              </w:rPr>
            </w:pPr>
          </w:p>
          <w:p w:rsidR="00BE73C7" w:rsidRPr="00962411" w:rsidRDefault="00BE73C7" w:rsidP="00902870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870" w:rsidTr="00471731">
        <w:trPr>
          <w:trHeight w:val="720"/>
        </w:trPr>
        <w:tc>
          <w:tcPr>
            <w:tcW w:w="110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870" w:rsidRPr="00902870" w:rsidRDefault="00902870" w:rsidP="00902870">
            <w:pPr>
              <w:rPr>
                <w:rFonts w:ascii="Arial" w:hAnsi="Arial"/>
                <w:sz w:val="10"/>
                <w:szCs w:val="10"/>
              </w:rPr>
            </w:pPr>
          </w:p>
          <w:p w:rsidR="00902870" w:rsidRDefault="00902870" w:rsidP="00902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Not Applicable Child IV-E Eligibility Criteria</w:t>
            </w:r>
          </w:p>
          <w:p w:rsidR="00902870" w:rsidRDefault="00902870" w:rsidP="00471731">
            <w:pPr>
              <w:spacing w:before="4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any </w:t>
            </w:r>
            <w:r>
              <w:rPr>
                <w:rFonts w:ascii="Arial" w:hAnsi="Arial"/>
                <w:b/>
                <w:u w:val="single"/>
              </w:rPr>
              <w:t>one</w:t>
            </w:r>
            <w:r>
              <w:rPr>
                <w:rFonts w:ascii="Arial" w:hAnsi="Arial"/>
              </w:rPr>
              <w:t xml:space="preserve"> of questions 1 – 4 is checked “Yes,” </w:t>
            </w:r>
            <w:r w:rsidR="00C92BBC">
              <w:rPr>
                <w:rFonts w:ascii="Arial" w:hAnsi="Arial"/>
              </w:rPr>
              <w:t xml:space="preserve">stop and </w:t>
            </w:r>
            <w:r>
              <w:rPr>
                <w:rFonts w:ascii="Arial" w:hAnsi="Arial"/>
              </w:rPr>
              <w:t>check “Yes” in Section IV on page 3 of this form.</w:t>
            </w:r>
          </w:p>
          <w:p w:rsidR="00902870" w:rsidRPr="00AA6B7B" w:rsidRDefault="00902870" w:rsidP="00902870">
            <w:pPr>
              <w:rPr>
                <w:rFonts w:ascii="Arial" w:hAnsi="Arial"/>
                <w:sz w:val="14"/>
                <w:szCs w:val="14"/>
              </w:rPr>
            </w:pPr>
          </w:p>
          <w:p w:rsidR="00902870" w:rsidRDefault="00902870" w:rsidP="00902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Criteria Met?</w:t>
            </w:r>
          </w:p>
          <w:p w:rsidR="00902870" w:rsidRDefault="00902870" w:rsidP="0090287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No</w:t>
            </w:r>
          </w:p>
          <w:p w:rsidR="00902870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F715A3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ab/>
              <w:t>Previous Adoption Eligibility</w:t>
            </w:r>
          </w:p>
          <w:p w:rsidR="00902870" w:rsidRPr="00AA6B7B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Has the child been previously adopted, the previous adoption has been dissolved (adoptive parents’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rights terminated), or the adoptive parents have died, </w:t>
            </w:r>
            <w:r>
              <w:rPr>
                <w:rFonts w:ascii="Arial" w:hAnsi="Arial" w:cs="Arial"/>
                <w:b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the child was eligible for IV-E adoption support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in the previous adoption?</w:t>
            </w:r>
          </w:p>
          <w:p w:rsidR="00902870" w:rsidRDefault="00902870" w:rsidP="00902870">
            <w:pPr>
              <w:spacing w:before="40"/>
              <w:rPr>
                <w:rFonts w:ascii="Arial" w:hAnsi="Arial"/>
              </w:rPr>
            </w:pPr>
          </w:p>
          <w:p w:rsidR="00902870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F715A3">
              <w:rPr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  <w:t>2.</w:t>
            </w:r>
            <w:r>
              <w:rPr>
                <w:rFonts w:ascii="Arial" w:hAnsi="Arial" w:cs="Arial"/>
                <w:b/>
              </w:rPr>
              <w:tab/>
              <w:t>SSI Eligibility</w:t>
            </w:r>
          </w:p>
          <w:p w:rsidR="00902870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Is the child eligible for SSI benefits, the SSI Eligibility Date is prior to the date adoption is finalized, and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there is proof of eligibility on file, such as an SSI award letter or SSI payment history?</w:t>
            </w:r>
          </w:p>
          <w:p w:rsidR="00902870" w:rsidRDefault="00902870" w:rsidP="00902870">
            <w:pPr>
              <w:spacing w:before="40"/>
              <w:rPr>
                <w:rFonts w:ascii="Arial" w:hAnsi="Arial" w:cs="Arial"/>
              </w:rPr>
            </w:pPr>
          </w:p>
          <w:p w:rsidR="00902870" w:rsidRDefault="00902870" w:rsidP="00902870">
            <w:pPr>
              <w:spacing w:before="40"/>
              <w:rPr>
                <w:rFonts w:ascii="Arial" w:hAnsi="Arial" w:cs="Arial"/>
              </w:rPr>
            </w:pP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F715A3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ab/>
              <w:t>Child of a Minor Parent Eligibility</w:t>
            </w:r>
          </w:p>
          <w:p w:rsidR="00902870" w:rsidRPr="0060650B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Was the child’s parent in foster care </w:t>
            </w:r>
            <w:r w:rsidRPr="0060650B">
              <w:rPr>
                <w:rFonts w:ascii="Arial" w:hAnsi="Arial" w:cs="Arial"/>
                <w:u w:val="single"/>
              </w:rPr>
              <w:t>and</w:t>
            </w:r>
            <w:r>
              <w:rPr>
                <w:rFonts w:ascii="Arial" w:hAnsi="Arial" w:cs="Arial"/>
              </w:rPr>
              <w:t xml:space="preserve"> received a </w:t>
            </w:r>
            <w:r w:rsidRPr="00C92BBC">
              <w:rPr>
                <w:rFonts w:ascii="Arial" w:hAnsi="Arial" w:cs="Arial"/>
                <w:b/>
              </w:rPr>
              <w:t>title IV-E</w:t>
            </w:r>
            <w:r>
              <w:rPr>
                <w:rFonts w:ascii="Arial" w:hAnsi="Arial" w:cs="Arial"/>
              </w:rPr>
              <w:t xml:space="preserve"> foster care maintenance payment that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covered </w:t>
            </w:r>
            <w:r>
              <w:rPr>
                <w:rFonts w:ascii="Arial" w:hAnsi="Arial" w:cs="Arial"/>
                <w:u w:val="single"/>
              </w:rPr>
              <w:t>both</w:t>
            </w:r>
            <w:r>
              <w:rPr>
                <w:rFonts w:ascii="Arial" w:hAnsi="Arial" w:cs="Arial"/>
              </w:rPr>
              <w:t xml:space="preserve"> the minor parent’s and child’s needs at any time prior to finalization of the adoption?  </w:t>
            </w:r>
            <w:r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Look only at the last unbroken placement episode preceding finalization of the adoption</w:t>
            </w:r>
          </w:p>
          <w:p w:rsidR="00902870" w:rsidRDefault="00902870" w:rsidP="00902870">
            <w:pPr>
              <w:spacing w:before="40"/>
              <w:rPr>
                <w:rFonts w:ascii="Arial" w:hAnsi="Arial"/>
              </w:rPr>
            </w:pPr>
          </w:p>
          <w:p w:rsidR="00902870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F715A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5A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F715A3">
              <w:rPr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  <w:t>4.</w:t>
            </w:r>
            <w:r>
              <w:rPr>
                <w:rFonts w:ascii="Arial" w:hAnsi="Arial" w:cs="Arial"/>
                <w:b/>
              </w:rPr>
              <w:tab/>
              <w:t>AFDC Eligibility</w:t>
            </w:r>
          </w:p>
          <w:p w:rsidR="00902870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</w:rPr>
              <w:t xml:space="preserve">  For removals prior to 03/27/2000, please consult Title IV-E Desk Guide, Adoption Support, “Not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Applicable Child” Section.</w:t>
            </w:r>
            <w:r w:rsidR="00C92BBC">
              <w:rPr>
                <w:rFonts w:ascii="Arial" w:hAnsi="Arial" w:cs="Arial"/>
              </w:rPr>
              <w:t xml:space="preserve">  The following apply to children removed from home on or after 03/27/2000.</w:t>
            </w:r>
          </w:p>
          <w:p w:rsidR="00902870" w:rsidRPr="00D4208F" w:rsidRDefault="00902870" w:rsidP="00902870">
            <w:pPr>
              <w:rPr>
                <w:rFonts w:ascii="Arial" w:hAnsi="Arial" w:cs="Arial"/>
                <w:sz w:val="14"/>
                <w:szCs w:val="14"/>
              </w:rPr>
            </w:pPr>
          </w:p>
          <w:p w:rsidR="00902870" w:rsidRPr="00D4208F" w:rsidRDefault="00902870" w:rsidP="00902870"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Check “Yes” for #4. </w:t>
            </w:r>
            <w:r>
              <w:rPr>
                <w:rFonts w:ascii="Arial" w:hAnsi="Arial" w:cs="Arial"/>
                <w:b/>
                <w:u w:val="single"/>
              </w:rPr>
              <w:t>only</w:t>
            </w:r>
            <w:r w:rsidRPr="00C92BBC">
              <w:rPr>
                <w:rFonts w:ascii="Arial" w:hAnsi="Arial" w:cs="Arial"/>
                <w:b/>
                <w:u w:val="single"/>
              </w:rPr>
              <w:t xml:space="preserve"> if all</w:t>
            </w:r>
            <w:r w:rsidR="00471731">
              <w:rPr>
                <w:rFonts w:ascii="Arial" w:hAnsi="Arial" w:cs="Arial"/>
                <w:b/>
              </w:rPr>
              <w:t xml:space="preserve"> of a – c</w:t>
            </w:r>
            <w:r>
              <w:rPr>
                <w:rFonts w:ascii="Arial" w:hAnsi="Arial" w:cs="Arial"/>
                <w:b/>
              </w:rPr>
              <w:t>are “Yes.”</w:t>
            </w:r>
          </w:p>
          <w:p w:rsidR="00902870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</w:t>
            </w:r>
          </w:p>
          <w:p w:rsidR="00902870" w:rsidRPr="00D4208F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a.</w:t>
            </w:r>
            <w:r>
              <w:rPr>
                <w:rFonts w:ascii="Arial" w:hAnsi="Arial" w:cs="Arial"/>
              </w:rPr>
              <w:tab/>
              <w:t xml:space="preserve">Was the child living with a relative of specified degree (RSD) at the time of removal </w:t>
            </w:r>
            <w:r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</w:rPr>
              <w:t xml:space="preserve"> at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any time within six months of the eligibility month?</w:t>
            </w:r>
          </w:p>
          <w:p w:rsidR="00902870" w:rsidRPr="00587C1A" w:rsidRDefault="00902870" w:rsidP="00902870">
            <w:pPr>
              <w:rPr>
                <w:rFonts w:ascii="Arial" w:hAnsi="Arial" w:cs="Arial"/>
                <w:sz w:val="14"/>
                <w:szCs w:val="14"/>
              </w:rPr>
            </w:pPr>
          </w:p>
          <w:p w:rsidR="00902870" w:rsidRPr="00D4208F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b.</w:t>
            </w:r>
            <w:r>
              <w:rPr>
                <w:rFonts w:ascii="Arial" w:hAnsi="Arial" w:cs="Arial"/>
              </w:rPr>
              <w:tab/>
              <w:t xml:space="preserve">Did the child meet AFDC financial need and deprivation factors (per July 16, 1996 AFDC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rules) in the home of the specified relative from whom he/she was removed?</w:t>
            </w:r>
          </w:p>
          <w:p w:rsidR="00902870" w:rsidRPr="00587C1A" w:rsidRDefault="00902870" w:rsidP="00902870">
            <w:pPr>
              <w:rPr>
                <w:rFonts w:ascii="Arial" w:hAnsi="Arial" w:cs="Arial"/>
                <w:sz w:val="14"/>
                <w:szCs w:val="14"/>
              </w:rPr>
            </w:pPr>
          </w:p>
          <w:p w:rsidR="00902870" w:rsidRPr="00962411" w:rsidRDefault="00902870" w:rsidP="00902870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</w:t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79372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725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793725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c.</w:t>
            </w:r>
            <w:r>
              <w:rPr>
                <w:rFonts w:ascii="Arial" w:hAnsi="Arial" w:cs="Arial"/>
              </w:rPr>
              <w:tab/>
              <w:t xml:space="preserve">If the child was placed by court order, does the very first court order removing the child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from home contain language to the effect that it was contrary to the child’s welfare to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remain in the home, </w:t>
            </w:r>
            <w:r>
              <w:rPr>
                <w:rFonts w:ascii="Arial" w:hAnsi="Arial" w:cs="Arial"/>
                <w:b/>
                <w:u w:val="single"/>
              </w:rPr>
              <w:t>OR</w:t>
            </w:r>
            <w:r>
              <w:rPr>
                <w:rFonts w:ascii="Arial" w:hAnsi="Arial" w:cs="Arial"/>
              </w:rPr>
              <w:t xml:space="preserve"> if removal was pursuant to a voluntary placement agreement,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was the child IV-E reimbursable at some point prior to finalization of the adoption?</w:t>
            </w:r>
          </w:p>
          <w:p w:rsidR="00902870" w:rsidRPr="00AA6B7B" w:rsidRDefault="00902870" w:rsidP="00484C52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ED1922" w:rsidTr="00471731">
        <w:trPr>
          <w:cantSplit/>
          <w:trHeight w:val="504"/>
        </w:trPr>
        <w:tc>
          <w:tcPr>
            <w:tcW w:w="55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922" w:rsidRDefault="00ED1922" w:rsidP="00ED1922">
            <w:pPr>
              <w:keepNext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1.  CHILD'S BIRTH NAME</w:t>
            </w:r>
          </w:p>
          <w:p w:rsidR="00ED1922" w:rsidRDefault="00ED1922" w:rsidP="00ED1922">
            <w:pPr>
              <w:keepNext/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5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922" w:rsidRDefault="00ED1922" w:rsidP="00ED1922">
            <w:pPr>
              <w:keepNext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 CHILD'S PERSON ID/CASE NUMBER</w:t>
            </w:r>
          </w:p>
          <w:p w:rsidR="00ED1922" w:rsidRDefault="00ED1922" w:rsidP="00ED1922">
            <w:pPr>
              <w:keepNext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4428E" w:rsidRPr="00F706A5" w:rsidTr="00471731">
        <w:trPr>
          <w:trHeight w:val="288"/>
        </w:trPr>
        <w:tc>
          <w:tcPr>
            <w:tcW w:w="1101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4428E" w:rsidRPr="00F706A5" w:rsidRDefault="00244081" w:rsidP="00962411">
            <w:pPr>
              <w:pStyle w:val="Heading2"/>
              <w:spacing w:before="60"/>
              <w:rPr>
                <w:sz w:val="18"/>
                <w:szCs w:val="18"/>
              </w:rPr>
            </w:pPr>
            <w:r w:rsidRPr="00F706A5">
              <w:rPr>
                <w:sz w:val="18"/>
                <w:szCs w:val="18"/>
              </w:rPr>
              <w:t>IV. CERTIFICATION</w:t>
            </w:r>
            <w:r w:rsidR="00F706A5">
              <w:rPr>
                <w:sz w:val="18"/>
                <w:szCs w:val="18"/>
              </w:rPr>
              <w:t xml:space="preserve"> OF IV-E ELIGIBILITY STATUS</w:t>
            </w:r>
          </w:p>
        </w:tc>
      </w:tr>
      <w:tr w:rsidR="00F706A5" w:rsidTr="00471731">
        <w:trPr>
          <w:trHeight w:val="288"/>
        </w:trPr>
        <w:tc>
          <w:tcPr>
            <w:tcW w:w="1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Default="00F706A5" w:rsidP="00C128F4">
            <w:pPr>
              <w:keepNext/>
              <w:spacing w:before="40"/>
              <w:rPr>
                <w:rFonts w:ascii="Arial" w:hAnsi="Arial"/>
              </w:rPr>
            </w:pPr>
            <w:r w:rsidRPr="00962411">
              <w:rPr>
                <w:rFonts w:ascii="Arial" w:hAnsi="Arial"/>
              </w:rPr>
              <w:t xml:space="preserve">Meets IV-E Eligibility Criteria     </w:t>
            </w:r>
            <w:r w:rsidRPr="00C128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8F4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C128F4">
              <w:rPr>
                <w:b/>
              </w:rPr>
              <w:fldChar w:fldCharType="end"/>
            </w:r>
            <w:r w:rsidRPr="00C128F4">
              <w:t xml:space="preserve">  </w:t>
            </w:r>
            <w:r w:rsidRPr="00C128F4">
              <w:rPr>
                <w:rFonts w:ascii="Arial" w:hAnsi="Arial"/>
              </w:rPr>
              <w:t>Yes</w:t>
            </w:r>
            <w:r w:rsidR="00C128F4">
              <w:tab/>
            </w:r>
            <w:r w:rsidR="00C128F4">
              <w:tab/>
            </w:r>
            <w:r w:rsidRPr="00C128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8F4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C128F4">
              <w:rPr>
                <w:b/>
              </w:rPr>
              <w:fldChar w:fldCharType="end"/>
            </w:r>
            <w:r w:rsidRPr="00C128F4">
              <w:t xml:space="preserve">  </w:t>
            </w:r>
            <w:r w:rsidRPr="00C128F4">
              <w:rPr>
                <w:rFonts w:ascii="Arial" w:hAnsi="Arial"/>
              </w:rPr>
              <w:t>No</w:t>
            </w:r>
          </w:p>
          <w:p w:rsidR="00C92BBC" w:rsidRPr="00C92BBC" w:rsidRDefault="00C92BBC" w:rsidP="00C92BBC">
            <w:pPr>
              <w:keepNext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NOTE:</w:t>
            </w:r>
            <w:r>
              <w:rPr>
                <w:rFonts w:ascii="Arial" w:hAnsi="Arial"/>
              </w:rPr>
              <w:t xml:space="preserve">  In addition, child must meet special needs criteria in Section V to be eligible for title IV-E Adoption Support.</w:t>
            </w:r>
          </w:p>
          <w:p w:rsidR="00316990" w:rsidRPr="00316990" w:rsidRDefault="00316990" w:rsidP="00C128F4">
            <w:pPr>
              <w:pStyle w:val="Header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04428E" w:rsidTr="00471731">
        <w:trPr>
          <w:trHeight w:val="504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8E" w:rsidRDefault="0004428E" w:rsidP="00C128F4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ELIGIBILITY SPECIALIST</w:t>
            </w:r>
            <w:r w:rsidR="00316990">
              <w:rPr>
                <w:rFonts w:ascii="Arial" w:hAnsi="Arial"/>
                <w:sz w:val="16"/>
              </w:rPr>
              <w:t xml:space="preserve"> (</w:t>
            </w:r>
            <w:r w:rsidR="00C128F4">
              <w:rPr>
                <w:rFonts w:ascii="Arial" w:hAnsi="Arial"/>
                <w:sz w:val="16"/>
              </w:rPr>
              <w:t>PRINT NAME</w:t>
            </w:r>
            <w:r w:rsidR="00316990">
              <w:rPr>
                <w:rFonts w:ascii="Arial" w:hAnsi="Arial"/>
                <w:sz w:val="16"/>
              </w:rPr>
              <w:t>)</w:t>
            </w:r>
          </w:p>
          <w:p w:rsidR="0004428E" w:rsidRPr="00C128F4" w:rsidRDefault="0004428E" w:rsidP="00C128F4">
            <w:pPr>
              <w:spacing w:before="40"/>
              <w:rPr>
                <w:sz w:val="16"/>
              </w:rPr>
            </w:pPr>
            <w:r w:rsidRPr="00C128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8F4">
              <w:rPr>
                <w:b/>
              </w:rPr>
              <w:instrText xml:space="preserve"> FORMTEXT </w:instrText>
            </w:r>
            <w:r w:rsidRPr="00C128F4">
              <w:rPr>
                <w:b/>
              </w:rPr>
            </w:r>
            <w:r w:rsidRPr="00C128F4">
              <w:rPr>
                <w:b/>
              </w:rPr>
              <w:fldChar w:fldCharType="separate"/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b/>
              </w:rPr>
              <w:fldChar w:fldCharType="end"/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8E" w:rsidRDefault="00316990" w:rsidP="00C128F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</w:t>
            </w:r>
          </w:p>
        </w:tc>
      </w:tr>
      <w:tr w:rsidR="00316990" w:rsidTr="00471731">
        <w:trPr>
          <w:trHeight w:val="50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90" w:rsidRDefault="00316990" w:rsidP="00C128F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 ADDRESS</w:t>
            </w:r>
          </w:p>
          <w:p w:rsidR="00316990" w:rsidRPr="00C128F4" w:rsidRDefault="00316990" w:rsidP="00C128F4">
            <w:pPr>
              <w:spacing w:before="40"/>
              <w:rPr>
                <w:sz w:val="16"/>
              </w:rPr>
            </w:pPr>
            <w:r w:rsidRPr="00C128F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8F4">
              <w:rPr>
                <w:b/>
              </w:rPr>
              <w:instrText xml:space="preserve"> FORMTEXT </w:instrText>
            </w:r>
            <w:r w:rsidRPr="00C128F4">
              <w:rPr>
                <w:b/>
              </w:rPr>
            </w:r>
            <w:r w:rsidRPr="00C128F4">
              <w:rPr>
                <w:b/>
              </w:rPr>
              <w:fldChar w:fldCharType="separate"/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b/>
              </w:rPr>
              <w:fldChar w:fldCharType="end"/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90" w:rsidRDefault="00316990" w:rsidP="00C128F4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 (INCLUDING AREA CODE)</w:t>
            </w:r>
          </w:p>
          <w:p w:rsidR="00316990" w:rsidRPr="00C128F4" w:rsidRDefault="00316990" w:rsidP="00C128F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sz w:val="16"/>
              </w:rPr>
            </w:pPr>
            <w:r w:rsidRPr="00C128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C128F4">
              <w:rPr>
                <w:b/>
              </w:rPr>
              <w:instrText xml:space="preserve"> FORMTEXT </w:instrText>
            </w:r>
            <w:r w:rsidRPr="00C128F4">
              <w:rPr>
                <w:b/>
              </w:rPr>
            </w:r>
            <w:r w:rsidRPr="00C128F4">
              <w:rPr>
                <w:b/>
              </w:rPr>
              <w:fldChar w:fldCharType="separate"/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b/>
              </w:rPr>
              <w:fldChar w:fldCharType="end"/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90" w:rsidRPr="00316990" w:rsidRDefault="00316990" w:rsidP="00C128F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DATE</w:t>
            </w:r>
            <w:r w:rsidRPr="0031699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316990" w:rsidRPr="00C128F4" w:rsidRDefault="00316990" w:rsidP="00C128F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sz w:val="16"/>
              </w:rPr>
            </w:pPr>
            <w:r w:rsidRPr="00C128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C128F4">
              <w:rPr>
                <w:b/>
              </w:rPr>
              <w:instrText xml:space="preserve"> FORMTEXT </w:instrText>
            </w:r>
            <w:r w:rsidRPr="00C128F4">
              <w:rPr>
                <w:b/>
              </w:rPr>
            </w:r>
            <w:r w:rsidRPr="00C128F4">
              <w:rPr>
                <w:b/>
              </w:rPr>
              <w:fldChar w:fldCharType="separate"/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rFonts w:ascii="Arial" w:hAnsi="Arial"/>
                <w:b/>
                <w:noProof/>
              </w:rPr>
              <w:t> </w:t>
            </w:r>
            <w:r w:rsidRPr="00C128F4">
              <w:rPr>
                <w:b/>
              </w:rPr>
              <w:fldChar w:fldCharType="end"/>
            </w:r>
          </w:p>
        </w:tc>
      </w:tr>
      <w:tr w:rsidR="00C50029" w:rsidTr="00471731">
        <w:trPr>
          <w:trHeight w:val="288"/>
        </w:trPr>
        <w:tc>
          <w:tcPr>
            <w:tcW w:w="11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029" w:rsidRPr="00C50029" w:rsidRDefault="00C50029" w:rsidP="00C5002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COMMENTS:</w:t>
            </w:r>
          </w:p>
        </w:tc>
      </w:tr>
      <w:tr w:rsidR="00C50029" w:rsidRPr="00C50029" w:rsidTr="00471731">
        <w:trPr>
          <w:trHeight w:val="1440"/>
        </w:trPr>
        <w:tc>
          <w:tcPr>
            <w:tcW w:w="11018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50029" w:rsidRPr="00C50029" w:rsidRDefault="002B0C52" w:rsidP="00C128F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</w:rPr>
            </w:pPr>
            <w:r w:rsidRPr="003603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3603A5">
              <w:rPr>
                <w:b/>
              </w:rPr>
              <w:instrText xml:space="preserve"> FORMTEXT </w:instrText>
            </w:r>
            <w:r w:rsidRPr="003603A5">
              <w:rPr>
                <w:b/>
              </w:rPr>
            </w:r>
            <w:r w:rsidRPr="003603A5">
              <w:rPr>
                <w:b/>
              </w:rPr>
              <w:fldChar w:fldCharType="separate"/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b/>
              </w:rPr>
              <w:fldChar w:fldCharType="end"/>
            </w:r>
          </w:p>
        </w:tc>
      </w:tr>
      <w:tr w:rsidR="0004428E" w:rsidRPr="00DF79D8" w:rsidTr="001F4448">
        <w:trPr>
          <w:trHeight w:val="288"/>
        </w:trPr>
        <w:tc>
          <w:tcPr>
            <w:tcW w:w="1101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:rsidR="0004428E" w:rsidRPr="00DF79D8" w:rsidRDefault="0004428E" w:rsidP="00C128F4">
            <w:pPr>
              <w:pStyle w:val="Heading1"/>
              <w:spacing w:before="60"/>
              <w:rPr>
                <w:sz w:val="20"/>
              </w:rPr>
            </w:pPr>
            <w:r w:rsidRPr="00DF79D8">
              <w:rPr>
                <w:sz w:val="20"/>
              </w:rPr>
              <w:t xml:space="preserve">Completed by the Adoption Support Program </w:t>
            </w:r>
            <w:r w:rsidR="00C7575E">
              <w:rPr>
                <w:sz w:val="20"/>
              </w:rPr>
              <w:t>Consultant</w:t>
            </w:r>
          </w:p>
        </w:tc>
      </w:tr>
      <w:tr w:rsidR="0004428E" w:rsidRPr="00DF79D8" w:rsidTr="001F4448">
        <w:trPr>
          <w:trHeight w:val="288"/>
        </w:trPr>
        <w:tc>
          <w:tcPr>
            <w:tcW w:w="110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:rsidR="0004428E" w:rsidRPr="00DF79D8" w:rsidRDefault="0004428E" w:rsidP="001330F3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DF79D8">
              <w:rPr>
                <w:rFonts w:ascii="Arial" w:hAnsi="Arial"/>
                <w:b/>
                <w:sz w:val="18"/>
                <w:szCs w:val="18"/>
              </w:rPr>
              <w:t xml:space="preserve"> V. </w:t>
            </w:r>
            <w:r w:rsidR="0024408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F79D8">
              <w:rPr>
                <w:rFonts w:ascii="Arial" w:hAnsi="Arial"/>
                <w:b/>
                <w:sz w:val="18"/>
                <w:szCs w:val="18"/>
              </w:rPr>
              <w:t xml:space="preserve">SPECIAL NEEDS </w:t>
            </w:r>
            <w:r w:rsidR="00DF79D8" w:rsidRPr="00DF79D8">
              <w:rPr>
                <w:rFonts w:ascii="Arial" w:hAnsi="Arial"/>
                <w:b/>
                <w:sz w:val="18"/>
                <w:szCs w:val="18"/>
              </w:rPr>
              <w:t>DETERMINATION</w:t>
            </w:r>
            <w:r w:rsidR="00DF79D8">
              <w:rPr>
                <w:rFonts w:ascii="Arial" w:hAnsi="Arial"/>
                <w:b/>
                <w:sz w:val="18"/>
                <w:szCs w:val="18"/>
              </w:rPr>
              <w:t xml:space="preserve"> AND CERTIFICATION</w:t>
            </w:r>
          </w:p>
        </w:tc>
      </w:tr>
      <w:tr w:rsidR="0004428E" w:rsidTr="001F4448">
        <w:trPr>
          <w:trHeight w:val="1440"/>
        </w:trPr>
        <w:tc>
          <w:tcPr>
            <w:tcW w:w="110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0F3" w:rsidRPr="001330F3" w:rsidRDefault="001330F3" w:rsidP="001330F3">
            <w:pPr>
              <w:rPr>
                <w:rFonts w:ascii="Arial" w:hAnsi="Arial"/>
                <w:bCs/>
                <w:sz w:val="10"/>
                <w:szCs w:val="10"/>
              </w:rPr>
            </w:pPr>
          </w:p>
          <w:p w:rsidR="001330F3" w:rsidRDefault="00C7575E" w:rsidP="0047173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A.</w:t>
            </w:r>
            <w:r>
              <w:rPr>
                <w:rFonts w:ascii="Arial" w:hAnsi="Arial"/>
                <w:bCs/>
              </w:rPr>
              <w:tab/>
              <w:t>Child - Special N</w:t>
            </w:r>
            <w:r w:rsidR="0004428E">
              <w:rPr>
                <w:rFonts w:ascii="Arial" w:hAnsi="Arial"/>
                <w:bCs/>
              </w:rPr>
              <w:t>eeds Criteria</w:t>
            </w:r>
          </w:p>
          <w:p w:rsidR="001330F3" w:rsidRPr="001330F3" w:rsidRDefault="001330F3" w:rsidP="00471731">
            <w:pPr>
              <w:rPr>
                <w:rFonts w:ascii="Arial" w:hAnsi="Arial"/>
                <w:bCs/>
                <w:sz w:val="14"/>
                <w:szCs w:val="14"/>
              </w:rPr>
            </w:pPr>
          </w:p>
          <w:p w:rsidR="00DF79D8" w:rsidRPr="001330F3" w:rsidRDefault="001330F3" w:rsidP="004717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04428E" w:rsidRPr="001330F3">
              <w:rPr>
                <w:rFonts w:ascii="Arial" w:hAnsi="Arial"/>
              </w:rPr>
              <w:t>No</w:t>
            </w:r>
          </w:p>
          <w:p w:rsidR="00DF79D8" w:rsidRPr="001330F3" w:rsidRDefault="00DF79D8" w:rsidP="004717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4428E" w:rsidRPr="001330F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28E" w:rsidRPr="001330F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="0004428E" w:rsidRPr="001330F3">
              <w:rPr>
                <w:b/>
              </w:rPr>
              <w:fldChar w:fldCharType="end"/>
            </w:r>
            <w:r w:rsidR="001330F3">
              <w:rPr>
                <w:rFonts w:ascii="Arial" w:hAnsi="Arial"/>
              </w:rPr>
              <w:tab/>
            </w:r>
            <w:r w:rsidR="001330F3">
              <w:rPr>
                <w:rFonts w:ascii="Arial" w:hAnsi="Arial"/>
              </w:rPr>
              <w:tab/>
            </w:r>
            <w:r w:rsidR="0004428E" w:rsidRPr="001330F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28E" w:rsidRPr="001330F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="0004428E" w:rsidRPr="001330F3">
              <w:rPr>
                <w:b/>
              </w:rPr>
              <w:fldChar w:fldCharType="end"/>
            </w:r>
            <w:r w:rsidRPr="001330F3">
              <w:rPr>
                <w:rFonts w:ascii="Arial" w:hAnsi="Arial"/>
              </w:rPr>
              <w:tab/>
              <w:t>1.</w:t>
            </w:r>
            <w:r w:rsidRPr="001330F3">
              <w:rPr>
                <w:rFonts w:ascii="Arial" w:hAnsi="Arial"/>
              </w:rPr>
              <w:tab/>
            </w:r>
            <w:r w:rsidR="0004428E" w:rsidRPr="001330F3">
              <w:rPr>
                <w:rFonts w:ascii="Arial" w:hAnsi="Arial"/>
              </w:rPr>
              <w:t>Has the state determined that the child cannot or should not</w:t>
            </w:r>
            <w:r w:rsidRPr="001330F3">
              <w:rPr>
                <w:rFonts w:ascii="Arial" w:hAnsi="Arial"/>
              </w:rPr>
              <w:t xml:space="preserve"> be returned to the home of his/her </w:t>
            </w:r>
            <w:r w:rsidR="0004428E" w:rsidRPr="001330F3">
              <w:rPr>
                <w:rFonts w:ascii="Arial" w:hAnsi="Arial"/>
              </w:rPr>
              <w:t>parents?</w:t>
            </w:r>
          </w:p>
          <w:p w:rsidR="0004428E" w:rsidRPr="00C7575E" w:rsidRDefault="0004428E" w:rsidP="004717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1330F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0F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1330F3">
              <w:rPr>
                <w:b/>
              </w:rPr>
              <w:fldChar w:fldCharType="end"/>
            </w:r>
            <w:r w:rsidR="001330F3">
              <w:rPr>
                <w:rFonts w:ascii="Arial" w:hAnsi="Arial"/>
              </w:rPr>
              <w:tab/>
            </w:r>
            <w:r w:rsidR="001330F3">
              <w:rPr>
                <w:rFonts w:ascii="Arial" w:hAnsi="Arial"/>
              </w:rPr>
              <w:tab/>
            </w:r>
            <w:r w:rsidRPr="001330F3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0F3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1330F3">
              <w:rPr>
                <w:b/>
              </w:rPr>
              <w:fldChar w:fldCharType="end"/>
            </w:r>
            <w:r w:rsidR="00DF79D8" w:rsidRPr="001330F3">
              <w:rPr>
                <w:rFonts w:ascii="Arial" w:hAnsi="Arial"/>
              </w:rPr>
              <w:tab/>
              <w:t>2.</w:t>
            </w:r>
            <w:r w:rsidR="00DF79D8" w:rsidRPr="001330F3">
              <w:rPr>
                <w:rFonts w:ascii="Arial" w:hAnsi="Arial"/>
              </w:rPr>
              <w:tab/>
            </w:r>
            <w:r w:rsidRPr="001330F3">
              <w:rPr>
                <w:rFonts w:ascii="Arial" w:hAnsi="Arial"/>
              </w:rPr>
              <w:t>Has the state determined the following?</w:t>
            </w:r>
            <w:r w:rsidR="00C7575E">
              <w:rPr>
                <w:rFonts w:ascii="Arial" w:hAnsi="Arial"/>
              </w:rPr>
              <w:t xml:space="preserve">  (Check “Yes” only if either </w:t>
            </w:r>
            <w:r w:rsidR="00C7575E">
              <w:rPr>
                <w:rFonts w:ascii="Arial" w:hAnsi="Arial"/>
                <w:b/>
              </w:rPr>
              <w:t>a</w:t>
            </w:r>
            <w:r w:rsidR="00C7575E">
              <w:rPr>
                <w:rFonts w:ascii="Arial" w:hAnsi="Arial"/>
              </w:rPr>
              <w:t xml:space="preserve"> and </w:t>
            </w:r>
            <w:r w:rsidR="00C7575E">
              <w:rPr>
                <w:rFonts w:ascii="Arial" w:hAnsi="Arial"/>
                <w:b/>
              </w:rPr>
              <w:t>b</w:t>
            </w:r>
            <w:r w:rsidR="00C7575E">
              <w:rPr>
                <w:rFonts w:ascii="Arial" w:hAnsi="Arial"/>
              </w:rPr>
              <w:t xml:space="preserve"> are true, </w:t>
            </w:r>
            <w:r w:rsidR="00C7575E">
              <w:rPr>
                <w:rFonts w:ascii="Arial" w:hAnsi="Arial"/>
                <w:b/>
              </w:rPr>
              <w:t>OR</w:t>
            </w:r>
            <w:r w:rsidR="00C7575E">
              <w:rPr>
                <w:rFonts w:ascii="Arial" w:hAnsi="Arial"/>
              </w:rPr>
              <w:t xml:space="preserve"> if </w:t>
            </w:r>
            <w:r w:rsidR="00C7575E">
              <w:rPr>
                <w:rFonts w:ascii="Arial" w:hAnsi="Arial"/>
                <w:b/>
              </w:rPr>
              <w:t>c</w:t>
            </w:r>
            <w:r w:rsidR="00C7575E">
              <w:rPr>
                <w:rFonts w:ascii="Arial" w:hAnsi="Arial"/>
              </w:rPr>
              <w:t xml:space="preserve"> </w:t>
            </w:r>
            <w:r w:rsidR="00F27C3B">
              <w:rPr>
                <w:rFonts w:ascii="Arial" w:hAnsi="Arial"/>
              </w:rPr>
              <w:t>is true</w:t>
            </w:r>
            <w:r w:rsidR="00C7575E">
              <w:rPr>
                <w:rFonts w:ascii="Arial" w:hAnsi="Arial"/>
              </w:rPr>
              <w:t>).</w:t>
            </w:r>
          </w:p>
          <w:p w:rsidR="00DF7292" w:rsidRPr="00DF7292" w:rsidRDefault="00DF7292" w:rsidP="00471731">
            <w:pPr>
              <w:rPr>
                <w:rFonts w:ascii="Arial" w:hAnsi="Arial"/>
                <w:sz w:val="14"/>
                <w:szCs w:val="14"/>
              </w:rPr>
            </w:pPr>
          </w:p>
          <w:p w:rsidR="0004428E" w:rsidRPr="001330F3" w:rsidRDefault="00D4591B" w:rsidP="00471731">
            <w:pPr>
              <w:rPr>
                <w:rFonts w:ascii="Arial" w:hAnsi="Arial"/>
              </w:rPr>
            </w:pPr>
            <w:r w:rsidRPr="001330F3">
              <w:rPr>
                <w:rFonts w:ascii="Arial" w:hAnsi="Arial"/>
              </w:rPr>
              <w:tab/>
            </w:r>
            <w:r w:rsidRPr="001330F3">
              <w:rPr>
                <w:rFonts w:ascii="Arial" w:hAnsi="Arial"/>
              </w:rPr>
              <w:tab/>
            </w:r>
            <w:r w:rsidRPr="001330F3">
              <w:rPr>
                <w:rFonts w:ascii="Arial" w:hAnsi="Arial"/>
              </w:rPr>
              <w:tab/>
            </w:r>
            <w:r w:rsidRPr="001330F3">
              <w:rPr>
                <w:rFonts w:ascii="Arial" w:hAnsi="Arial"/>
              </w:rPr>
              <w:tab/>
              <w:t>a.</w:t>
            </w:r>
            <w:r w:rsidRPr="001330F3">
              <w:rPr>
                <w:rFonts w:ascii="Arial" w:hAnsi="Arial"/>
              </w:rPr>
              <w:tab/>
            </w:r>
            <w:r w:rsidR="0004428E" w:rsidRPr="001330F3">
              <w:rPr>
                <w:rFonts w:ascii="Arial" w:hAnsi="Arial"/>
              </w:rPr>
              <w:t xml:space="preserve">There exists, with respect to the child, a specific </w:t>
            </w:r>
            <w:r w:rsidRPr="00DF7292">
              <w:rPr>
                <w:rFonts w:ascii="Arial" w:hAnsi="Arial"/>
                <w:b/>
              </w:rPr>
              <w:t>factor or condition</w:t>
            </w:r>
            <w:r w:rsidRPr="001330F3">
              <w:rPr>
                <w:rFonts w:ascii="Arial" w:hAnsi="Arial"/>
              </w:rPr>
              <w:t xml:space="preserve"> (such as</w:t>
            </w:r>
            <w:r w:rsidR="0004428E" w:rsidRPr="001330F3">
              <w:rPr>
                <w:rFonts w:ascii="Arial" w:hAnsi="Arial"/>
              </w:rPr>
              <w:t xml:space="preserve"> ethnic background, </w:t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04428E" w:rsidRPr="001330F3">
              <w:rPr>
                <w:rFonts w:ascii="Arial" w:hAnsi="Arial"/>
              </w:rPr>
              <w:t>age, or membership in a minority or sibling group, or the presence of factors such as a</w:t>
            </w:r>
            <w:r w:rsidR="00DF7292">
              <w:rPr>
                <w:rFonts w:ascii="Arial" w:hAnsi="Arial"/>
              </w:rPr>
              <w:t xml:space="preserve"> medical </w:t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</w:r>
            <w:r w:rsidR="00DF7292">
              <w:rPr>
                <w:rFonts w:ascii="Arial" w:hAnsi="Arial"/>
              </w:rPr>
              <w:tab/>
              <w:t xml:space="preserve">condition or physical, </w:t>
            </w:r>
            <w:r w:rsidR="0004428E" w:rsidRPr="001330F3">
              <w:rPr>
                <w:rFonts w:ascii="Arial" w:hAnsi="Arial"/>
              </w:rPr>
              <w:t xml:space="preserve">mental, or emotional handicap) </w:t>
            </w:r>
            <w:r w:rsidR="0004428E" w:rsidRPr="00DF7292">
              <w:rPr>
                <w:rFonts w:ascii="Arial" w:hAnsi="Arial"/>
                <w:b/>
              </w:rPr>
              <w:t>AND</w:t>
            </w:r>
          </w:p>
          <w:p w:rsidR="00DF7292" w:rsidRPr="00DF7292" w:rsidRDefault="00DF7292" w:rsidP="00471731">
            <w:pPr>
              <w:rPr>
                <w:rFonts w:ascii="Arial" w:hAnsi="Arial"/>
                <w:sz w:val="14"/>
                <w:szCs w:val="14"/>
              </w:rPr>
            </w:pPr>
          </w:p>
          <w:p w:rsidR="0004428E" w:rsidRDefault="00D4591B" w:rsidP="00471731">
            <w:pPr>
              <w:rPr>
                <w:rFonts w:ascii="Arial" w:hAnsi="Arial"/>
              </w:rPr>
            </w:pPr>
            <w:r w:rsidRPr="001330F3">
              <w:rPr>
                <w:rFonts w:ascii="Arial" w:hAnsi="Arial"/>
              </w:rPr>
              <w:tab/>
            </w:r>
            <w:r w:rsidRPr="001330F3">
              <w:rPr>
                <w:rFonts w:ascii="Arial" w:hAnsi="Arial"/>
              </w:rPr>
              <w:tab/>
            </w:r>
            <w:r w:rsidRPr="001330F3">
              <w:rPr>
                <w:rFonts w:ascii="Arial" w:hAnsi="Arial"/>
              </w:rPr>
              <w:tab/>
            </w:r>
            <w:r w:rsidRPr="001330F3">
              <w:rPr>
                <w:rFonts w:ascii="Arial" w:hAnsi="Arial"/>
              </w:rPr>
              <w:tab/>
              <w:t>b.</w:t>
            </w:r>
            <w:r w:rsidRPr="001330F3">
              <w:rPr>
                <w:rFonts w:ascii="Arial" w:hAnsi="Arial"/>
              </w:rPr>
              <w:tab/>
            </w:r>
            <w:r w:rsidR="0004428E" w:rsidRPr="001330F3">
              <w:rPr>
                <w:rFonts w:ascii="Arial" w:hAnsi="Arial"/>
              </w:rPr>
              <w:t xml:space="preserve">Because of that specific </w:t>
            </w:r>
            <w:r w:rsidR="0004428E" w:rsidRPr="00C7575E">
              <w:rPr>
                <w:rFonts w:ascii="Arial" w:hAnsi="Arial"/>
                <w:b/>
              </w:rPr>
              <w:t>factor or condition,</w:t>
            </w:r>
            <w:r w:rsidR="0004428E" w:rsidRPr="001330F3">
              <w:rPr>
                <w:rFonts w:ascii="Arial" w:hAnsi="Arial"/>
              </w:rPr>
              <w:t xml:space="preserve"> it is reasonable to conclude that the child cannot be </w:t>
            </w:r>
            <w:r w:rsidR="00C7575E">
              <w:rPr>
                <w:rFonts w:ascii="Arial" w:hAnsi="Arial"/>
              </w:rPr>
              <w:tab/>
            </w:r>
            <w:r w:rsidR="00C7575E">
              <w:rPr>
                <w:rFonts w:ascii="Arial" w:hAnsi="Arial"/>
              </w:rPr>
              <w:tab/>
            </w:r>
            <w:r w:rsidR="00C7575E">
              <w:rPr>
                <w:rFonts w:ascii="Arial" w:hAnsi="Arial"/>
              </w:rPr>
              <w:tab/>
            </w:r>
            <w:r w:rsidR="00C7575E">
              <w:rPr>
                <w:rFonts w:ascii="Arial" w:hAnsi="Arial"/>
              </w:rPr>
              <w:tab/>
            </w:r>
            <w:r w:rsidR="00C7575E">
              <w:rPr>
                <w:rFonts w:ascii="Arial" w:hAnsi="Arial"/>
              </w:rPr>
              <w:tab/>
            </w:r>
            <w:r w:rsidR="00C7575E">
              <w:rPr>
                <w:rFonts w:ascii="Arial" w:hAnsi="Arial"/>
              </w:rPr>
              <w:tab/>
            </w:r>
            <w:r w:rsidR="0004428E" w:rsidRPr="001330F3">
              <w:rPr>
                <w:rFonts w:ascii="Arial" w:hAnsi="Arial"/>
              </w:rPr>
              <w:t>placed with adoptive parents without providing adoption a</w:t>
            </w:r>
            <w:r w:rsidR="00341778">
              <w:rPr>
                <w:rFonts w:ascii="Arial" w:hAnsi="Arial"/>
              </w:rPr>
              <w:t xml:space="preserve">ssistance or medical assistance </w:t>
            </w:r>
            <w:r w:rsidR="00341778">
              <w:rPr>
                <w:rFonts w:ascii="Arial" w:hAnsi="Arial"/>
                <w:b/>
              </w:rPr>
              <w:t>OR</w:t>
            </w:r>
          </w:p>
          <w:p w:rsidR="00341778" w:rsidRPr="00341778" w:rsidRDefault="00341778" w:rsidP="00471731">
            <w:pPr>
              <w:rPr>
                <w:rFonts w:ascii="Arial" w:hAnsi="Arial"/>
                <w:sz w:val="14"/>
                <w:szCs w:val="14"/>
              </w:rPr>
            </w:pPr>
          </w:p>
          <w:p w:rsidR="00341778" w:rsidRPr="00341778" w:rsidRDefault="00341778" w:rsidP="004717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c.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For an “Applicable Child” Only:</w:t>
            </w:r>
            <w:r>
              <w:rPr>
                <w:rFonts w:ascii="Arial" w:hAnsi="Arial"/>
              </w:rPr>
              <w:t xml:space="preserve">  The Applicable Child meets the criteria for the </w:t>
            </w:r>
            <w:r>
              <w:rPr>
                <w:rFonts w:ascii="Arial" w:hAnsi="Arial"/>
                <w:b/>
              </w:rPr>
              <w:t>factor or condition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element of the special needs determination by meeting all of the medical or disability requirements for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Supplemental Security Income (SSI).</w:t>
            </w:r>
          </w:p>
          <w:p w:rsidR="00DF7292" w:rsidRPr="00DF7292" w:rsidRDefault="00DF7292" w:rsidP="00471731">
            <w:pPr>
              <w:rPr>
                <w:rFonts w:ascii="Arial" w:hAnsi="Arial"/>
                <w:sz w:val="14"/>
                <w:szCs w:val="14"/>
              </w:rPr>
            </w:pPr>
          </w:p>
          <w:p w:rsidR="0004428E" w:rsidRDefault="0004428E" w:rsidP="00471731">
            <w:pPr>
              <w:rPr>
                <w:rFonts w:ascii="Arial" w:hAnsi="Arial"/>
                <w:iCs/>
              </w:rPr>
            </w:pPr>
            <w:r w:rsidRPr="00ED1922">
              <w:rPr>
                <w:rFonts w:ascii="Arial" w:hAnsi="Arial"/>
              </w:rPr>
              <w:t xml:space="preserve"> </w:t>
            </w:r>
            <w:r w:rsidRPr="00ED19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22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ED1922">
              <w:rPr>
                <w:b/>
              </w:rPr>
              <w:fldChar w:fldCharType="end"/>
            </w:r>
            <w:r w:rsidR="00ED1922">
              <w:rPr>
                <w:rFonts w:ascii="Arial" w:hAnsi="Arial"/>
              </w:rPr>
              <w:tab/>
            </w:r>
            <w:r w:rsidR="00ED1922">
              <w:rPr>
                <w:rFonts w:ascii="Arial" w:hAnsi="Arial"/>
              </w:rPr>
              <w:tab/>
            </w:r>
            <w:r w:rsidRPr="00ED1922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22">
              <w:rPr>
                <w:b/>
              </w:rPr>
              <w:instrText xml:space="preserve"> FORMCHECKBOX </w:instrText>
            </w:r>
            <w:r w:rsidR="00095601">
              <w:rPr>
                <w:b/>
              </w:rPr>
            </w:r>
            <w:r w:rsidR="00095601">
              <w:rPr>
                <w:b/>
              </w:rPr>
              <w:fldChar w:fldCharType="separate"/>
            </w:r>
            <w:r w:rsidRPr="00ED1922">
              <w:rPr>
                <w:b/>
              </w:rPr>
              <w:fldChar w:fldCharType="end"/>
            </w:r>
            <w:r w:rsidR="00D4591B" w:rsidRPr="00ED1922">
              <w:rPr>
                <w:rFonts w:ascii="Arial" w:hAnsi="Arial"/>
              </w:rPr>
              <w:tab/>
              <w:t>3.</w:t>
            </w:r>
            <w:r w:rsidR="00D4591B" w:rsidRPr="00ED1922">
              <w:rPr>
                <w:rFonts w:ascii="Arial" w:hAnsi="Arial"/>
              </w:rPr>
              <w:tab/>
            </w:r>
            <w:r w:rsidRPr="00ED1922">
              <w:rPr>
                <w:rFonts w:ascii="Arial" w:hAnsi="Arial"/>
              </w:rPr>
              <w:t xml:space="preserve">Has a reasonable, but unsuccessful, effort been made to place the child with appropriate adoptive </w:t>
            </w:r>
            <w:r w:rsidR="00ED1922">
              <w:rPr>
                <w:rFonts w:ascii="Arial" w:hAnsi="Arial"/>
              </w:rPr>
              <w:tab/>
            </w:r>
            <w:r w:rsidR="00ED1922">
              <w:rPr>
                <w:rFonts w:ascii="Arial" w:hAnsi="Arial"/>
              </w:rPr>
              <w:tab/>
            </w:r>
            <w:r w:rsidR="00ED1922">
              <w:rPr>
                <w:rFonts w:ascii="Arial" w:hAnsi="Arial"/>
              </w:rPr>
              <w:tab/>
            </w:r>
            <w:r w:rsidR="00ED1922">
              <w:rPr>
                <w:rFonts w:ascii="Arial" w:hAnsi="Arial"/>
              </w:rPr>
              <w:tab/>
            </w:r>
            <w:r w:rsidR="00ED1922">
              <w:rPr>
                <w:rFonts w:ascii="Arial" w:hAnsi="Arial"/>
              </w:rPr>
              <w:tab/>
            </w:r>
            <w:r w:rsidR="00ED1922">
              <w:rPr>
                <w:rFonts w:ascii="Arial" w:hAnsi="Arial"/>
              </w:rPr>
              <w:tab/>
            </w:r>
            <w:r w:rsidRPr="00ED1922">
              <w:rPr>
                <w:rFonts w:ascii="Arial" w:hAnsi="Arial"/>
              </w:rPr>
              <w:t xml:space="preserve">parents without providing adoption assistance or Medicaid?  </w:t>
            </w:r>
            <w:r w:rsidRPr="001763D8">
              <w:rPr>
                <w:rFonts w:ascii="Arial" w:hAnsi="Arial"/>
                <w:i/>
                <w:iCs/>
              </w:rPr>
              <w:t>This test would not be applied if it would be</w:t>
            </w:r>
            <w:r w:rsidRPr="00ED1922">
              <w:rPr>
                <w:rFonts w:ascii="Arial" w:hAnsi="Arial"/>
                <w:iCs/>
              </w:rPr>
              <w:t xml:space="preserve"> </w:t>
            </w:r>
            <w:r w:rsidR="00ED1922">
              <w:rPr>
                <w:rFonts w:ascii="Arial" w:hAnsi="Arial"/>
                <w:iCs/>
              </w:rPr>
              <w:tab/>
            </w:r>
            <w:r w:rsidR="00ED1922">
              <w:rPr>
                <w:rFonts w:ascii="Arial" w:hAnsi="Arial"/>
                <w:iCs/>
              </w:rPr>
              <w:tab/>
            </w:r>
            <w:r w:rsidR="00ED1922">
              <w:rPr>
                <w:rFonts w:ascii="Arial" w:hAnsi="Arial"/>
                <w:iCs/>
              </w:rPr>
              <w:tab/>
            </w:r>
            <w:r w:rsidR="00ED1922">
              <w:rPr>
                <w:rFonts w:ascii="Arial" w:hAnsi="Arial"/>
                <w:iCs/>
              </w:rPr>
              <w:tab/>
            </w:r>
            <w:r w:rsidR="00ED1922">
              <w:rPr>
                <w:rFonts w:ascii="Arial" w:hAnsi="Arial"/>
                <w:iCs/>
              </w:rPr>
              <w:tab/>
            </w:r>
            <w:r w:rsidRPr="001763D8">
              <w:rPr>
                <w:rFonts w:ascii="Arial" w:hAnsi="Arial"/>
                <w:i/>
                <w:iCs/>
              </w:rPr>
              <w:t>against the best interest of the child because of such factors as the existence of significant emotional ties</w:t>
            </w:r>
            <w:r w:rsidRPr="00ED1922">
              <w:rPr>
                <w:rFonts w:ascii="Arial" w:hAnsi="Arial"/>
                <w:iCs/>
              </w:rPr>
              <w:t xml:space="preserve"> </w:t>
            </w:r>
            <w:r w:rsidR="00ED1922">
              <w:rPr>
                <w:rFonts w:ascii="Arial" w:hAnsi="Arial"/>
                <w:iCs/>
              </w:rPr>
              <w:tab/>
            </w:r>
            <w:r w:rsidR="00ED1922">
              <w:rPr>
                <w:rFonts w:ascii="Arial" w:hAnsi="Arial"/>
                <w:iCs/>
              </w:rPr>
              <w:tab/>
            </w:r>
            <w:r w:rsidR="00ED1922">
              <w:rPr>
                <w:rFonts w:ascii="Arial" w:hAnsi="Arial"/>
                <w:iCs/>
              </w:rPr>
              <w:tab/>
            </w:r>
            <w:r w:rsidR="00ED1922">
              <w:rPr>
                <w:rFonts w:ascii="Arial" w:hAnsi="Arial"/>
                <w:iCs/>
              </w:rPr>
              <w:tab/>
            </w:r>
            <w:r w:rsidR="00ED1922">
              <w:rPr>
                <w:rFonts w:ascii="Arial" w:hAnsi="Arial"/>
                <w:iCs/>
              </w:rPr>
              <w:tab/>
            </w:r>
            <w:r w:rsidRPr="001763D8">
              <w:rPr>
                <w:rFonts w:ascii="Arial" w:hAnsi="Arial"/>
                <w:i/>
                <w:iCs/>
              </w:rPr>
              <w:t>with prospective adoptive parents while in the care of such parents as a foster child.</w:t>
            </w:r>
          </w:p>
          <w:p w:rsidR="00ED1922" w:rsidRPr="00ED1922" w:rsidRDefault="00ED1922" w:rsidP="00471731">
            <w:pPr>
              <w:rPr>
                <w:rFonts w:ascii="Arial" w:hAnsi="Arial"/>
                <w:iCs/>
                <w:sz w:val="14"/>
                <w:szCs w:val="14"/>
              </w:rPr>
            </w:pPr>
          </w:p>
          <w:p w:rsidR="0004428E" w:rsidRPr="00ED1922" w:rsidRDefault="0004428E" w:rsidP="0047173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ED1922">
              <w:rPr>
                <w:rFonts w:ascii="Arial" w:hAnsi="Arial"/>
                <w:b/>
              </w:rPr>
              <w:t>If yes on all of these questions, chi</w:t>
            </w:r>
            <w:r w:rsidR="00ED1922" w:rsidRPr="00ED1922">
              <w:rPr>
                <w:rFonts w:ascii="Arial" w:hAnsi="Arial"/>
                <w:b/>
              </w:rPr>
              <w:t xml:space="preserve">ld meets special needs criteria </w:t>
            </w:r>
            <w:r w:rsidR="001763D8">
              <w:rPr>
                <w:rFonts w:ascii="Arial" w:hAnsi="Arial"/>
                <w:b/>
              </w:rPr>
              <w:t>(</w:t>
            </w:r>
            <w:r w:rsidRPr="00ED1922">
              <w:rPr>
                <w:rFonts w:ascii="Arial" w:hAnsi="Arial"/>
                <w:b/>
              </w:rPr>
              <w:t>unless number 3 is against</w:t>
            </w:r>
            <w:r w:rsidR="00ED1922" w:rsidRPr="00ED1922">
              <w:rPr>
                <w:rFonts w:ascii="Arial" w:hAnsi="Arial"/>
                <w:b/>
              </w:rPr>
              <w:t xml:space="preserve"> the best interest of the child</w:t>
            </w:r>
            <w:r w:rsidR="00C50029">
              <w:rPr>
                <w:rFonts w:ascii="Arial" w:hAnsi="Arial"/>
                <w:b/>
              </w:rPr>
              <w:t>)</w:t>
            </w:r>
            <w:r w:rsidRPr="00ED1922">
              <w:rPr>
                <w:rFonts w:ascii="Arial" w:hAnsi="Arial"/>
                <w:b/>
              </w:rPr>
              <w:t>.</w:t>
            </w:r>
          </w:p>
          <w:p w:rsidR="00A04AB5" w:rsidRPr="00A04AB5" w:rsidRDefault="00A04AB5" w:rsidP="00A04A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C50029" w:rsidTr="001F4448">
        <w:trPr>
          <w:trHeight w:val="288"/>
        </w:trPr>
        <w:tc>
          <w:tcPr>
            <w:tcW w:w="11018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50029" w:rsidRPr="00C50029" w:rsidRDefault="00C50029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</w:tr>
      <w:tr w:rsidR="00341778" w:rsidTr="001F4448">
        <w:trPr>
          <w:trHeight w:val="504"/>
        </w:trPr>
        <w:tc>
          <w:tcPr>
            <w:tcW w:w="1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Default="00341778" w:rsidP="003603A5">
            <w:pPr>
              <w:tabs>
                <w:tab w:val="left" w:pos="1440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ADOPTION SUPPORT PROGRAM CONSULTANT (PRINT NAME)</w:t>
            </w:r>
          </w:p>
          <w:p w:rsidR="00341778" w:rsidRPr="003603A5" w:rsidRDefault="00341778" w:rsidP="003603A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before="40"/>
            </w:pPr>
            <w:r w:rsidRPr="003603A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A5">
              <w:rPr>
                <w:b/>
              </w:rPr>
              <w:instrText xml:space="preserve"> FORMTEXT </w:instrText>
            </w:r>
            <w:r w:rsidRPr="003603A5">
              <w:rPr>
                <w:b/>
              </w:rPr>
            </w:r>
            <w:r w:rsidRPr="003603A5">
              <w:rPr>
                <w:b/>
              </w:rPr>
              <w:fldChar w:fldCharType="separate"/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b/>
              </w:rPr>
              <w:fldChar w:fldCharType="end"/>
            </w:r>
          </w:p>
        </w:tc>
      </w:tr>
      <w:tr w:rsidR="00341778" w:rsidTr="001F4448">
        <w:trPr>
          <w:trHeight w:val="504"/>
        </w:trPr>
        <w:tc>
          <w:tcPr>
            <w:tcW w:w="8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Default="00341778" w:rsidP="003603A5">
            <w:pPr>
              <w:tabs>
                <w:tab w:val="left" w:pos="1440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78" w:rsidRDefault="00341778" w:rsidP="00341778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341778" w:rsidRDefault="00341778" w:rsidP="00341778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before="40"/>
              <w:rPr>
                <w:rFonts w:ascii="Arial" w:hAnsi="Arial"/>
                <w:sz w:val="16"/>
              </w:rPr>
            </w:pPr>
            <w:r w:rsidRPr="003603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3603A5">
              <w:rPr>
                <w:b/>
              </w:rPr>
              <w:instrText xml:space="preserve"> FORMTEXT </w:instrText>
            </w:r>
            <w:r w:rsidRPr="003603A5">
              <w:rPr>
                <w:b/>
              </w:rPr>
            </w:r>
            <w:r w:rsidRPr="003603A5">
              <w:rPr>
                <w:b/>
              </w:rPr>
              <w:fldChar w:fldCharType="separate"/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b/>
              </w:rPr>
              <w:fldChar w:fldCharType="end"/>
            </w:r>
          </w:p>
        </w:tc>
      </w:tr>
      <w:tr w:rsidR="00C50029" w:rsidTr="001F4448">
        <w:trPr>
          <w:trHeight w:val="504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9" w:rsidRDefault="00C50029" w:rsidP="003603A5">
            <w:pPr>
              <w:tabs>
                <w:tab w:val="left" w:pos="1440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 (INCLUDING AREA CODE)</w:t>
            </w:r>
          </w:p>
          <w:p w:rsidR="00C50029" w:rsidRPr="003603A5" w:rsidRDefault="00C50029" w:rsidP="003603A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before="40"/>
              <w:rPr>
                <w:sz w:val="16"/>
              </w:rPr>
            </w:pPr>
            <w:r w:rsidRPr="003603A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3603A5">
              <w:rPr>
                <w:b/>
              </w:rPr>
              <w:instrText xml:space="preserve"> FORMTEXT </w:instrText>
            </w:r>
            <w:r w:rsidRPr="003603A5">
              <w:rPr>
                <w:b/>
              </w:rPr>
            </w:r>
            <w:r w:rsidRPr="003603A5">
              <w:rPr>
                <w:b/>
              </w:rPr>
              <w:fldChar w:fldCharType="separate"/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b/>
              </w:rPr>
              <w:fldChar w:fldCharType="end"/>
            </w: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29" w:rsidRPr="00491431" w:rsidRDefault="00C50029" w:rsidP="003603A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E-MAIL ADDRESS</w:t>
            </w:r>
            <w:r w:rsidRPr="0049143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C50029" w:rsidRPr="003603A5" w:rsidRDefault="00C50029" w:rsidP="003603A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spacing w:before="40"/>
              <w:rPr>
                <w:sz w:val="16"/>
              </w:rPr>
            </w:pPr>
            <w:r w:rsidRPr="003603A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03A5">
              <w:rPr>
                <w:b/>
              </w:rPr>
              <w:instrText xml:space="preserve"> FORMTEXT </w:instrText>
            </w:r>
            <w:r w:rsidRPr="003603A5">
              <w:rPr>
                <w:b/>
              </w:rPr>
            </w:r>
            <w:r w:rsidRPr="003603A5">
              <w:rPr>
                <w:b/>
              </w:rPr>
              <w:fldChar w:fldCharType="separate"/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rFonts w:ascii="Arial" w:hAnsi="Arial"/>
                <w:b/>
                <w:noProof/>
              </w:rPr>
              <w:t> </w:t>
            </w:r>
            <w:r w:rsidRPr="003603A5">
              <w:rPr>
                <w:b/>
              </w:rPr>
              <w:fldChar w:fldCharType="end"/>
            </w:r>
          </w:p>
        </w:tc>
      </w:tr>
    </w:tbl>
    <w:p w:rsidR="008D1FC0" w:rsidRPr="008D1FC0" w:rsidRDefault="008D1FC0" w:rsidP="00F579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8D1FC0" w:rsidRPr="008D1FC0" w:rsidSect="001F4448">
      <w:footerReference w:type="even" r:id="rId9"/>
      <w:footerReference w:type="default" r:id="rId10"/>
      <w:footerReference w:type="first" r:id="rId11"/>
      <w:type w:val="continuous"/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5E" w:rsidRDefault="000A145E">
      <w:r>
        <w:separator/>
      </w:r>
    </w:p>
  </w:endnote>
  <w:endnote w:type="continuationSeparator" w:id="0">
    <w:p w:rsidR="000A145E" w:rsidRDefault="000A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B7" w:rsidRDefault="00CA4EB7" w:rsidP="00484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EB7" w:rsidRDefault="00CA4EB7" w:rsidP="00CA4E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B7" w:rsidRPr="00CA4EB7" w:rsidRDefault="00CA4EB7" w:rsidP="00484C52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CA4EB7">
      <w:rPr>
        <w:rStyle w:val="PageNumber"/>
        <w:rFonts w:ascii="Arial" w:hAnsi="Arial" w:cs="Arial"/>
      </w:rPr>
      <w:fldChar w:fldCharType="begin"/>
    </w:r>
    <w:r w:rsidRPr="00CA4EB7">
      <w:rPr>
        <w:rStyle w:val="PageNumber"/>
        <w:rFonts w:ascii="Arial" w:hAnsi="Arial" w:cs="Arial"/>
      </w:rPr>
      <w:instrText xml:space="preserve">PAGE  </w:instrText>
    </w:r>
    <w:r w:rsidRPr="00CA4EB7">
      <w:rPr>
        <w:rStyle w:val="PageNumber"/>
        <w:rFonts w:ascii="Arial" w:hAnsi="Arial" w:cs="Arial"/>
      </w:rPr>
      <w:fldChar w:fldCharType="separate"/>
    </w:r>
    <w:r w:rsidR="00095601">
      <w:rPr>
        <w:rStyle w:val="PageNumber"/>
        <w:rFonts w:ascii="Arial" w:hAnsi="Arial" w:cs="Arial"/>
        <w:noProof/>
      </w:rPr>
      <w:t>1</w:t>
    </w:r>
    <w:r w:rsidRPr="00CA4EB7">
      <w:rPr>
        <w:rStyle w:val="PageNumber"/>
        <w:rFonts w:ascii="Arial" w:hAnsi="Arial" w:cs="Arial"/>
      </w:rPr>
      <w:fldChar w:fldCharType="end"/>
    </w:r>
  </w:p>
  <w:p w:rsidR="00471731" w:rsidRPr="001F4448" w:rsidRDefault="00471731" w:rsidP="00471731">
    <w:pPr>
      <w:pStyle w:val="Footer"/>
      <w:rPr>
        <w:rFonts w:ascii="Arial" w:hAnsi="Arial"/>
        <w:b/>
        <w:sz w:val="16"/>
        <w:szCs w:val="16"/>
      </w:rPr>
    </w:pPr>
    <w:r w:rsidRPr="001F4448">
      <w:rPr>
        <w:rFonts w:ascii="Arial" w:hAnsi="Arial"/>
        <w:b/>
        <w:sz w:val="16"/>
        <w:szCs w:val="16"/>
      </w:rPr>
      <w:t>IV-E ELIGIIBILTY DETERMINATION FOR AN ADOPTION SUPPORT APPLICATION</w:t>
    </w:r>
  </w:p>
  <w:p w:rsidR="002B0C52" w:rsidRPr="001F4448" w:rsidRDefault="00471731" w:rsidP="00471731">
    <w:pPr>
      <w:pStyle w:val="Footer"/>
      <w:rPr>
        <w:rFonts w:ascii="Arial" w:hAnsi="Arial"/>
        <w:b/>
        <w:sz w:val="16"/>
        <w:szCs w:val="16"/>
      </w:rPr>
    </w:pPr>
    <w:r w:rsidRPr="001F4448">
      <w:rPr>
        <w:rFonts w:ascii="Arial" w:hAnsi="Arial"/>
        <w:b/>
        <w:sz w:val="16"/>
        <w:szCs w:val="16"/>
      </w:rPr>
      <w:t>DCYF 14-319 (10/2018)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52" w:rsidRPr="001F4448" w:rsidRDefault="002B0C52" w:rsidP="002E3C39">
    <w:pPr>
      <w:pStyle w:val="Footer"/>
      <w:rPr>
        <w:rFonts w:ascii="Arial" w:hAnsi="Arial"/>
        <w:b/>
        <w:sz w:val="16"/>
        <w:szCs w:val="16"/>
      </w:rPr>
    </w:pPr>
    <w:r w:rsidRPr="001F4448">
      <w:rPr>
        <w:rFonts w:ascii="Arial" w:hAnsi="Arial"/>
        <w:b/>
        <w:sz w:val="16"/>
        <w:szCs w:val="16"/>
      </w:rPr>
      <w:t>IV-E</w:t>
    </w:r>
    <w:r w:rsidR="00471731" w:rsidRPr="001F4448">
      <w:rPr>
        <w:rFonts w:ascii="Arial" w:hAnsi="Arial"/>
        <w:b/>
        <w:sz w:val="16"/>
        <w:szCs w:val="16"/>
      </w:rPr>
      <w:t xml:space="preserve"> ELIGIIBILTY DETERMINATION FOR AN ADOPTION SUPPORT APPLICATION</w:t>
    </w:r>
  </w:p>
  <w:p w:rsidR="00D4591B" w:rsidRPr="001F4448" w:rsidRDefault="00F87F61" w:rsidP="002E3C39">
    <w:pPr>
      <w:pStyle w:val="Footer"/>
      <w:rPr>
        <w:rFonts w:ascii="Arial" w:hAnsi="Arial"/>
        <w:b/>
        <w:sz w:val="16"/>
        <w:szCs w:val="16"/>
      </w:rPr>
    </w:pPr>
    <w:r w:rsidRPr="001F4448">
      <w:rPr>
        <w:rFonts w:ascii="Arial" w:hAnsi="Arial"/>
        <w:b/>
        <w:sz w:val="16"/>
        <w:szCs w:val="16"/>
      </w:rPr>
      <w:t>DCYF</w:t>
    </w:r>
    <w:r w:rsidR="002B0C52" w:rsidRPr="001F4448">
      <w:rPr>
        <w:rFonts w:ascii="Arial" w:hAnsi="Arial"/>
        <w:b/>
        <w:sz w:val="16"/>
        <w:szCs w:val="16"/>
      </w:rPr>
      <w:t xml:space="preserve"> 14-319 (</w:t>
    </w:r>
    <w:r w:rsidR="00471731" w:rsidRPr="001F4448">
      <w:rPr>
        <w:rFonts w:ascii="Arial" w:hAnsi="Arial"/>
        <w:b/>
        <w:sz w:val="16"/>
        <w:szCs w:val="16"/>
      </w:rPr>
      <w:t>10</w:t>
    </w:r>
    <w:r w:rsidR="002B0C52" w:rsidRPr="001F4448">
      <w:rPr>
        <w:rFonts w:ascii="Arial" w:hAnsi="Arial"/>
        <w:b/>
        <w:sz w:val="16"/>
        <w:szCs w:val="16"/>
      </w:rPr>
      <w:t>/2018</w:t>
    </w:r>
    <w:r w:rsidR="008A6C4E" w:rsidRPr="001F4448">
      <w:rPr>
        <w:rFonts w:ascii="Arial" w:hAnsi="Arial"/>
        <w:b/>
        <w:sz w:val="16"/>
        <w:szCs w:val="16"/>
      </w:rPr>
      <w:t>)</w:t>
    </w:r>
    <w:r w:rsidR="002B0C52" w:rsidRPr="001F4448">
      <w:rPr>
        <w:rFonts w:ascii="Arial" w:hAnsi="Arial"/>
        <w:b/>
        <w:sz w:val="16"/>
        <w:szCs w:val="16"/>
      </w:rPr>
      <w:t xml:space="preserve">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5E" w:rsidRDefault="000A145E">
      <w:r>
        <w:separator/>
      </w:r>
    </w:p>
  </w:footnote>
  <w:footnote w:type="continuationSeparator" w:id="0">
    <w:p w:rsidR="000A145E" w:rsidRDefault="000A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F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8E3421"/>
    <w:multiLevelType w:val="hybridMultilevel"/>
    <w:tmpl w:val="2E9EBE66"/>
    <w:lvl w:ilvl="0" w:tplc="1CD458D4">
      <w:start w:val="1"/>
      <w:numFmt w:val="lowerLetter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3"/>
        </w:tabs>
        <w:ind w:left="24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3"/>
        </w:tabs>
        <w:ind w:left="31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3"/>
        </w:tabs>
        <w:ind w:left="38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3"/>
        </w:tabs>
        <w:ind w:left="45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3"/>
        </w:tabs>
        <w:ind w:left="52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3"/>
        </w:tabs>
        <w:ind w:left="60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3"/>
        </w:tabs>
        <w:ind w:left="67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3"/>
        </w:tabs>
        <w:ind w:left="7443" w:hanging="180"/>
      </w:pPr>
    </w:lvl>
  </w:abstractNum>
  <w:abstractNum w:abstractNumId="2" w15:restartNumberingAfterBreak="0">
    <w:nsid w:val="340D1C9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B52EC3"/>
    <w:multiLevelType w:val="hybridMultilevel"/>
    <w:tmpl w:val="3710C8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65EF2"/>
    <w:multiLevelType w:val="singleLevel"/>
    <w:tmpl w:val="65FAA652"/>
    <w:lvl w:ilvl="0">
      <w:start w:val="2"/>
      <w:numFmt w:val="lowerLetter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</w:abstractNum>
  <w:abstractNum w:abstractNumId="5" w15:restartNumberingAfterBreak="0">
    <w:nsid w:val="6F8B7B7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5344DC"/>
    <w:multiLevelType w:val="hybridMultilevel"/>
    <w:tmpl w:val="1FA2D8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16116C"/>
    <w:multiLevelType w:val="hybridMultilevel"/>
    <w:tmpl w:val="8F60D4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C18F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eLMg2U3++3FHTp/eZxRf1Cj4G3BDi1MeJGjT4dI6H/IPmxcV/t1PcXg1EXmN9oWzYY+MZ35bM6GfcIUJNbkw==" w:salt="341c1XE1C6R2sriU6QQcWw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8F"/>
    <w:rsid w:val="0000763E"/>
    <w:rsid w:val="0004428E"/>
    <w:rsid w:val="00052012"/>
    <w:rsid w:val="00092BD6"/>
    <w:rsid w:val="00095438"/>
    <w:rsid w:val="00095601"/>
    <w:rsid w:val="000A145E"/>
    <w:rsid w:val="000B1174"/>
    <w:rsid w:val="000E078F"/>
    <w:rsid w:val="001330F3"/>
    <w:rsid w:val="001448E8"/>
    <w:rsid w:val="001763D8"/>
    <w:rsid w:val="00180DDE"/>
    <w:rsid w:val="00184CB5"/>
    <w:rsid w:val="001F4448"/>
    <w:rsid w:val="00213E15"/>
    <w:rsid w:val="00215921"/>
    <w:rsid w:val="002207CB"/>
    <w:rsid w:val="00244081"/>
    <w:rsid w:val="00266475"/>
    <w:rsid w:val="00267D3E"/>
    <w:rsid w:val="00276021"/>
    <w:rsid w:val="0029752B"/>
    <w:rsid w:val="002B0C52"/>
    <w:rsid w:val="002B36F7"/>
    <w:rsid w:val="002E3C39"/>
    <w:rsid w:val="00316990"/>
    <w:rsid w:val="00341778"/>
    <w:rsid w:val="003603A5"/>
    <w:rsid w:val="003D66D5"/>
    <w:rsid w:val="003E5A47"/>
    <w:rsid w:val="00402E49"/>
    <w:rsid w:val="0043154D"/>
    <w:rsid w:val="004344D2"/>
    <w:rsid w:val="00442294"/>
    <w:rsid w:val="004664AB"/>
    <w:rsid w:val="00471731"/>
    <w:rsid w:val="00483B9A"/>
    <w:rsid w:val="00484C52"/>
    <w:rsid w:val="00491431"/>
    <w:rsid w:val="004C008F"/>
    <w:rsid w:val="0051585F"/>
    <w:rsid w:val="005251F0"/>
    <w:rsid w:val="0053622A"/>
    <w:rsid w:val="00540773"/>
    <w:rsid w:val="00587C1A"/>
    <w:rsid w:val="005D0CE0"/>
    <w:rsid w:val="005D4A5C"/>
    <w:rsid w:val="005F041E"/>
    <w:rsid w:val="0060650B"/>
    <w:rsid w:val="0064058A"/>
    <w:rsid w:val="00645CCF"/>
    <w:rsid w:val="006867EB"/>
    <w:rsid w:val="006B2AC2"/>
    <w:rsid w:val="006F08AF"/>
    <w:rsid w:val="0074363F"/>
    <w:rsid w:val="007564E5"/>
    <w:rsid w:val="007740BD"/>
    <w:rsid w:val="00793725"/>
    <w:rsid w:val="007C6CE3"/>
    <w:rsid w:val="008161F7"/>
    <w:rsid w:val="008205BD"/>
    <w:rsid w:val="0085185F"/>
    <w:rsid w:val="00891C01"/>
    <w:rsid w:val="008A2970"/>
    <w:rsid w:val="008A6C4E"/>
    <w:rsid w:val="008D0983"/>
    <w:rsid w:val="008D1FC0"/>
    <w:rsid w:val="008F113C"/>
    <w:rsid w:val="008F7B66"/>
    <w:rsid w:val="00902870"/>
    <w:rsid w:val="00962411"/>
    <w:rsid w:val="00991A66"/>
    <w:rsid w:val="00A04AB5"/>
    <w:rsid w:val="00A622CD"/>
    <w:rsid w:val="00A83FEA"/>
    <w:rsid w:val="00AA6B7B"/>
    <w:rsid w:val="00B33FB5"/>
    <w:rsid w:val="00B73424"/>
    <w:rsid w:val="00BC1356"/>
    <w:rsid w:val="00BE73C7"/>
    <w:rsid w:val="00BE77E3"/>
    <w:rsid w:val="00C128F4"/>
    <w:rsid w:val="00C32A1D"/>
    <w:rsid w:val="00C50029"/>
    <w:rsid w:val="00C574BE"/>
    <w:rsid w:val="00C7575E"/>
    <w:rsid w:val="00C92B1D"/>
    <w:rsid w:val="00C92BBC"/>
    <w:rsid w:val="00CA4EB7"/>
    <w:rsid w:val="00CB2D8E"/>
    <w:rsid w:val="00CE091F"/>
    <w:rsid w:val="00D4208F"/>
    <w:rsid w:val="00D4591B"/>
    <w:rsid w:val="00D5142A"/>
    <w:rsid w:val="00D8682B"/>
    <w:rsid w:val="00DA327C"/>
    <w:rsid w:val="00DF7292"/>
    <w:rsid w:val="00DF79D8"/>
    <w:rsid w:val="00E32ED2"/>
    <w:rsid w:val="00EA2DEA"/>
    <w:rsid w:val="00EA410D"/>
    <w:rsid w:val="00EA4E63"/>
    <w:rsid w:val="00ED1922"/>
    <w:rsid w:val="00EF14F2"/>
    <w:rsid w:val="00F158F6"/>
    <w:rsid w:val="00F27C3B"/>
    <w:rsid w:val="00F579CA"/>
    <w:rsid w:val="00F63187"/>
    <w:rsid w:val="00F706A5"/>
    <w:rsid w:val="00F715A3"/>
    <w:rsid w:val="00F87F61"/>
    <w:rsid w:val="00F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00A22E81-0965-4798-B819-AE59A397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4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440"/>
      </w:tabs>
      <w:ind w:left="423" w:hanging="5"/>
    </w:pPr>
    <w:rPr>
      <w:rFonts w:ascii="Arial" w:hAnsi="Arial"/>
    </w:rPr>
  </w:style>
  <w:style w:type="paragraph" w:styleId="BodyTextIndent2">
    <w:name w:val="Body Text Indent 2"/>
    <w:basedOn w:val="Normal"/>
    <w:pPr>
      <w:tabs>
        <w:tab w:val="left" w:pos="1440"/>
      </w:tabs>
      <w:spacing w:before="40"/>
      <w:ind w:left="1449" w:hanging="18"/>
    </w:pPr>
    <w:rPr>
      <w:rFonts w:ascii="Arial" w:hAnsi="Arial"/>
    </w:rPr>
  </w:style>
  <w:style w:type="paragraph" w:styleId="BodyTextIndent3">
    <w:name w:val="Body Text Indent 3"/>
    <w:basedOn w:val="Normal"/>
    <w:pPr>
      <w:tabs>
        <w:tab w:val="left" w:pos="1440"/>
      </w:tabs>
      <w:spacing w:before="40"/>
      <w:ind w:left="1062" w:hanging="720"/>
    </w:pPr>
    <w:rPr>
      <w:rFonts w:ascii="Arial" w:hAnsi="Arial"/>
    </w:rPr>
  </w:style>
  <w:style w:type="table" w:styleId="TableGrid">
    <w:name w:val="Table Grid"/>
    <w:basedOn w:val="TableNormal"/>
    <w:rsid w:val="00E3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4EB7"/>
  </w:style>
  <w:style w:type="paragraph" w:styleId="BalloonText">
    <w:name w:val="Balloon Text"/>
    <w:basedOn w:val="Normal"/>
    <w:link w:val="BalloonTextChar"/>
    <w:rsid w:val="00471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06494-1A2F-4496-B4ED-239BE5AB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- ASD, State of WA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Toni Benham</dc:creator>
  <cp:keywords/>
  <dc:description/>
  <cp:lastModifiedBy>Jollie, Stephanie A (DCYF)</cp:lastModifiedBy>
  <cp:revision>2</cp:revision>
  <cp:lastPrinted>2009-12-08T23:16:00Z</cp:lastPrinted>
  <dcterms:created xsi:type="dcterms:W3CDTF">2019-01-11T16:37:00Z</dcterms:created>
  <dcterms:modified xsi:type="dcterms:W3CDTF">2019-01-11T16:37:00Z</dcterms:modified>
</cp:coreProperties>
</file>