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1900"/>
        <w:gridCol w:w="1610"/>
        <w:gridCol w:w="106"/>
        <w:gridCol w:w="74"/>
        <w:gridCol w:w="91"/>
        <w:gridCol w:w="1549"/>
        <w:gridCol w:w="160"/>
        <w:gridCol w:w="450"/>
        <w:gridCol w:w="450"/>
        <w:gridCol w:w="784"/>
        <w:gridCol w:w="501"/>
        <w:gridCol w:w="403"/>
        <w:gridCol w:w="863"/>
        <w:gridCol w:w="1859"/>
      </w:tblGrid>
      <w:tr w:rsidR="00BE56BE" w:rsidRPr="00A557C8" w:rsidTr="00F44AD5">
        <w:trPr>
          <w:trHeight w:val="360"/>
        </w:trPr>
        <w:tc>
          <w:tcPr>
            <w:tcW w:w="10800" w:type="dxa"/>
            <w:gridSpan w:val="14"/>
          </w:tcPr>
          <w:p w:rsidR="00BE56BE" w:rsidRPr="00C928F1" w:rsidRDefault="00BE56BE" w:rsidP="006B540C">
            <w:pPr>
              <w:rPr>
                <w:rFonts w:ascii="Arial" w:hAnsi="Arial" w:cs="Arial"/>
                <w:color w:val="FF0000"/>
                <w:sz w:val="20"/>
                <w:szCs w:val="20"/>
              </w:rPr>
            </w:pPr>
            <w:r>
              <w:rPr>
                <w:rFonts w:ascii="Arial" w:hAnsi="Arial" w:cs="Arial"/>
                <w:b/>
                <w:bCs/>
                <w:i/>
                <w:iCs/>
                <w:color w:val="FF0000"/>
                <w:sz w:val="20"/>
                <w:szCs w:val="20"/>
                <w:lang w:val="es-US"/>
              </w:rPr>
              <w:t xml:space="preserve">ATENCIÓN: </w:t>
            </w:r>
            <w:r>
              <w:rPr>
                <w:rFonts w:ascii="Arial" w:hAnsi="Arial" w:cs="Arial"/>
                <w:i/>
                <w:iCs/>
                <w:color w:val="FF0000"/>
                <w:sz w:val="20"/>
                <w:szCs w:val="20"/>
                <w:lang w:val="es-US"/>
              </w:rPr>
              <w:t>Este es un formulario electrónico disponible en FamLink. Esta versión de Word sólo debe usarse cuando FamLink no esté disponible.</w:t>
            </w:r>
          </w:p>
        </w:tc>
      </w:tr>
      <w:tr w:rsidR="00F44AD5" w:rsidRPr="00A557C8" w:rsidTr="00D93F0E">
        <w:trPr>
          <w:trHeight w:val="900"/>
        </w:trPr>
        <w:tc>
          <w:tcPr>
            <w:tcW w:w="10800" w:type="dxa"/>
            <w:gridSpan w:val="14"/>
            <w:tcBorders>
              <w:bottom w:val="single" w:sz="2" w:space="0" w:color="auto"/>
            </w:tcBorders>
          </w:tcPr>
          <w:p w:rsidR="00F44AD5" w:rsidRPr="00A557C8" w:rsidRDefault="00F44AD5" w:rsidP="00F44AD5">
            <w:pPr>
              <w:jc w:val="center"/>
              <w:rPr>
                <w:rFonts w:ascii="Arial" w:hAnsi="Arial" w:cs="Arial"/>
                <w:sz w:val="16"/>
                <w:szCs w:val="16"/>
              </w:rPr>
            </w:pPr>
            <w:r>
              <w:rPr>
                <w:rFonts w:ascii="Arial" w:hAnsi="Arial" w:cs="Arial"/>
                <w:noProof/>
                <w:sz w:val="20"/>
                <w:szCs w:val="20"/>
              </w:rPr>
              <w:drawing>
                <wp:anchor distT="0" distB="0" distL="114300" distR="114300" simplePos="0" relativeHeight="251659264" behindDoc="0" locked="0" layoutInCell="1" allowOverlap="1" wp14:anchorId="0D66737C" wp14:editId="2E69136C">
                  <wp:simplePos x="0" y="0"/>
                  <wp:positionH relativeFrom="column">
                    <wp:posOffset>1131570</wp:posOffset>
                  </wp:positionH>
                  <wp:positionV relativeFrom="paragraph">
                    <wp:posOffset>12700</wp:posOffset>
                  </wp:positionV>
                  <wp:extent cx="623676" cy="54102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_Seal3.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3676" cy="541020"/>
                          </a:xfrm>
                          <a:prstGeom prst="rect">
                            <a:avLst/>
                          </a:prstGeom>
                        </pic:spPr>
                      </pic:pic>
                    </a:graphicData>
                  </a:graphic>
                  <wp14:sizeRelH relativeFrom="margin">
                    <wp14:pctWidth>0</wp14:pctWidth>
                  </wp14:sizeRelH>
                  <wp14:sizeRelV relativeFrom="margin">
                    <wp14:pctHeight>0</wp14:pctHeight>
                  </wp14:sizeRelV>
                </wp:anchor>
              </w:drawing>
            </w:r>
          </w:p>
          <w:p w:rsidR="00867741" w:rsidRPr="006B540C" w:rsidRDefault="00867741" w:rsidP="00867741">
            <w:pPr>
              <w:tabs>
                <w:tab w:val="center" w:pos="3339"/>
              </w:tabs>
              <w:jc w:val="center"/>
              <w:rPr>
                <w:rFonts w:ascii="Arial" w:hAnsi="Arial" w:cs="Arial"/>
                <w:sz w:val="16"/>
                <w:szCs w:val="16"/>
              </w:rPr>
            </w:pPr>
            <w:r>
              <w:rPr>
                <w:rFonts w:ascii="Arial" w:hAnsi="Arial" w:cs="Arial"/>
                <w:sz w:val="16"/>
                <w:szCs w:val="16"/>
              </w:rPr>
              <w:t>DEPARTMENT OF CHILDREN, YOUTH, AND FAMILIES</w:t>
            </w:r>
          </w:p>
          <w:p w:rsidR="00F44AD5" w:rsidRDefault="00F44AD5" w:rsidP="00F44AD5">
            <w:pPr>
              <w:tabs>
                <w:tab w:val="center" w:pos="3339"/>
              </w:tabs>
              <w:jc w:val="center"/>
              <w:rPr>
                <w:rFonts w:ascii="Arial" w:hAnsi="Arial" w:cs="Arial"/>
                <w:b/>
                <w:bCs/>
                <w:sz w:val="28"/>
                <w:szCs w:val="28"/>
                <w:lang w:val="es-US"/>
              </w:rPr>
            </w:pPr>
            <w:r>
              <w:rPr>
                <w:rFonts w:ascii="Arial" w:hAnsi="Arial" w:cs="Arial"/>
                <w:b/>
                <w:bCs/>
                <w:sz w:val="28"/>
                <w:szCs w:val="28"/>
                <w:lang w:val="es-US"/>
              </w:rPr>
              <w:t>Reunión de planificación compartida</w:t>
            </w:r>
          </w:p>
          <w:p w:rsidR="00867741" w:rsidRPr="00867741" w:rsidRDefault="00867741" w:rsidP="00F44AD5">
            <w:pPr>
              <w:tabs>
                <w:tab w:val="center" w:pos="3339"/>
              </w:tabs>
              <w:jc w:val="center"/>
              <w:rPr>
                <w:rFonts w:ascii="Arial" w:hAnsi="Arial" w:cs="Arial"/>
                <w:sz w:val="21"/>
                <w:szCs w:val="21"/>
              </w:rPr>
            </w:pPr>
            <w:r w:rsidRPr="00867741">
              <w:rPr>
                <w:rFonts w:ascii="Arial" w:hAnsi="Arial" w:cs="Arial"/>
                <w:b/>
                <w:sz w:val="21"/>
                <w:szCs w:val="21"/>
              </w:rPr>
              <w:t>Shared Planning Meeting</w:t>
            </w:r>
          </w:p>
        </w:tc>
      </w:tr>
      <w:tr w:rsidR="00326B03" w:rsidRPr="00A557C8" w:rsidTr="00F44AD5">
        <w:tc>
          <w:tcPr>
            <w:tcW w:w="10800" w:type="dxa"/>
            <w:gridSpan w:val="14"/>
            <w:tcBorders>
              <w:top w:val="single" w:sz="2" w:space="0" w:color="auto"/>
              <w:left w:val="single" w:sz="2" w:space="0" w:color="auto"/>
              <w:bottom w:val="single" w:sz="2" w:space="0" w:color="auto"/>
              <w:right w:val="single" w:sz="2" w:space="0" w:color="auto"/>
            </w:tcBorders>
          </w:tcPr>
          <w:p w:rsidR="00326B03" w:rsidRPr="00A557C8" w:rsidRDefault="00326B03" w:rsidP="00A557C8">
            <w:pPr>
              <w:spacing w:before="40"/>
              <w:rPr>
                <w:rFonts w:ascii="Arial" w:hAnsi="Arial" w:cs="Arial"/>
                <w:sz w:val="20"/>
                <w:szCs w:val="20"/>
              </w:rPr>
            </w:pPr>
            <w:r>
              <w:rPr>
                <w:rFonts w:ascii="Arial" w:hAnsi="Arial"/>
                <w:sz w:val="20"/>
                <w:szCs w:val="20"/>
                <w:lang w:val="es-US"/>
              </w:rPr>
              <w:t xml:space="preserve">Consentimiento para compartir información (DCYF14-012) contestado y firmado:  </w:t>
            </w:r>
            <w:r>
              <w:rPr>
                <w:sz w:val="20"/>
                <w:szCs w:val="20"/>
                <w:lang w:val="es-US"/>
              </w:rPr>
              <w:fldChar w:fldCharType="begin">
                <w:ffData>
                  <w:name w:val="Check1"/>
                  <w:enabled/>
                  <w:calcOnExit w:val="0"/>
                  <w:checkBox>
                    <w:sizeAuto/>
                    <w:default w:val="0"/>
                  </w:checkBox>
                </w:ffData>
              </w:fldChar>
            </w:r>
            <w:bookmarkStart w:id="0" w:name="Check1"/>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bookmarkEnd w:id="0"/>
            <w:r>
              <w:rPr>
                <w:rFonts w:ascii="Arial" w:hAnsi="Arial"/>
                <w:sz w:val="20"/>
                <w:szCs w:val="20"/>
                <w:lang w:val="es-US"/>
              </w:rPr>
              <w:t xml:space="preserve">  Sí</w:t>
            </w:r>
            <w:r>
              <w:rPr>
                <w:sz w:val="20"/>
                <w:szCs w:val="20"/>
                <w:lang w:val="es-US"/>
              </w:rPr>
              <w:tab/>
            </w: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20"/>
                <w:szCs w:val="20"/>
                <w:lang w:val="es-US"/>
              </w:rPr>
              <w:t xml:space="preserve">  No   (Si contestó que sí, adjunte el formulario)</w:t>
            </w:r>
          </w:p>
          <w:p w:rsidR="00326B03" w:rsidRPr="00A557C8" w:rsidRDefault="00326B03" w:rsidP="00A557C8">
            <w:pPr>
              <w:spacing w:before="20"/>
              <w:rPr>
                <w:rFonts w:ascii="Arial" w:hAnsi="Arial" w:cs="Arial"/>
                <w:sz w:val="20"/>
                <w:szCs w:val="20"/>
              </w:rPr>
            </w:pPr>
            <w:r>
              <w:rPr>
                <w:rFonts w:ascii="Arial" w:hAnsi="Arial" w:cs="Arial"/>
                <w:sz w:val="20"/>
                <w:szCs w:val="20"/>
                <w:lang w:val="es-US"/>
              </w:rPr>
              <w:t>Si contestó que no, proporcione el motivo:</w:t>
            </w:r>
          </w:p>
          <w:p w:rsidR="00326B03" w:rsidRPr="009A3ACB" w:rsidRDefault="00326B03" w:rsidP="00430E9B">
            <w:pPr>
              <w:spacing w:before="40" w:after="60"/>
              <w:rPr>
                <w:b/>
              </w:rPr>
            </w:pPr>
            <w:r>
              <w:rPr>
                <w:b/>
                <w:bCs/>
                <w:lang w:val="es-US"/>
              </w:rPr>
              <w:fldChar w:fldCharType="begin">
                <w:ffData>
                  <w:name w:val="Text1"/>
                  <w:enabled/>
                  <w:calcOnExit w:val="0"/>
                  <w:textInput/>
                </w:ffData>
              </w:fldChar>
            </w:r>
            <w:bookmarkStart w:id="1" w:name="Text1"/>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bookmarkEnd w:id="1"/>
          </w:p>
        </w:tc>
      </w:tr>
      <w:tr w:rsidR="00326B03" w:rsidRPr="00A557C8" w:rsidTr="00F44AD5">
        <w:trPr>
          <w:trHeight w:hRule="exact" w:val="288"/>
        </w:trPr>
        <w:tc>
          <w:tcPr>
            <w:tcW w:w="10800" w:type="dxa"/>
            <w:gridSpan w:val="14"/>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326B03" w:rsidRPr="009A3ACB" w:rsidRDefault="009A3ACB" w:rsidP="009A3ACB">
            <w:pPr>
              <w:jc w:val="center"/>
              <w:rPr>
                <w:rFonts w:ascii="Arial" w:hAnsi="Arial" w:cs="Arial"/>
                <w:b/>
                <w:sz w:val="20"/>
                <w:szCs w:val="20"/>
              </w:rPr>
            </w:pPr>
            <w:r>
              <w:rPr>
                <w:rFonts w:ascii="Arial" w:hAnsi="Arial" w:cs="Arial"/>
                <w:b/>
                <w:bCs/>
                <w:sz w:val="20"/>
                <w:szCs w:val="20"/>
                <w:lang w:val="es-US"/>
              </w:rPr>
              <w:t>Sección 1</w:t>
            </w:r>
          </w:p>
        </w:tc>
      </w:tr>
      <w:tr w:rsidR="00194E36" w:rsidRPr="00A557C8" w:rsidTr="00867741">
        <w:trPr>
          <w:trHeight w:hRule="exact" w:val="617"/>
        </w:trPr>
        <w:tc>
          <w:tcPr>
            <w:tcW w:w="3781" w:type="dxa"/>
            <w:gridSpan w:val="5"/>
            <w:tcBorders>
              <w:top w:val="single" w:sz="2" w:space="0" w:color="auto"/>
              <w:left w:val="single" w:sz="2" w:space="0" w:color="auto"/>
              <w:bottom w:val="single" w:sz="2" w:space="0" w:color="auto"/>
              <w:right w:val="single" w:sz="2" w:space="0" w:color="auto"/>
            </w:tcBorders>
          </w:tcPr>
          <w:p w:rsidR="00194E36" w:rsidRPr="00A557C8" w:rsidRDefault="00194E36" w:rsidP="006B540C">
            <w:pPr>
              <w:rPr>
                <w:rFonts w:ascii="Arial" w:hAnsi="Arial" w:cs="Arial"/>
                <w:sz w:val="16"/>
                <w:szCs w:val="16"/>
              </w:rPr>
            </w:pPr>
            <w:r>
              <w:rPr>
                <w:rFonts w:ascii="Arial" w:hAnsi="Arial" w:cs="Arial"/>
                <w:sz w:val="16"/>
                <w:szCs w:val="16"/>
                <w:lang w:val="es-US"/>
              </w:rPr>
              <w:t>PADRE/NOMBRE DEL EXPEDIENTE</w:t>
            </w:r>
          </w:p>
          <w:p w:rsidR="00194E36" w:rsidRPr="00A557C8" w:rsidRDefault="009A3ACB"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709" w:type="dxa"/>
            <w:gridSpan w:val="2"/>
            <w:tcBorders>
              <w:top w:val="single" w:sz="2" w:space="0" w:color="auto"/>
              <w:left w:val="single" w:sz="2" w:space="0" w:color="auto"/>
              <w:bottom w:val="single" w:sz="2" w:space="0" w:color="auto"/>
              <w:right w:val="single" w:sz="2" w:space="0" w:color="auto"/>
            </w:tcBorders>
          </w:tcPr>
          <w:p w:rsidR="00194E36" w:rsidRPr="00A557C8" w:rsidRDefault="00194E36" w:rsidP="006B540C">
            <w:pPr>
              <w:rPr>
                <w:rFonts w:ascii="Arial" w:hAnsi="Arial" w:cs="Arial"/>
                <w:sz w:val="16"/>
                <w:szCs w:val="16"/>
              </w:rPr>
            </w:pPr>
            <w:r>
              <w:rPr>
                <w:rFonts w:ascii="Arial" w:hAnsi="Arial" w:cs="Arial"/>
                <w:sz w:val="16"/>
                <w:szCs w:val="16"/>
                <w:lang w:val="es-US"/>
              </w:rPr>
              <w:t>NÚMERO DE CASO</w:t>
            </w:r>
          </w:p>
          <w:p w:rsidR="00194E36" w:rsidRPr="00A557C8" w:rsidRDefault="009A3ACB"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185" w:type="dxa"/>
            <w:gridSpan w:val="4"/>
            <w:tcBorders>
              <w:top w:val="single" w:sz="2" w:space="0" w:color="auto"/>
              <w:left w:val="single" w:sz="2" w:space="0" w:color="auto"/>
              <w:bottom w:val="single" w:sz="2" w:space="0" w:color="auto"/>
              <w:right w:val="single" w:sz="2" w:space="0" w:color="auto"/>
            </w:tcBorders>
          </w:tcPr>
          <w:p w:rsidR="00194E36" w:rsidRPr="00A557C8" w:rsidRDefault="00194E36" w:rsidP="006B540C">
            <w:pPr>
              <w:rPr>
                <w:rFonts w:ascii="Arial" w:hAnsi="Arial" w:cs="Arial"/>
                <w:sz w:val="16"/>
                <w:szCs w:val="16"/>
              </w:rPr>
            </w:pPr>
            <w:r>
              <w:rPr>
                <w:rFonts w:ascii="Arial" w:hAnsi="Arial" w:cs="Arial"/>
                <w:sz w:val="16"/>
                <w:szCs w:val="16"/>
                <w:lang w:val="es-US"/>
              </w:rPr>
              <w:t>FECHA DE LA REUNIÓN</w:t>
            </w:r>
          </w:p>
          <w:p w:rsidR="00194E36" w:rsidRPr="00A557C8" w:rsidRDefault="009A3ACB" w:rsidP="00430E9B">
            <w:pPr>
              <w:rPr>
                <w:rFonts w:ascii="Arial" w:hAnsi="Arial" w:cs="Arial"/>
                <w:sz w:val="16"/>
                <w:szCs w:val="16"/>
              </w:rPr>
            </w:pPr>
            <w:r>
              <w:rPr>
                <w:b/>
                <w:bCs/>
                <w:lang w:val="es-US"/>
              </w:rPr>
              <w:fldChar w:fldCharType="begin">
                <w:ffData>
                  <w:name w:val=""/>
                  <w:enabled/>
                  <w:calcOnExit w:val="0"/>
                  <w:textInput>
                    <w:type w:val="date"/>
                    <w:format w:val="MM/DD/YYYY"/>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3125" w:type="dxa"/>
            <w:gridSpan w:val="3"/>
            <w:tcBorders>
              <w:top w:val="single" w:sz="2" w:space="0" w:color="auto"/>
              <w:left w:val="single" w:sz="2" w:space="0" w:color="auto"/>
              <w:bottom w:val="single" w:sz="2" w:space="0" w:color="auto"/>
              <w:right w:val="single" w:sz="2" w:space="0" w:color="auto"/>
            </w:tcBorders>
          </w:tcPr>
          <w:p w:rsidR="00194E36" w:rsidRPr="00A557C8" w:rsidRDefault="00194E36" w:rsidP="006B540C">
            <w:pPr>
              <w:rPr>
                <w:rFonts w:ascii="Arial" w:hAnsi="Arial" w:cs="Arial"/>
                <w:sz w:val="14"/>
                <w:szCs w:val="14"/>
              </w:rPr>
            </w:pPr>
            <w:r>
              <w:rPr>
                <w:rFonts w:ascii="Arial" w:hAnsi="Arial" w:cs="Arial"/>
                <w:sz w:val="16"/>
                <w:szCs w:val="16"/>
                <w:lang w:val="es-US"/>
              </w:rPr>
              <w:t>NOMBRE DEL FACILITADOR </w:t>
            </w:r>
            <w:r>
              <w:rPr>
                <w:rFonts w:ascii="Arial" w:hAnsi="Arial" w:cs="Arial"/>
                <w:sz w:val="14"/>
                <w:szCs w:val="14"/>
                <w:lang w:val="es-US"/>
              </w:rPr>
              <w:t>(SI CORRESPONDE)</w:t>
            </w:r>
          </w:p>
          <w:p w:rsidR="00971C8E" w:rsidRPr="00A557C8" w:rsidRDefault="009A3ACB"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C22CAF" w:rsidRPr="00A557C8" w:rsidTr="00867741">
        <w:trPr>
          <w:trHeight w:hRule="exact" w:val="518"/>
        </w:trPr>
        <w:tc>
          <w:tcPr>
            <w:tcW w:w="5940" w:type="dxa"/>
            <w:gridSpan w:val="8"/>
            <w:tcBorders>
              <w:top w:val="single" w:sz="2" w:space="0" w:color="auto"/>
              <w:left w:val="single" w:sz="2" w:space="0" w:color="auto"/>
              <w:bottom w:val="single" w:sz="2" w:space="0" w:color="auto"/>
              <w:right w:val="single" w:sz="2" w:space="0" w:color="auto"/>
            </w:tcBorders>
          </w:tcPr>
          <w:p w:rsidR="00C22CAF" w:rsidRPr="00A557C8" w:rsidRDefault="00C22CAF" w:rsidP="006B540C">
            <w:pPr>
              <w:rPr>
                <w:rFonts w:ascii="Arial" w:hAnsi="Arial" w:cs="Arial"/>
                <w:sz w:val="16"/>
                <w:szCs w:val="16"/>
              </w:rPr>
            </w:pPr>
            <w:r>
              <w:rPr>
                <w:rFonts w:ascii="Arial" w:hAnsi="Arial" w:cs="Arial"/>
                <w:sz w:val="16"/>
                <w:szCs w:val="16"/>
                <w:lang w:val="es-US"/>
              </w:rPr>
              <w:t>NOMBRE DEL NIÑO</w:t>
            </w:r>
          </w:p>
          <w:p w:rsidR="00C22CAF" w:rsidRPr="00A557C8" w:rsidRDefault="009A3ACB"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138" w:type="dxa"/>
            <w:gridSpan w:val="4"/>
            <w:tcBorders>
              <w:top w:val="single" w:sz="2" w:space="0" w:color="auto"/>
              <w:left w:val="single" w:sz="2" w:space="0" w:color="auto"/>
              <w:bottom w:val="single" w:sz="2" w:space="0" w:color="auto"/>
              <w:right w:val="single" w:sz="2" w:space="0" w:color="auto"/>
            </w:tcBorders>
          </w:tcPr>
          <w:p w:rsidR="00C22CAF" w:rsidRPr="00A557C8" w:rsidRDefault="00C22CAF" w:rsidP="006B540C">
            <w:pPr>
              <w:rPr>
                <w:rFonts w:ascii="Arial" w:hAnsi="Arial" w:cs="Arial"/>
                <w:sz w:val="16"/>
                <w:szCs w:val="16"/>
              </w:rPr>
            </w:pPr>
            <w:r>
              <w:rPr>
                <w:rFonts w:ascii="Arial" w:hAnsi="Arial" w:cs="Arial"/>
                <w:sz w:val="16"/>
                <w:szCs w:val="16"/>
                <w:lang w:val="es-US"/>
              </w:rPr>
              <w:t>FECHA DE NACIMIENTO</w:t>
            </w:r>
          </w:p>
          <w:p w:rsidR="00C22CAF" w:rsidRPr="00A557C8" w:rsidRDefault="009A3ACB" w:rsidP="006B540C">
            <w:pPr>
              <w:rPr>
                <w:rFonts w:ascii="Arial" w:hAnsi="Arial" w:cs="Arial"/>
                <w:sz w:val="16"/>
                <w:szCs w:val="16"/>
              </w:rPr>
            </w:pPr>
            <w:r>
              <w:rPr>
                <w:b/>
                <w:bCs/>
                <w:lang w:val="es-US"/>
              </w:rPr>
              <w:fldChar w:fldCharType="begin">
                <w:ffData>
                  <w:name w:val=""/>
                  <w:enabled/>
                  <w:calcOnExit w:val="0"/>
                  <w:textInput>
                    <w:type w:val="date"/>
                    <w:format w:val="MM/DD/YYYY"/>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722" w:type="dxa"/>
            <w:gridSpan w:val="2"/>
            <w:tcBorders>
              <w:top w:val="single" w:sz="2" w:space="0" w:color="auto"/>
              <w:left w:val="single" w:sz="2" w:space="0" w:color="auto"/>
              <w:bottom w:val="single" w:sz="2" w:space="0" w:color="auto"/>
              <w:right w:val="single" w:sz="2" w:space="0" w:color="auto"/>
            </w:tcBorders>
          </w:tcPr>
          <w:p w:rsidR="00C22CAF" w:rsidRPr="00A557C8" w:rsidRDefault="00C22CAF" w:rsidP="006B540C">
            <w:pPr>
              <w:rPr>
                <w:rFonts w:ascii="Arial" w:hAnsi="Arial" w:cs="Arial"/>
                <w:sz w:val="16"/>
                <w:szCs w:val="16"/>
              </w:rPr>
            </w:pPr>
            <w:r>
              <w:rPr>
                <w:rFonts w:ascii="Arial" w:hAnsi="Arial" w:cs="Arial"/>
                <w:sz w:val="16"/>
                <w:szCs w:val="16"/>
                <w:lang w:val="es-US"/>
              </w:rPr>
              <w:t>ID DE LA PERSONA EN FAMLINK</w:t>
            </w:r>
          </w:p>
          <w:p w:rsidR="00C22CAF" w:rsidRPr="00A557C8" w:rsidRDefault="009A3ACB"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194E36" w:rsidRPr="00A557C8" w:rsidTr="00867741">
        <w:trPr>
          <w:trHeight w:hRule="exact" w:val="518"/>
        </w:trPr>
        <w:tc>
          <w:tcPr>
            <w:tcW w:w="3690" w:type="dxa"/>
            <w:gridSpan w:val="4"/>
            <w:tcBorders>
              <w:top w:val="single" w:sz="2" w:space="0" w:color="auto"/>
              <w:left w:val="single" w:sz="2" w:space="0" w:color="auto"/>
              <w:bottom w:val="single" w:sz="2" w:space="0" w:color="auto"/>
              <w:right w:val="single" w:sz="2" w:space="0" w:color="auto"/>
            </w:tcBorders>
          </w:tcPr>
          <w:p w:rsidR="00D2677D" w:rsidRPr="00A557C8" w:rsidRDefault="00832D91" w:rsidP="006B540C">
            <w:pPr>
              <w:rPr>
                <w:rFonts w:ascii="Arial" w:hAnsi="Arial" w:cs="Arial"/>
                <w:sz w:val="16"/>
                <w:szCs w:val="16"/>
              </w:rPr>
            </w:pPr>
            <w:r>
              <w:rPr>
                <w:rFonts w:ascii="Arial" w:hAnsi="Arial" w:cs="Arial"/>
                <w:sz w:val="16"/>
                <w:szCs w:val="16"/>
                <w:lang w:val="es-US"/>
              </w:rPr>
              <w:t>IDENTIFICACIÓN DEL TRABAJADOR SOCIAL</w:t>
            </w:r>
          </w:p>
          <w:p w:rsidR="00194E36" w:rsidRPr="00A557C8" w:rsidRDefault="009A3ACB"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4388" w:type="dxa"/>
            <w:gridSpan w:val="8"/>
            <w:tcBorders>
              <w:top w:val="single" w:sz="2" w:space="0" w:color="auto"/>
              <w:left w:val="single" w:sz="2" w:space="0" w:color="auto"/>
              <w:bottom w:val="single" w:sz="2" w:space="0" w:color="auto"/>
              <w:right w:val="single" w:sz="2" w:space="0" w:color="auto"/>
            </w:tcBorders>
          </w:tcPr>
          <w:p w:rsidR="00D2677D" w:rsidRPr="00A557C8" w:rsidRDefault="00C928F1" w:rsidP="006B540C">
            <w:pPr>
              <w:rPr>
                <w:rFonts w:ascii="Arial" w:hAnsi="Arial" w:cs="Arial"/>
                <w:sz w:val="16"/>
                <w:szCs w:val="16"/>
              </w:rPr>
            </w:pPr>
            <w:r>
              <w:rPr>
                <w:rFonts w:ascii="Arial" w:hAnsi="Arial" w:cs="Arial"/>
                <w:sz w:val="16"/>
                <w:szCs w:val="16"/>
                <w:lang w:val="es-US"/>
              </w:rPr>
              <w:t>NOMBRE DEL TRABAJADOR SOCIAL</w:t>
            </w:r>
          </w:p>
          <w:p w:rsidR="00194E36" w:rsidRPr="00A557C8" w:rsidRDefault="009A3ACB"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722" w:type="dxa"/>
            <w:gridSpan w:val="2"/>
            <w:tcBorders>
              <w:top w:val="single" w:sz="2" w:space="0" w:color="auto"/>
              <w:left w:val="single" w:sz="2" w:space="0" w:color="auto"/>
              <w:bottom w:val="single" w:sz="2" w:space="0" w:color="auto"/>
              <w:right w:val="single" w:sz="2" w:space="0" w:color="auto"/>
            </w:tcBorders>
          </w:tcPr>
          <w:p w:rsidR="00D2677D" w:rsidRPr="00A557C8" w:rsidRDefault="00D2677D" w:rsidP="006B540C">
            <w:pPr>
              <w:rPr>
                <w:rFonts w:ascii="Arial" w:hAnsi="Arial" w:cs="Arial"/>
                <w:sz w:val="16"/>
                <w:szCs w:val="16"/>
              </w:rPr>
            </w:pPr>
            <w:r>
              <w:rPr>
                <w:rFonts w:ascii="Arial" w:hAnsi="Arial" w:cs="Arial"/>
                <w:sz w:val="16"/>
                <w:szCs w:val="16"/>
                <w:lang w:val="es-US"/>
              </w:rPr>
              <w:t>NÚMERO TELEFÓNICO</w:t>
            </w:r>
          </w:p>
          <w:p w:rsidR="00194E36" w:rsidRPr="00A557C8" w:rsidRDefault="009A3ACB"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D2677D" w:rsidRPr="00A557C8" w:rsidTr="00867741">
        <w:trPr>
          <w:trHeight w:hRule="exact" w:val="518"/>
        </w:trPr>
        <w:tc>
          <w:tcPr>
            <w:tcW w:w="3510" w:type="dxa"/>
            <w:gridSpan w:val="2"/>
            <w:tcBorders>
              <w:top w:val="single" w:sz="2" w:space="0" w:color="auto"/>
              <w:left w:val="single" w:sz="2" w:space="0" w:color="auto"/>
              <w:bottom w:val="single" w:sz="2" w:space="0" w:color="auto"/>
              <w:right w:val="single" w:sz="2" w:space="0" w:color="auto"/>
            </w:tcBorders>
          </w:tcPr>
          <w:p w:rsidR="00D2677D" w:rsidRPr="00A557C8" w:rsidRDefault="00D2677D" w:rsidP="006B540C">
            <w:pPr>
              <w:rPr>
                <w:rFonts w:ascii="Arial" w:hAnsi="Arial" w:cs="Arial"/>
                <w:sz w:val="16"/>
                <w:szCs w:val="16"/>
              </w:rPr>
            </w:pPr>
            <w:r>
              <w:rPr>
                <w:rFonts w:ascii="Arial" w:hAnsi="Arial" w:cs="Arial"/>
                <w:sz w:val="16"/>
                <w:szCs w:val="16"/>
                <w:lang w:val="es-US"/>
              </w:rPr>
              <w:t>FECHA ORIGINAL DE COLOCACIÓN (OPD)</w:t>
            </w:r>
          </w:p>
          <w:p w:rsidR="00D2677D" w:rsidRPr="00A557C8" w:rsidRDefault="009A3ACB" w:rsidP="006B540C">
            <w:pPr>
              <w:rPr>
                <w:rFonts w:ascii="Arial" w:hAnsi="Arial" w:cs="Arial"/>
                <w:sz w:val="16"/>
                <w:szCs w:val="16"/>
              </w:rPr>
            </w:pPr>
            <w:r>
              <w:rPr>
                <w:b/>
                <w:bCs/>
                <w:lang w:val="es-US"/>
              </w:rPr>
              <w:fldChar w:fldCharType="begin">
                <w:ffData>
                  <w:name w:val=""/>
                  <w:enabled/>
                  <w:calcOnExit w:val="0"/>
                  <w:textInput>
                    <w:type w:val="date"/>
                    <w:format w:val="MM/DD/YYYY"/>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880" w:type="dxa"/>
            <w:gridSpan w:val="7"/>
            <w:tcBorders>
              <w:top w:val="single" w:sz="2" w:space="0" w:color="auto"/>
              <w:left w:val="single" w:sz="2" w:space="0" w:color="auto"/>
              <w:bottom w:val="single" w:sz="2" w:space="0" w:color="auto"/>
              <w:right w:val="single" w:sz="2" w:space="0" w:color="auto"/>
            </w:tcBorders>
          </w:tcPr>
          <w:p w:rsidR="00D2677D" w:rsidRPr="00A557C8" w:rsidRDefault="00D2677D" w:rsidP="006B540C">
            <w:pPr>
              <w:rPr>
                <w:rFonts w:ascii="Arial" w:hAnsi="Arial" w:cs="Arial"/>
                <w:sz w:val="16"/>
                <w:szCs w:val="16"/>
              </w:rPr>
            </w:pPr>
            <w:r>
              <w:rPr>
                <w:rFonts w:ascii="Arial" w:hAnsi="Arial" w:cs="Arial"/>
                <w:sz w:val="16"/>
                <w:szCs w:val="16"/>
                <w:lang w:val="es-US"/>
              </w:rPr>
              <w:t>FECHA DE COLOCACIÓN ACTUAL</w:t>
            </w:r>
          </w:p>
          <w:p w:rsidR="00D2677D" w:rsidRPr="00A557C8" w:rsidRDefault="009A3ACB" w:rsidP="006B540C">
            <w:pPr>
              <w:rPr>
                <w:rFonts w:ascii="Arial" w:hAnsi="Arial" w:cs="Arial"/>
                <w:sz w:val="16"/>
                <w:szCs w:val="16"/>
              </w:rPr>
            </w:pPr>
            <w:r>
              <w:rPr>
                <w:b/>
                <w:bCs/>
                <w:lang w:val="es-US"/>
              </w:rPr>
              <w:fldChar w:fldCharType="begin">
                <w:ffData>
                  <w:name w:val=""/>
                  <w:enabled/>
                  <w:calcOnExit w:val="0"/>
                  <w:textInput>
                    <w:type w:val="date"/>
                    <w:format w:val="MM/DD/YYYY"/>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4410" w:type="dxa"/>
            <w:gridSpan w:val="5"/>
            <w:tcBorders>
              <w:top w:val="single" w:sz="2" w:space="0" w:color="auto"/>
              <w:left w:val="single" w:sz="2" w:space="0" w:color="auto"/>
              <w:bottom w:val="single" w:sz="2" w:space="0" w:color="auto"/>
              <w:right w:val="single" w:sz="2" w:space="0" w:color="auto"/>
            </w:tcBorders>
          </w:tcPr>
          <w:p w:rsidR="00D2677D" w:rsidRPr="00A557C8" w:rsidRDefault="00D2677D" w:rsidP="006B540C">
            <w:pPr>
              <w:rPr>
                <w:rFonts w:ascii="Arial" w:hAnsi="Arial" w:cs="Arial"/>
                <w:sz w:val="16"/>
                <w:szCs w:val="16"/>
              </w:rPr>
            </w:pPr>
            <w:r>
              <w:rPr>
                <w:rFonts w:ascii="Arial" w:hAnsi="Arial" w:cs="Arial"/>
                <w:sz w:val="16"/>
                <w:szCs w:val="16"/>
                <w:lang w:val="es-US"/>
              </w:rPr>
              <w:t>OFICINA</w:t>
            </w:r>
          </w:p>
          <w:p w:rsidR="00D2677D" w:rsidRPr="00A557C8" w:rsidRDefault="009A3ACB"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9A3ACB" w:rsidRPr="00A557C8" w:rsidTr="00F44AD5">
        <w:trPr>
          <w:trHeight w:hRule="exact" w:val="288"/>
        </w:trPr>
        <w:tc>
          <w:tcPr>
            <w:tcW w:w="10800" w:type="dxa"/>
            <w:gridSpan w:val="14"/>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9A3ACB" w:rsidRPr="009A3ACB" w:rsidRDefault="009A3ACB" w:rsidP="009A3ACB">
            <w:pPr>
              <w:jc w:val="center"/>
              <w:rPr>
                <w:rFonts w:ascii="Arial" w:hAnsi="Arial" w:cs="Arial"/>
                <w:b/>
                <w:sz w:val="20"/>
                <w:szCs w:val="20"/>
              </w:rPr>
            </w:pPr>
            <w:r>
              <w:rPr>
                <w:rFonts w:ascii="Arial" w:hAnsi="Arial" w:cs="Arial"/>
                <w:b/>
                <w:bCs/>
                <w:sz w:val="20"/>
                <w:szCs w:val="20"/>
                <w:lang w:val="es-US"/>
              </w:rPr>
              <w:t>Sección 2</w:t>
            </w:r>
          </w:p>
        </w:tc>
      </w:tr>
      <w:tr w:rsidR="00411C90" w:rsidRPr="00A557C8" w:rsidTr="00F44AD5">
        <w:tc>
          <w:tcPr>
            <w:tcW w:w="10800" w:type="dxa"/>
            <w:gridSpan w:val="14"/>
            <w:tcBorders>
              <w:top w:val="single" w:sz="2" w:space="0" w:color="auto"/>
              <w:left w:val="single" w:sz="2" w:space="0" w:color="auto"/>
              <w:right w:val="single" w:sz="2" w:space="0" w:color="auto"/>
            </w:tcBorders>
          </w:tcPr>
          <w:p w:rsidR="00411C90" w:rsidRPr="00A557C8" w:rsidRDefault="00411C90" w:rsidP="009A3ACB">
            <w:pPr>
              <w:spacing w:before="60" w:after="60"/>
              <w:jc w:val="center"/>
              <w:rPr>
                <w:rFonts w:ascii="Arial" w:hAnsi="Arial" w:cs="Arial"/>
                <w:sz w:val="20"/>
                <w:szCs w:val="20"/>
                <w:u w:val="single"/>
              </w:rPr>
            </w:pPr>
            <w:r>
              <w:rPr>
                <w:rFonts w:ascii="Arial" w:hAnsi="Arial" w:cs="Arial"/>
                <w:sz w:val="20"/>
                <w:szCs w:val="20"/>
                <w:u w:val="single"/>
                <w:lang w:val="es-US"/>
              </w:rPr>
              <w:t>Plazos para la Reunión de Planificación Compartida</w:t>
            </w:r>
          </w:p>
        </w:tc>
      </w:tr>
      <w:tr w:rsidR="004B3212" w:rsidRPr="00A557C8" w:rsidTr="00867741">
        <w:trPr>
          <w:trHeight w:val="747"/>
        </w:trPr>
        <w:tc>
          <w:tcPr>
            <w:tcW w:w="1900" w:type="dxa"/>
            <w:tcBorders>
              <w:left w:val="single" w:sz="2" w:space="0" w:color="auto"/>
              <w:bottom w:val="single" w:sz="2" w:space="0" w:color="auto"/>
            </w:tcBorders>
          </w:tcPr>
          <w:p w:rsidR="004B3212" w:rsidRPr="00A557C8" w:rsidRDefault="004B3212" w:rsidP="009A3ACB">
            <w:pPr>
              <w:tabs>
                <w:tab w:val="left" w:pos="360"/>
              </w:tabs>
              <w:spacing w:before="20"/>
              <w:ind w:left="360" w:hanging="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18"/>
                <w:szCs w:val="18"/>
                <w:lang w:val="es-US"/>
              </w:rPr>
              <w:tab/>
              <w:t>Reunión en las 72 horas posteriores a la OPD (si está disponible)</w:t>
            </w:r>
          </w:p>
        </w:tc>
        <w:tc>
          <w:tcPr>
            <w:tcW w:w="1716" w:type="dxa"/>
            <w:gridSpan w:val="2"/>
            <w:tcBorders>
              <w:bottom w:val="single" w:sz="2" w:space="0" w:color="auto"/>
            </w:tcBorders>
          </w:tcPr>
          <w:p w:rsidR="004B3212" w:rsidRPr="00A557C8" w:rsidRDefault="004B3212" w:rsidP="009A3ACB">
            <w:pPr>
              <w:tabs>
                <w:tab w:val="left" w:pos="360"/>
              </w:tabs>
              <w:spacing w:before="20"/>
              <w:ind w:left="360" w:hanging="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18"/>
                <w:szCs w:val="18"/>
                <w:lang w:val="es-US"/>
              </w:rPr>
              <w:tab/>
              <w:t>Reunión en los 30 días posteriores a la OPD</w:t>
            </w:r>
          </w:p>
        </w:tc>
        <w:tc>
          <w:tcPr>
            <w:tcW w:w="1714" w:type="dxa"/>
            <w:gridSpan w:val="3"/>
            <w:tcBorders>
              <w:bottom w:val="single" w:sz="2" w:space="0" w:color="auto"/>
            </w:tcBorders>
          </w:tcPr>
          <w:p w:rsidR="004B3212" w:rsidRPr="00A557C8" w:rsidRDefault="004B3212" w:rsidP="009A3ACB">
            <w:pPr>
              <w:tabs>
                <w:tab w:val="left" w:pos="360"/>
              </w:tabs>
              <w:spacing w:before="20"/>
              <w:ind w:left="360" w:hanging="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18"/>
                <w:szCs w:val="18"/>
                <w:lang w:val="es-US"/>
              </w:rPr>
              <w:tab/>
              <w:t>Reunión en los 180 días posteriores a la OPD</w:t>
            </w:r>
          </w:p>
        </w:tc>
        <w:tc>
          <w:tcPr>
            <w:tcW w:w="1844" w:type="dxa"/>
            <w:gridSpan w:val="4"/>
            <w:tcBorders>
              <w:bottom w:val="single" w:sz="2" w:space="0" w:color="auto"/>
            </w:tcBorders>
          </w:tcPr>
          <w:p w:rsidR="004B3212" w:rsidRPr="00A557C8" w:rsidRDefault="004B3212" w:rsidP="009A3ACB">
            <w:pPr>
              <w:tabs>
                <w:tab w:val="left" w:pos="360"/>
              </w:tabs>
              <w:spacing w:before="20"/>
              <w:ind w:left="360" w:hanging="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18"/>
                <w:szCs w:val="18"/>
                <w:lang w:val="es-US"/>
              </w:rPr>
              <w:tab/>
              <w:t>Reunión en los 9–11 meses posteriores a la OPD</w:t>
            </w:r>
          </w:p>
        </w:tc>
        <w:tc>
          <w:tcPr>
            <w:tcW w:w="1767" w:type="dxa"/>
            <w:gridSpan w:val="3"/>
            <w:tcBorders>
              <w:bottom w:val="single" w:sz="2" w:space="0" w:color="auto"/>
            </w:tcBorders>
          </w:tcPr>
          <w:p w:rsidR="004B3212" w:rsidRPr="00A557C8" w:rsidRDefault="004B3212" w:rsidP="002269BF">
            <w:pPr>
              <w:tabs>
                <w:tab w:val="left" w:pos="360"/>
              </w:tabs>
              <w:spacing w:before="20"/>
              <w:ind w:left="360" w:hanging="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18"/>
                <w:szCs w:val="18"/>
                <w:lang w:val="es-US"/>
              </w:rPr>
              <w:t>Reunión cada 12 meses en lo sucesivo</w:t>
            </w:r>
          </w:p>
        </w:tc>
        <w:tc>
          <w:tcPr>
            <w:tcW w:w="1859" w:type="dxa"/>
            <w:tcBorders>
              <w:bottom w:val="single" w:sz="2" w:space="0" w:color="auto"/>
              <w:right w:val="single" w:sz="2" w:space="0" w:color="auto"/>
            </w:tcBorders>
          </w:tcPr>
          <w:p w:rsidR="004B3212" w:rsidRPr="00A557C8" w:rsidRDefault="004B3212" w:rsidP="009A3ACB">
            <w:pPr>
              <w:tabs>
                <w:tab w:val="left" w:pos="360"/>
              </w:tabs>
              <w:spacing w:before="20"/>
              <w:ind w:left="360" w:hanging="360"/>
              <w:rPr>
                <w:rFonts w:ascii="Arial" w:hAnsi="Arial" w:cs="Arial"/>
                <w:sz w:val="18"/>
                <w:szCs w:val="18"/>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18"/>
                <w:szCs w:val="18"/>
                <w:lang w:val="es-US"/>
              </w:rPr>
              <w:t>Otra</w:t>
            </w:r>
          </w:p>
          <w:p w:rsidR="004B3212" w:rsidRPr="00A557C8" w:rsidRDefault="009A3ACB" w:rsidP="009A3ACB">
            <w:pPr>
              <w:tabs>
                <w:tab w:val="left" w:pos="360"/>
              </w:tabs>
              <w:spacing w:before="20"/>
              <w:ind w:left="360" w:hanging="360"/>
              <w:rPr>
                <w:rFonts w:ascii="Arial" w:hAnsi="Arial" w:cs="Arial"/>
                <w:sz w:val="20"/>
                <w:szCs w:val="20"/>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4B3212" w:rsidRPr="00A557C8" w:rsidTr="008E23BA">
        <w:trPr>
          <w:trHeight w:val="7240"/>
        </w:trPr>
        <w:tc>
          <w:tcPr>
            <w:tcW w:w="10800" w:type="dxa"/>
            <w:gridSpan w:val="14"/>
            <w:tcBorders>
              <w:top w:val="single" w:sz="2" w:space="0" w:color="auto"/>
              <w:left w:val="single" w:sz="2" w:space="0" w:color="auto"/>
              <w:bottom w:val="single" w:sz="2" w:space="0" w:color="auto"/>
              <w:right w:val="single" w:sz="2" w:space="0" w:color="auto"/>
            </w:tcBorders>
          </w:tcPr>
          <w:p w:rsidR="004B3212" w:rsidRPr="009A3ACB" w:rsidRDefault="004B3212" w:rsidP="009A3ACB">
            <w:pPr>
              <w:spacing w:before="60" w:after="60"/>
              <w:rPr>
                <w:rFonts w:ascii="Arial" w:hAnsi="Arial" w:cs="Arial"/>
                <w:sz w:val="20"/>
                <w:szCs w:val="20"/>
              </w:rPr>
            </w:pPr>
            <w:r>
              <w:rPr>
                <w:rFonts w:ascii="Arial" w:hAnsi="Arial" w:cs="Arial"/>
                <w:sz w:val="20"/>
                <w:szCs w:val="20"/>
                <w:lang w:val="es-US"/>
              </w:rPr>
              <w:t>Otras reuniones que se puedan agrupar con cualquiera de los plazos de reunión anteriores: (Marque todas las que correspondan)</w:t>
            </w:r>
          </w:p>
          <w:bookmarkStart w:id="2" w:name="OLE_LINK3"/>
          <w:bookmarkStart w:id="3" w:name="OLE_LINK4"/>
          <w:p w:rsidR="004B3212" w:rsidRPr="00A557C8" w:rsidRDefault="004B3212" w:rsidP="00C928F1">
            <w:pPr>
              <w:spacing w:before="2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20"/>
                <w:szCs w:val="20"/>
                <w:lang w:val="es-US"/>
              </w:rPr>
              <w:tab/>
              <w:t>Revisión de planificación de adopción</w:t>
            </w:r>
          </w:p>
          <w:bookmarkEnd w:id="2"/>
          <w:bookmarkEnd w:id="3"/>
          <w:p w:rsidR="004B3212" w:rsidRPr="00A557C8" w:rsidRDefault="004B3212" w:rsidP="00C928F1">
            <w:pPr>
              <w:spacing w:before="2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20"/>
                <w:szCs w:val="20"/>
                <w:lang w:val="es-US"/>
              </w:rPr>
              <w:tab/>
              <w:t>Personal de los Servicios de Rehabilitación de Conducta (BRS, por sus siglas en inglés)</w:t>
            </w:r>
          </w:p>
          <w:p w:rsidR="004B3212" w:rsidRPr="00A557C8" w:rsidRDefault="004B3212" w:rsidP="00C928F1">
            <w:pPr>
              <w:spacing w:before="2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20"/>
                <w:szCs w:val="20"/>
                <w:lang w:val="es-US"/>
              </w:rPr>
              <w:tab/>
              <w:t>Reunión relacionada con el caso (RCW 13.34.067)</w:t>
            </w:r>
          </w:p>
          <w:p w:rsidR="004B3212" w:rsidRPr="00A557C8" w:rsidRDefault="004B3212" w:rsidP="00C928F1">
            <w:pPr>
              <w:spacing w:before="2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20"/>
                <w:szCs w:val="20"/>
                <w:lang w:val="es-US"/>
              </w:rPr>
              <w:tab/>
              <w:t>Personal de transferencia del caso</w:t>
            </w:r>
          </w:p>
          <w:p w:rsidR="004B3212" w:rsidRPr="00A557C8" w:rsidRDefault="004B3212" w:rsidP="00C928F1">
            <w:pPr>
              <w:spacing w:before="20"/>
              <w:ind w:left="360"/>
              <w:rPr>
                <w:rFonts w:ascii="Arial" w:hAnsi="Arial" w:cs="Arial"/>
                <w:sz w:val="18"/>
                <w:szCs w:val="18"/>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20"/>
                <w:szCs w:val="20"/>
                <w:lang w:val="es-US"/>
              </w:rPr>
              <w:tab/>
              <w:t>Personal CHET (Seguimiento de la Salud y Educación del Menor)</w:t>
            </w:r>
          </w:p>
          <w:p w:rsidR="00E52238" w:rsidRPr="00A557C8" w:rsidRDefault="00E52238" w:rsidP="00C928F1">
            <w:pPr>
              <w:spacing w:before="2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20"/>
                <w:szCs w:val="20"/>
                <w:lang w:val="es-US"/>
              </w:rPr>
              <w:tab/>
              <w:t>Personal del EPSDT</w:t>
            </w:r>
          </w:p>
          <w:p w:rsidR="00E52238" w:rsidRPr="00A557C8" w:rsidRDefault="00E52238" w:rsidP="00C928F1">
            <w:pPr>
              <w:spacing w:before="20"/>
              <w:ind w:left="360"/>
              <w:rPr>
                <w:rFonts w:ascii="Arial" w:hAnsi="Arial" w:cs="Arial"/>
                <w:sz w:val="18"/>
                <w:szCs w:val="18"/>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20"/>
                <w:szCs w:val="20"/>
                <w:lang w:val="es-US"/>
              </w:rPr>
              <w:tab/>
            </w:r>
            <w:r w:rsidRPr="008E23BA">
              <w:rPr>
                <w:rFonts w:ascii="Arial" w:hAnsi="Arial"/>
                <w:spacing w:val="-4"/>
                <w:sz w:val="20"/>
                <w:szCs w:val="20"/>
                <w:lang w:val="es-US"/>
              </w:rPr>
              <w:t>Planificación para tratamiento de salud mental/drogadicción provocada por denegación de servicios (para el menor)</w:t>
            </w:r>
          </w:p>
          <w:p w:rsidR="009A3ACB" w:rsidRDefault="004B3212" w:rsidP="00C928F1">
            <w:pPr>
              <w:spacing w:before="2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sz w:val="20"/>
                <w:szCs w:val="20"/>
                <w:lang w:val="es-US"/>
              </w:rPr>
              <w:tab/>
            </w:r>
            <w:r>
              <w:rPr>
                <w:rFonts w:ascii="Arial" w:hAnsi="Arial"/>
                <w:sz w:val="20"/>
                <w:szCs w:val="20"/>
                <w:lang w:val="es-US"/>
              </w:rPr>
              <w:t>Reunión familiar de FAR</w:t>
            </w:r>
          </w:p>
          <w:p w:rsidR="006B540C" w:rsidRDefault="009A3ACB" w:rsidP="00C928F1">
            <w:pPr>
              <w:spacing w:before="20"/>
              <w:ind w:left="360"/>
              <w:rPr>
                <w:rFonts w:ascii="Arial" w:hAnsi="Arial" w:cs="Arial"/>
                <w:sz w:val="20"/>
                <w:szCs w:val="20"/>
              </w:rPr>
            </w:pPr>
            <w:r>
              <w:rPr>
                <w:rFonts w:ascii="Arial" w:hAnsi="Arial" w:cs="Arial"/>
                <w:sz w:val="20"/>
                <w:szCs w:val="20"/>
                <w:lang w:val="es-US"/>
              </w:rPr>
              <w:fldChar w:fldCharType="begin">
                <w:ffData>
                  <w:name w:val="Check5"/>
                  <w:enabled/>
                  <w:calcOnExit w:val="0"/>
                  <w:checkBox>
                    <w:sizeAuto/>
                    <w:default w:val="0"/>
                  </w:checkBox>
                </w:ffData>
              </w:fldChar>
            </w:r>
            <w:bookmarkStart w:id="4" w:name="Check5"/>
            <w:r>
              <w:rPr>
                <w:rFonts w:ascii="Arial" w:hAnsi="Arial" w:cs="Arial"/>
                <w:sz w:val="20"/>
                <w:szCs w:val="20"/>
                <w:lang w:val="es-US"/>
              </w:rPr>
              <w:instrText xml:space="preserve"> FORMCHECKBOX </w:instrText>
            </w:r>
            <w:r w:rsidR="00411C15">
              <w:rPr>
                <w:rFonts w:ascii="Arial" w:hAnsi="Arial" w:cs="Arial"/>
                <w:sz w:val="20"/>
                <w:szCs w:val="20"/>
                <w:lang w:val="es-US"/>
              </w:rPr>
            </w:r>
            <w:r w:rsidR="00411C15">
              <w:rPr>
                <w:rFonts w:ascii="Arial" w:hAnsi="Arial" w:cs="Arial"/>
                <w:sz w:val="20"/>
                <w:szCs w:val="20"/>
                <w:lang w:val="es-US"/>
              </w:rPr>
              <w:fldChar w:fldCharType="separate"/>
            </w:r>
            <w:r>
              <w:rPr>
                <w:rFonts w:ascii="Arial" w:hAnsi="Arial" w:cs="Arial"/>
                <w:sz w:val="20"/>
                <w:szCs w:val="20"/>
                <w:lang w:val="es-US"/>
              </w:rPr>
              <w:fldChar w:fldCharType="end"/>
            </w:r>
            <w:bookmarkEnd w:id="4"/>
            <w:r>
              <w:rPr>
                <w:rFonts w:ascii="Arial" w:hAnsi="Arial" w:cs="Arial"/>
                <w:sz w:val="20"/>
                <w:szCs w:val="20"/>
                <w:lang w:val="es-US"/>
              </w:rPr>
              <w:tab/>
              <w:t>Toma de decisiones del equipo familiar (FTDM, por sus siglas en inglés)</w:t>
            </w:r>
          </w:p>
          <w:p w:rsidR="0022500A" w:rsidRPr="00A557C8" w:rsidRDefault="0022500A" w:rsidP="00C928F1">
            <w:pPr>
              <w:spacing w:before="20"/>
              <w:ind w:left="720"/>
              <w:rPr>
                <w:rFonts w:ascii="Arial" w:hAnsi="Arial" w:cs="Arial"/>
                <w:sz w:val="20"/>
                <w:szCs w:val="20"/>
              </w:rPr>
            </w:pPr>
            <w:r>
              <w:rPr>
                <w:rFonts w:ascii="Arial" w:hAnsi="Arial" w:cs="Arial"/>
                <w:sz w:val="20"/>
                <w:szCs w:val="20"/>
                <w:lang w:val="es-US"/>
              </w:rPr>
              <w:t>Propósito de la FTDM:</w:t>
            </w:r>
          </w:p>
          <w:p w:rsidR="00EA66BA" w:rsidRPr="00A557C8" w:rsidRDefault="00926125" w:rsidP="00C928F1">
            <w:pPr>
              <w:spacing w:before="20"/>
              <w:ind w:left="108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20"/>
                <w:szCs w:val="20"/>
                <w:lang w:val="es-US"/>
              </w:rPr>
              <w:t xml:space="preserve">  Colocación de emergencia o VPA   </w:t>
            </w: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20"/>
                <w:szCs w:val="20"/>
                <w:lang w:val="es-US"/>
              </w:rPr>
              <w:t xml:space="preserve">  Riesgo inminente de colocación   </w:t>
            </w: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20"/>
                <w:szCs w:val="20"/>
                <w:lang w:val="es-US"/>
              </w:rPr>
              <w:t xml:space="preserve">  Cambio de colocación</w:t>
            </w:r>
          </w:p>
          <w:p w:rsidR="0022500A" w:rsidRDefault="00926125" w:rsidP="00C928F1">
            <w:pPr>
              <w:spacing w:before="20"/>
              <w:ind w:left="108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20"/>
                <w:szCs w:val="20"/>
                <w:lang w:val="es-US"/>
              </w:rPr>
              <w:t xml:space="preserve">  Salida de la colocación</w:t>
            </w:r>
          </w:p>
          <w:p w:rsidR="006B540C" w:rsidRDefault="006B540C" w:rsidP="00C928F1">
            <w:pPr>
              <w:spacing w:before="20"/>
              <w:ind w:left="360"/>
              <w:rPr>
                <w:rFonts w:ascii="Arial" w:hAnsi="Arial" w:cs="Arial"/>
                <w:sz w:val="20"/>
                <w:szCs w:val="20"/>
              </w:rPr>
            </w:pPr>
            <w:r>
              <w:rPr>
                <w:rFonts w:ascii="Arial" w:hAnsi="Arial" w:cs="Arial"/>
                <w:sz w:val="20"/>
                <w:szCs w:val="20"/>
                <w:lang w:val="es-US"/>
              </w:rPr>
              <w:fldChar w:fldCharType="begin">
                <w:ffData>
                  <w:name w:val="Check3"/>
                  <w:enabled/>
                  <w:calcOnExit w:val="0"/>
                  <w:checkBox>
                    <w:sizeAuto/>
                    <w:default w:val="0"/>
                  </w:checkBox>
                </w:ffData>
              </w:fldChar>
            </w:r>
            <w:bookmarkStart w:id="5" w:name="Check3"/>
            <w:r>
              <w:rPr>
                <w:rFonts w:ascii="Arial" w:hAnsi="Arial" w:cs="Arial"/>
                <w:sz w:val="20"/>
                <w:szCs w:val="20"/>
                <w:lang w:val="es-US"/>
              </w:rPr>
              <w:instrText xml:space="preserve"> FORMCHECKBOX </w:instrText>
            </w:r>
            <w:r w:rsidR="00411C15">
              <w:rPr>
                <w:rFonts w:ascii="Arial" w:hAnsi="Arial" w:cs="Arial"/>
                <w:sz w:val="20"/>
                <w:szCs w:val="20"/>
                <w:lang w:val="es-US"/>
              </w:rPr>
            </w:r>
            <w:r w:rsidR="00411C15">
              <w:rPr>
                <w:rFonts w:ascii="Arial" w:hAnsi="Arial" w:cs="Arial"/>
                <w:sz w:val="20"/>
                <w:szCs w:val="20"/>
                <w:lang w:val="es-US"/>
              </w:rPr>
              <w:fldChar w:fldCharType="separate"/>
            </w:r>
            <w:r>
              <w:rPr>
                <w:rFonts w:ascii="Arial" w:hAnsi="Arial" w:cs="Arial"/>
                <w:sz w:val="20"/>
                <w:szCs w:val="20"/>
                <w:lang w:val="es-US"/>
              </w:rPr>
              <w:fldChar w:fldCharType="end"/>
            </w:r>
            <w:bookmarkEnd w:id="5"/>
            <w:r>
              <w:rPr>
                <w:rFonts w:ascii="Arial" w:hAnsi="Arial" w:cs="Arial"/>
                <w:sz w:val="20"/>
                <w:szCs w:val="20"/>
                <w:lang w:val="es-US"/>
              </w:rPr>
              <w:tab/>
              <w:t>Reunión de apoyo a la familia</w:t>
            </w:r>
          </w:p>
          <w:p w:rsidR="006B540C" w:rsidRPr="00A557C8" w:rsidRDefault="006B540C" w:rsidP="00C928F1">
            <w:pPr>
              <w:spacing w:before="20"/>
              <w:ind w:left="360"/>
              <w:rPr>
                <w:rFonts w:ascii="Arial" w:hAnsi="Arial" w:cs="Arial"/>
                <w:sz w:val="20"/>
                <w:szCs w:val="20"/>
              </w:rPr>
            </w:pPr>
            <w:r>
              <w:rPr>
                <w:rFonts w:ascii="Arial" w:hAnsi="Arial" w:cs="Arial"/>
                <w:sz w:val="20"/>
                <w:szCs w:val="20"/>
                <w:lang w:val="es-US"/>
              </w:rPr>
              <w:fldChar w:fldCharType="begin">
                <w:ffData>
                  <w:name w:val="Check4"/>
                  <w:enabled/>
                  <w:calcOnExit w:val="0"/>
                  <w:checkBox>
                    <w:sizeAuto/>
                    <w:default w:val="0"/>
                  </w:checkBox>
                </w:ffData>
              </w:fldChar>
            </w:r>
            <w:bookmarkStart w:id="6" w:name="Check4"/>
            <w:r>
              <w:rPr>
                <w:rFonts w:ascii="Arial" w:hAnsi="Arial" w:cs="Arial"/>
                <w:sz w:val="20"/>
                <w:szCs w:val="20"/>
                <w:lang w:val="es-US"/>
              </w:rPr>
              <w:instrText xml:space="preserve"> FORMCHECKBOX </w:instrText>
            </w:r>
            <w:r w:rsidR="00411C15">
              <w:rPr>
                <w:rFonts w:ascii="Arial" w:hAnsi="Arial" w:cs="Arial"/>
                <w:sz w:val="20"/>
                <w:szCs w:val="20"/>
                <w:lang w:val="es-US"/>
              </w:rPr>
            </w:r>
            <w:r w:rsidR="00411C15">
              <w:rPr>
                <w:rFonts w:ascii="Arial" w:hAnsi="Arial" w:cs="Arial"/>
                <w:sz w:val="20"/>
                <w:szCs w:val="20"/>
                <w:lang w:val="es-US"/>
              </w:rPr>
              <w:fldChar w:fldCharType="separate"/>
            </w:r>
            <w:r>
              <w:rPr>
                <w:rFonts w:ascii="Arial" w:hAnsi="Arial" w:cs="Arial"/>
                <w:sz w:val="20"/>
                <w:szCs w:val="20"/>
                <w:lang w:val="es-US"/>
              </w:rPr>
              <w:fldChar w:fldCharType="end"/>
            </w:r>
            <w:bookmarkEnd w:id="6"/>
            <w:r>
              <w:rPr>
                <w:rFonts w:ascii="Arial" w:hAnsi="Arial" w:cs="Arial"/>
                <w:sz w:val="20"/>
                <w:szCs w:val="20"/>
                <w:lang w:val="es-US"/>
              </w:rPr>
              <w:tab/>
              <w:t>Conferencia con el grupo familiar</w:t>
            </w:r>
          </w:p>
          <w:p w:rsidR="004B3212" w:rsidRPr="00A557C8" w:rsidRDefault="004B3212" w:rsidP="00C928F1">
            <w:pPr>
              <w:spacing w:before="2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20"/>
                <w:szCs w:val="20"/>
                <w:lang w:val="es-US"/>
              </w:rPr>
              <w:tab/>
            </w:r>
            <w:r w:rsidRPr="008E23BA">
              <w:rPr>
                <w:rFonts w:ascii="Arial" w:hAnsi="Arial"/>
                <w:spacing w:val="-2"/>
                <w:sz w:val="20"/>
                <w:szCs w:val="20"/>
                <w:lang w:val="es-US"/>
              </w:rPr>
              <w:t>Asignación de persona clave del Programa de Evaluación de Hogares Suplentes (FCAP, por sus siglas en inglés)</w:t>
            </w:r>
          </w:p>
          <w:p w:rsidR="004B3212" w:rsidRPr="00A557C8" w:rsidRDefault="004B3212" w:rsidP="00C928F1">
            <w:pPr>
              <w:spacing w:before="2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20"/>
                <w:szCs w:val="20"/>
                <w:lang w:val="es-US"/>
              </w:rPr>
              <w:tab/>
              <w:t>Personal del LICWAC</w:t>
            </w:r>
          </w:p>
          <w:p w:rsidR="004B3212" w:rsidRPr="00A557C8" w:rsidRDefault="004B3212" w:rsidP="00C928F1">
            <w:pPr>
              <w:spacing w:before="2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20"/>
                <w:szCs w:val="20"/>
                <w:lang w:val="es-US"/>
              </w:rPr>
              <w:tab/>
              <w:t>Personal de colocación múltiple</w:t>
            </w:r>
          </w:p>
          <w:p w:rsidR="004B3212" w:rsidRPr="00A557C8" w:rsidRDefault="004B3212" w:rsidP="00C928F1">
            <w:pPr>
              <w:spacing w:before="2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20"/>
                <w:szCs w:val="20"/>
                <w:lang w:val="es-US"/>
              </w:rPr>
              <w:tab/>
              <w:t>Personal multidisciplinario (para jóvenes de 17.5)</w:t>
            </w:r>
          </w:p>
          <w:p w:rsidR="004B3212" w:rsidRPr="00A557C8" w:rsidRDefault="004B3212" w:rsidP="00C928F1">
            <w:pPr>
              <w:spacing w:before="2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sz w:val="20"/>
                <w:szCs w:val="20"/>
                <w:lang w:val="es-US"/>
              </w:rPr>
              <w:tab/>
            </w:r>
            <w:r>
              <w:rPr>
                <w:rFonts w:ascii="Arial" w:hAnsi="Arial"/>
                <w:sz w:val="20"/>
                <w:szCs w:val="20"/>
                <w:lang w:val="es-US"/>
              </w:rPr>
              <w:t>Personal de planificación de permanencia</w:t>
            </w:r>
          </w:p>
          <w:p w:rsidR="004B3212" w:rsidRPr="00A557C8" w:rsidRDefault="004B3212" w:rsidP="00C928F1">
            <w:pPr>
              <w:spacing w:before="2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20"/>
                <w:szCs w:val="20"/>
                <w:lang w:val="es-US"/>
              </w:rPr>
              <w:tab/>
              <w:t>Personal tribal (Manual ICW)</w:t>
            </w:r>
          </w:p>
          <w:p w:rsidR="006803FD" w:rsidRPr="00C928F1" w:rsidRDefault="004B3212" w:rsidP="00C928F1">
            <w:pPr>
              <w:spacing w:before="20" w:after="240"/>
              <w:ind w:left="360"/>
              <w:rPr>
                <w:b/>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20"/>
                <w:szCs w:val="20"/>
                <w:lang w:val="es-US"/>
              </w:rPr>
              <w:tab/>
              <w:t xml:space="preserve">Otro </w:t>
            </w:r>
            <w:r>
              <w:rPr>
                <w:lang w:val="es-US"/>
              </w:rPr>
              <w:fldChar w:fldCharType="begin">
                <w:ffData>
                  <w:name w:val="Text1"/>
                  <w:enabled/>
                  <w:calcOnExit w:val="0"/>
                  <w:textInput/>
                </w:ffData>
              </w:fldChar>
            </w:r>
            <w:r>
              <w:rPr>
                <w:lang w:val="es-US"/>
              </w:rPr>
              <w:instrText xml:space="preserve"> FORMTEXT </w:instrText>
            </w:r>
            <w:r>
              <w:rPr>
                <w:lang w:val="es-US"/>
              </w:rPr>
            </w:r>
            <w:r>
              <w:rPr>
                <w:lang w:val="es-US"/>
              </w:rPr>
              <w:fldChar w:fldCharType="separate"/>
            </w:r>
            <w:r>
              <w:rPr>
                <w:b/>
                <w:bCs/>
                <w:noProof/>
                <w:lang w:val="es-US"/>
              </w:rPr>
              <w:t>     </w:t>
            </w:r>
            <w:r>
              <w:rPr>
                <w:lang w:val="es-US"/>
              </w:rPr>
              <w:fldChar w:fldCharType="end"/>
            </w:r>
          </w:p>
        </w:tc>
      </w:tr>
    </w:tbl>
    <w:p w:rsidR="00C928F1" w:rsidRPr="00411C15" w:rsidRDefault="00C928F1">
      <w:pPr>
        <w:rPr>
          <w:rFonts w:ascii="Arial" w:hAnsi="Arial" w:cs="Arial"/>
          <w:sz w:val="16"/>
          <w:szCs w:val="16"/>
        </w:rPr>
      </w:pPr>
    </w:p>
    <w:tbl>
      <w:tblPr>
        <w:tblW w:w="0" w:type="auto"/>
        <w:jc w:val="center"/>
        <w:tblLook w:val="01E0" w:firstRow="1" w:lastRow="1" w:firstColumn="1" w:lastColumn="1" w:noHBand="0" w:noVBand="0"/>
      </w:tblPr>
      <w:tblGrid>
        <w:gridCol w:w="1760"/>
        <w:gridCol w:w="2690"/>
        <w:gridCol w:w="1847"/>
        <w:gridCol w:w="2297"/>
        <w:gridCol w:w="71"/>
        <w:gridCol w:w="943"/>
        <w:gridCol w:w="1186"/>
      </w:tblGrid>
      <w:tr w:rsidR="009A3ACB" w:rsidRPr="00A557C8" w:rsidTr="00C928F1">
        <w:trPr>
          <w:trHeight w:hRule="exact" w:val="288"/>
          <w:jc w:val="center"/>
        </w:trPr>
        <w:tc>
          <w:tcPr>
            <w:tcW w:w="10794" w:type="dxa"/>
            <w:gridSpan w:val="7"/>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9A3ACB" w:rsidRPr="009A3ACB" w:rsidRDefault="009A3ACB" w:rsidP="009A3ACB">
            <w:pPr>
              <w:jc w:val="center"/>
              <w:rPr>
                <w:rFonts w:ascii="Arial" w:hAnsi="Arial" w:cs="Arial"/>
                <w:b/>
                <w:sz w:val="20"/>
                <w:szCs w:val="20"/>
              </w:rPr>
            </w:pPr>
            <w:r>
              <w:rPr>
                <w:rFonts w:ascii="Arial" w:hAnsi="Arial" w:cs="Arial"/>
                <w:b/>
                <w:bCs/>
                <w:sz w:val="20"/>
                <w:szCs w:val="20"/>
                <w:lang w:val="es-US"/>
              </w:rPr>
              <w:lastRenderedPageBreak/>
              <w:t>Sección 3</w:t>
            </w:r>
          </w:p>
        </w:tc>
      </w:tr>
      <w:tr w:rsidR="006803FD" w:rsidRPr="00A557C8" w:rsidTr="00C928F1">
        <w:trPr>
          <w:jc w:val="center"/>
        </w:trPr>
        <w:tc>
          <w:tcPr>
            <w:tcW w:w="10794" w:type="dxa"/>
            <w:gridSpan w:val="7"/>
            <w:tcBorders>
              <w:top w:val="single" w:sz="2" w:space="0" w:color="auto"/>
              <w:left w:val="single" w:sz="2" w:space="0" w:color="auto"/>
              <w:bottom w:val="single" w:sz="2" w:space="0" w:color="auto"/>
              <w:right w:val="single" w:sz="2" w:space="0" w:color="auto"/>
            </w:tcBorders>
          </w:tcPr>
          <w:p w:rsidR="006803FD" w:rsidRPr="00A557C8" w:rsidRDefault="006803FD" w:rsidP="009A3ACB">
            <w:pPr>
              <w:spacing w:before="60" w:after="60"/>
              <w:jc w:val="center"/>
              <w:rPr>
                <w:rFonts w:ascii="Arial" w:hAnsi="Arial" w:cs="Arial"/>
                <w:sz w:val="20"/>
                <w:szCs w:val="20"/>
                <w:u w:val="single"/>
              </w:rPr>
            </w:pPr>
            <w:r>
              <w:rPr>
                <w:rFonts w:ascii="Arial" w:hAnsi="Arial" w:cs="Arial"/>
                <w:sz w:val="20"/>
                <w:szCs w:val="20"/>
                <w:u w:val="single"/>
                <w:lang w:val="es-US"/>
              </w:rPr>
              <w:t>Invitados / Participantes en la reunión</w:t>
            </w:r>
          </w:p>
        </w:tc>
      </w:tr>
      <w:tr w:rsidR="00E52238" w:rsidRPr="00A557C8" w:rsidTr="00C928F1">
        <w:trPr>
          <w:jc w:val="center"/>
        </w:trPr>
        <w:tc>
          <w:tcPr>
            <w:tcW w:w="1760" w:type="dxa"/>
            <w:tcBorders>
              <w:top w:val="single" w:sz="2" w:space="0" w:color="auto"/>
              <w:left w:val="single" w:sz="2" w:space="0" w:color="auto"/>
              <w:bottom w:val="single" w:sz="2" w:space="0" w:color="auto"/>
              <w:right w:val="single" w:sz="2" w:space="0" w:color="auto"/>
            </w:tcBorders>
          </w:tcPr>
          <w:p w:rsidR="00E52238" w:rsidRPr="00A557C8" w:rsidRDefault="00E52238" w:rsidP="00A557C8">
            <w:pPr>
              <w:spacing w:before="20"/>
              <w:jc w:val="center"/>
              <w:rPr>
                <w:rFonts w:ascii="Arial" w:hAnsi="Arial" w:cs="Arial"/>
                <w:sz w:val="18"/>
                <w:szCs w:val="18"/>
              </w:rPr>
            </w:pPr>
            <w:r>
              <w:rPr>
                <w:rFonts w:ascii="Arial" w:hAnsi="Arial" w:cs="Arial"/>
                <w:sz w:val="18"/>
                <w:szCs w:val="18"/>
                <w:lang w:val="es-US"/>
              </w:rPr>
              <w:t>Lista de distribución (¿quién recibió un copia del formulario?)</w:t>
            </w:r>
          </w:p>
          <w:p w:rsidR="00E52238" w:rsidRPr="00A557C8" w:rsidRDefault="00E52238" w:rsidP="00A557C8">
            <w:pPr>
              <w:spacing w:before="20"/>
              <w:jc w:val="center"/>
              <w:rPr>
                <w:rFonts w:ascii="Arial" w:hAnsi="Arial" w:cs="Arial"/>
                <w:sz w:val="18"/>
                <w:szCs w:val="18"/>
              </w:rPr>
            </w:pPr>
            <w:r>
              <w:rPr>
                <w:rFonts w:ascii="Arial" w:hAnsi="Arial" w:cs="Arial"/>
                <w:sz w:val="18"/>
                <w:szCs w:val="18"/>
                <w:lang w:val="es-US"/>
              </w:rPr>
              <w:t>Sí     No</w:t>
            </w:r>
          </w:p>
        </w:tc>
        <w:tc>
          <w:tcPr>
            <w:tcW w:w="2690" w:type="dxa"/>
            <w:tcBorders>
              <w:top w:val="single" w:sz="2" w:space="0" w:color="auto"/>
              <w:left w:val="single" w:sz="2" w:space="0" w:color="auto"/>
              <w:bottom w:val="single" w:sz="2" w:space="0" w:color="auto"/>
              <w:right w:val="single" w:sz="2" w:space="0" w:color="auto"/>
            </w:tcBorders>
            <w:vAlign w:val="center"/>
          </w:tcPr>
          <w:p w:rsidR="00E52238" w:rsidRPr="00C928F1" w:rsidRDefault="00E52238" w:rsidP="00A557C8">
            <w:pPr>
              <w:spacing w:before="20"/>
              <w:jc w:val="center"/>
              <w:rPr>
                <w:rFonts w:ascii="Arial" w:hAnsi="Arial" w:cs="Arial"/>
                <w:sz w:val="20"/>
                <w:szCs w:val="20"/>
              </w:rPr>
            </w:pPr>
            <w:r>
              <w:rPr>
                <w:rFonts w:ascii="Arial" w:hAnsi="Arial" w:cs="Arial"/>
                <w:sz w:val="20"/>
                <w:szCs w:val="20"/>
                <w:lang w:val="es-US"/>
              </w:rPr>
              <w:t>Papel en su relación con el menor (referencia cruzada con FamLink)</w:t>
            </w:r>
          </w:p>
        </w:tc>
        <w:tc>
          <w:tcPr>
            <w:tcW w:w="4144" w:type="dxa"/>
            <w:gridSpan w:val="2"/>
            <w:tcBorders>
              <w:top w:val="single" w:sz="2" w:space="0" w:color="auto"/>
              <w:left w:val="single" w:sz="2" w:space="0" w:color="auto"/>
              <w:bottom w:val="single" w:sz="2" w:space="0" w:color="auto"/>
              <w:right w:val="single" w:sz="2" w:space="0" w:color="auto"/>
            </w:tcBorders>
            <w:vAlign w:val="center"/>
          </w:tcPr>
          <w:p w:rsidR="00E52238" w:rsidRPr="00C928F1" w:rsidRDefault="00E52238" w:rsidP="00A557C8">
            <w:pPr>
              <w:spacing w:before="20"/>
              <w:jc w:val="center"/>
              <w:rPr>
                <w:rFonts w:ascii="Arial" w:hAnsi="Arial" w:cs="Arial"/>
                <w:sz w:val="20"/>
                <w:szCs w:val="20"/>
              </w:rPr>
            </w:pPr>
            <w:r>
              <w:rPr>
                <w:rFonts w:ascii="Arial" w:hAnsi="Arial" w:cs="Arial"/>
                <w:sz w:val="20"/>
                <w:szCs w:val="20"/>
                <w:lang w:val="es-US"/>
              </w:rPr>
              <w:t>Nombre</w:t>
            </w:r>
          </w:p>
        </w:tc>
        <w:tc>
          <w:tcPr>
            <w:tcW w:w="1014" w:type="dxa"/>
            <w:gridSpan w:val="2"/>
            <w:tcBorders>
              <w:top w:val="single" w:sz="2" w:space="0" w:color="auto"/>
              <w:left w:val="single" w:sz="2" w:space="0" w:color="auto"/>
              <w:bottom w:val="single" w:sz="2" w:space="0" w:color="auto"/>
              <w:right w:val="single" w:sz="2" w:space="0" w:color="auto"/>
            </w:tcBorders>
            <w:vAlign w:val="bottom"/>
          </w:tcPr>
          <w:p w:rsidR="00E52238" w:rsidRPr="00A557C8" w:rsidRDefault="00E52238" w:rsidP="00A557C8">
            <w:pPr>
              <w:spacing w:before="20"/>
              <w:jc w:val="center"/>
              <w:rPr>
                <w:rFonts w:ascii="Arial" w:hAnsi="Arial" w:cs="Arial"/>
                <w:sz w:val="18"/>
                <w:szCs w:val="18"/>
              </w:rPr>
            </w:pPr>
            <w:r>
              <w:rPr>
                <w:rFonts w:ascii="Arial" w:hAnsi="Arial" w:cs="Arial"/>
                <w:sz w:val="18"/>
                <w:szCs w:val="18"/>
                <w:lang w:val="es-US"/>
              </w:rPr>
              <w:t>Invitado a</w:t>
            </w:r>
          </w:p>
          <w:p w:rsidR="00E52238" w:rsidRPr="00A557C8" w:rsidRDefault="00E52238" w:rsidP="00A557C8">
            <w:pPr>
              <w:spacing w:before="20"/>
              <w:jc w:val="center"/>
              <w:rPr>
                <w:rFonts w:ascii="Arial" w:hAnsi="Arial" w:cs="Arial"/>
                <w:sz w:val="18"/>
                <w:szCs w:val="18"/>
              </w:rPr>
            </w:pPr>
            <w:r>
              <w:rPr>
                <w:rFonts w:ascii="Arial" w:hAnsi="Arial" w:cs="Arial"/>
                <w:sz w:val="18"/>
                <w:szCs w:val="18"/>
                <w:lang w:val="es-US"/>
              </w:rPr>
              <w:t>la reunión</w:t>
            </w:r>
          </w:p>
          <w:p w:rsidR="00E52238" w:rsidRPr="00A557C8" w:rsidRDefault="00E52238" w:rsidP="00A557C8">
            <w:pPr>
              <w:spacing w:before="20"/>
              <w:jc w:val="center"/>
              <w:rPr>
                <w:rFonts w:ascii="Arial" w:hAnsi="Arial" w:cs="Arial"/>
                <w:sz w:val="18"/>
                <w:szCs w:val="18"/>
              </w:rPr>
            </w:pPr>
            <w:r>
              <w:rPr>
                <w:rFonts w:ascii="Arial" w:hAnsi="Arial" w:cs="Arial"/>
                <w:sz w:val="18"/>
                <w:szCs w:val="18"/>
                <w:lang w:val="es-US"/>
              </w:rPr>
              <w:t>Sí     No</w:t>
            </w:r>
          </w:p>
        </w:tc>
        <w:tc>
          <w:tcPr>
            <w:tcW w:w="1186" w:type="dxa"/>
            <w:tcBorders>
              <w:top w:val="single" w:sz="2" w:space="0" w:color="auto"/>
              <w:left w:val="single" w:sz="2" w:space="0" w:color="auto"/>
              <w:bottom w:val="single" w:sz="2" w:space="0" w:color="auto"/>
              <w:right w:val="single" w:sz="2" w:space="0" w:color="auto"/>
            </w:tcBorders>
            <w:vAlign w:val="bottom"/>
          </w:tcPr>
          <w:p w:rsidR="00E52238" w:rsidRPr="00A557C8" w:rsidRDefault="00E52238" w:rsidP="00A557C8">
            <w:pPr>
              <w:spacing w:before="20"/>
              <w:jc w:val="center"/>
              <w:rPr>
                <w:rFonts w:ascii="Arial" w:hAnsi="Arial" w:cs="Arial"/>
                <w:sz w:val="18"/>
                <w:szCs w:val="18"/>
              </w:rPr>
            </w:pPr>
            <w:r>
              <w:rPr>
                <w:rFonts w:ascii="Arial" w:hAnsi="Arial" w:cs="Arial"/>
                <w:sz w:val="18"/>
                <w:szCs w:val="18"/>
                <w:lang w:val="es-US"/>
              </w:rPr>
              <w:t>Presente en</w:t>
            </w:r>
          </w:p>
          <w:p w:rsidR="00E52238" w:rsidRPr="00A557C8" w:rsidRDefault="00E52238" w:rsidP="00A557C8">
            <w:pPr>
              <w:spacing w:before="20"/>
              <w:jc w:val="center"/>
              <w:rPr>
                <w:rFonts w:ascii="Arial" w:hAnsi="Arial" w:cs="Arial"/>
                <w:sz w:val="18"/>
                <w:szCs w:val="18"/>
              </w:rPr>
            </w:pPr>
            <w:r>
              <w:rPr>
                <w:rFonts w:ascii="Arial" w:hAnsi="Arial" w:cs="Arial"/>
                <w:sz w:val="18"/>
                <w:szCs w:val="18"/>
                <w:lang w:val="es-US"/>
              </w:rPr>
              <w:t>la reunión</w:t>
            </w:r>
          </w:p>
          <w:p w:rsidR="00E52238" w:rsidRPr="00A557C8" w:rsidRDefault="00E52238" w:rsidP="00A557C8">
            <w:pPr>
              <w:spacing w:before="20"/>
              <w:jc w:val="center"/>
              <w:rPr>
                <w:rFonts w:ascii="Arial" w:hAnsi="Arial" w:cs="Arial"/>
                <w:sz w:val="18"/>
                <w:szCs w:val="18"/>
              </w:rPr>
            </w:pPr>
            <w:r>
              <w:rPr>
                <w:rFonts w:ascii="Arial" w:hAnsi="Arial" w:cs="Arial"/>
                <w:sz w:val="18"/>
                <w:szCs w:val="18"/>
                <w:lang w:val="es-US"/>
              </w:rPr>
              <w:t>Sí     No</w:t>
            </w:r>
          </w:p>
        </w:tc>
      </w:tr>
      <w:bookmarkStart w:id="7" w:name="_GoBack"/>
      <w:tr w:rsidR="002D5E3C" w:rsidRPr="00A557C8" w:rsidTr="00C928F1">
        <w:trPr>
          <w:trHeight w:val="346"/>
          <w:jc w:val="center"/>
        </w:trPr>
        <w:tc>
          <w:tcPr>
            <w:tcW w:w="1760" w:type="dxa"/>
            <w:tcBorders>
              <w:top w:val="single" w:sz="2" w:space="0" w:color="auto"/>
              <w:left w:val="single" w:sz="2" w:space="0" w:color="auto"/>
              <w:bottom w:val="single" w:sz="2" w:space="0" w:color="auto"/>
              <w:right w:val="single" w:sz="2" w:space="0" w:color="auto"/>
            </w:tcBorders>
            <w:vAlign w:val="center"/>
          </w:tcPr>
          <w:p w:rsidR="002D5E3C" w:rsidRDefault="002D5E3C"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bookmarkEnd w:id="7"/>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tcPr>
          <w:p w:rsidR="002D5E3C" w:rsidRPr="00A557C8" w:rsidRDefault="002D5E3C" w:rsidP="009A3ACB">
            <w:pPr>
              <w:spacing w:before="20" w:after="20"/>
              <w:rPr>
                <w:rFonts w:ascii="Arial" w:hAnsi="Arial" w:cs="Arial"/>
                <w:sz w:val="20"/>
                <w:szCs w:val="20"/>
              </w:rPr>
            </w:pPr>
            <w:r>
              <w:rPr>
                <w:rFonts w:ascii="Arial" w:hAnsi="Arial" w:cs="Arial"/>
                <w:sz w:val="20"/>
                <w:szCs w:val="20"/>
                <w:lang w:val="es-US"/>
              </w:rPr>
              <w:t>Padre(s)</w:t>
            </w:r>
          </w:p>
        </w:tc>
        <w:tc>
          <w:tcPr>
            <w:tcW w:w="4144" w:type="dxa"/>
            <w:gridSpan w:val="2"/>
            <w:tcBorders>
              <w:top w:val="single" w:sz="2" w:space="0" w:color="auto"/>
              <w:left w:val="single" w:sz="2" w:space="0" w:color="auto"/>
              <w:bottom w:val="single" w:sz="2" w:space="0" w:color="auto"/>
              <w:right w:val="single" w:sz="2" w:space="0" w:color="auto"/>
            </w:tcBorders>
          </w:tcPr>
          <w:p w:rsidR="002D5E3C" w:rsidRPr="00A557C8" w:rsidRDefault="009A3ACB" w:rsidP="009A3ACB">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2D5E3C" w:rsidRPr="00A557C8" w:rsidRDefault="002D5E3C" w:rsidP="009A3ACB">
            <w:pPr>
              <w:spacing w:before="20" w:after="20"/>
              <w:jc w:val="center"/>
              <w:rPr>
                <w:b/>
                <w:sz w:val="20"/>
                <w:szCs w:val="20"/>
              </w:rPr>
            </w:pPr>
            <w:r>
              <w:rPr>
                <w:b/>
                <w:bCs/>
                <w:sz w:val="20"/>
                <w:szCs w:val="20"/>
                <w:lang w:val="es-US"/>
              </w:rPr>
              <w:fldChar w:fldCharType="begin">
                <w:ffData>
                  <w:name w:val="Check2"/>
                  <w:enabled/>
                  <w:calcOnExit w:val="0"/>
                  <w:checkBox>
                    <w:sizeAuto/>
                    <w:default w:val="0"/>
                  </w:checkBox>
                </w:ffData>
              </w:fldChar>
            </w:r>
            <w:bookmarkStart w:id="8" w:name="Check2"/>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bookmarkEnd w:id="8"/>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2D5E3C" w:rsidRPr="00A557C8" w:rsidRDefault="002D5E3C"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2D5E3C" w:rsidRPr="00A557C8" w:rsidTr="00C928F1">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2D5E3C" w:rsidRDefault="002D5E3C"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2D5E3C" w:rsidRPr="00A557C8" w:rsidRDefault="002D5E3C" w:rsidP="009A3ACB">
            <w:pPr>
              <w:spacing w:before="20" w:after="20"/>
              <w:rPr>
                <w:rFonts w:ascii="Arial" w:hAnsi="Arial" w:cs="Arial"/>
                <w:sz w:val="20"/>
                <w:szCs w:val="20"/>
              </w:rPr>
            </w:pPr>
            <w:r>
              <w:rPr>
                <w:rFonts w:ascii="Arial" w:hAnsi="Arial" w:cs="Arial"/>
                <w:sz w:val="20"/>
                <w:szCs w:val="20"/>
                <w:lang w:val="es-US"/>
              </w:rPr>
              <w:t>Madre(s)</w:t>
            </w:r>
          </w:p>
        </w:tc>
        <w:tc>
          <w:tcPr>
            <w:tcW w:w="4144" w:type="dxa"/>
            <w:gridSpan w:val="2"/>
            <w:tcBorders>
              <w:top w:val="single" w:sz="2" w:space="0" w:color="auto"/>
              <w:left w:val="single" w:sz="2" w:space="0" w:color="auto"/>
              <w:bottom w:val="single" w:sz="2" w:space="0" w:color="auto"/>
              <w:right w:val="single" w:sz="2" w:space="0" w:color="auto"/>
            </w:tcBorders>
          </w:tcPr>
          <w:p w:rsidR="002D5E3C" w:rsidRPr="00A557C8" w:rsidRDefault="009A3ACB" w:rsidP="009A3ACB">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2D5E3C" w:rsidRPr="00A557C8" w:rsidRDefault="002D5E3C"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2D5E3C" w:rsidRPr="00A557C8" w:rsidRDefault="002D5E3C"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2D5E3C" w:rsidRPr="00A557C8" w:rsidTr="00C928F1">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2D5E3C" w:rsidRDefault="002D5E3C"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2D5E3C" w:rsidRPr="00A557C8" w:rsidRDefault="002D5E3C" w:rsidP="009A3ACB">
            <w:pPr>
              <w:spacing w:before="20" w:after="20"/>
              <w:rPr>
                <w:rFonts w:ascii="Arial" w:hAnsi="Arial" w:cs="Arial"/>
                <w:sz w:val="20"/>
                <w:szCs w:val="20"/>
              </w:rPr>
            </w:pPr>
            <w:r>
              <w:rPr>
                <w:rFonts w:ascii="Arial" w:hAnsi="Arial" w:cs="Arial"/>
                <w:sz w:val="20"/>
                <w:szCs w:val="20"/>
                <w:lang w:val="es-US"/>
              </w:rPr>
              <w:t>Menor</w:t>
            </w:r>
          </w:p>
        </w:tc>
        <w:tc>
          <w:tcPr>
            <w:tcW w:w="4144" w:type="dxa"/>
            <w:gridSpan w:val="2"/>
            <w:tcBorders>
              <w:top w:val="single" w:sz="2" w:space="0" w:color="auto"/>
              <w:left w:val="single" w:sz="2" w:space="0" w:color="auto"/>
              <w:bottom w:val="single" w:sz="2" w:space="0" w:color="auto"/>
              <w:right w:val="single" w:sz="2" w:space="0" w:color="auto"/>
            </w:tcBorders>
          </w:tcPr>
          <w:p w:rsidR="002D5E3C" w:rsidRPr="00A557C8" w:rsidRDefault="009A3ACB" w:rsidP="009A3ACB">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2D5E3C" w:rsidRPr="00A557C8" w:rsidRDefault="002D5E3C"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2D5E3C" w:rsidRPr="00A557C8" w:rsidRDefault="002D5E3C"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2D5E3C" w:rsidRPr="00A557C8" w:rsidTr="00C928F1">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2D5E3C" w:rsidRDefault="002D5E3C"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2D5E3C" w:rsidRPr="00A557C8" w:rsidRDefault="002D5E3C" w:rsidP="009A3ACB">
            <w:pPr>
              <w:spacing w:before="20" w:after="20"/>
              <w:rPr>
                <w:rFonts w:ascii="Arial" w:hAnsi="Arial" w:cs="Arial"/>
                <w:sz w:val="20"/>
                <w:szCs w:val="20"/>
              </w:rPr>
            </w:pPr>
            <w:r>
              <w:rPr>
                <w:rFonts w:ascii="Arial" w:hAnsi="Arial" w:cs="Arial"/>
                <w:sz w:val="20"/>
                <w:szCs w:val="20"/>
                <w:lang w:val="es-US"/>
              </w:rPr>
              <w:t>Hermano(s)</w:t>
            </w:r>
          </w:p>
        </w:tc>
        <w:tc>
          <w:tcPr>
            <w:tcW w:w="4144" w:type="dxa"/>
            <w:gridSpan w:val="2"/>
            <w:tcBorders>
              <w:top w:val="single" w:sz="2" w:space="0" w:color="auto"/>
              <w:left w:val="single" w:sz="2" w:space="0" w:color="auto"/>
              <w:bottom w:val="single" w:sz="2" w:space="0" w:color="auto"/>
              <w:right w:val="single" w:sz="2" w:space="0" w:color="auto"/>
            </w:tcBorders>
          </w:tcPr>
          <w:p w:rsidR="002D5E3C" w:rsidRPr="00A557C8" w:rsidRDefault="009A3ACB" w:rsidP="009A3ACB">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2D5E3C" w:rsidRPr="00A557C8" w:rsidRDefault="002D5E3C"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2D5E3C" w:rsidRPr="00A557C8" w:rsidRDefault="002D5E3C"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9A3ACB" w:rsidRPr="00A557C8" w:rsidTr="00C928F1">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9A3ACB">
            <w:pPr>
              <w:spacing w:before="20" w:after="20"/>
              <w:rPr>
                <w:rFonts w:ascii="Arial" w:hAnsi="Arial" w:cs="Arial"/>
                <w:sz w:val="20"/>
                <w:szCs w:val="20"/>
              </w:rPr>
            </w:pPr>
            <w:r>
              <w:rPr>
                <w:rFonts w:ascii="Arial" w:hAnsi="Arial" w:cs="Arial"/>
                <w:sz w:val="20"/>
                <w:szCs w:val="20"/>
                <w:lang w:val="es-US"/>
              </w:rPr>
              <w:t>Familiar(es)</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9A3ACB" w:rsidRPr="00A557C8" w:rsidTr="00C928F1">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9A3ACB">
            <w:pPr>
              <w:spacing w:before="20" w:after="20"/>
              <w:rPr>
                <w:rFonts w:ascii="Arial" w:hAnsi="Arial" w:cs="Arial"/>
                <w:sz w:val="20"/>
                <w:szCs w:val="20"/>
              </w:rPr>
            </w:pPr>
            <w:r>
              <w:rPr>
                <w:rFonts w:ascii="Arial" w:hAnsi="Arial" w:cs="Arial"/>
                <w:sz w:val="20"/>
                <w:szCs w:val="20"/>
                <w:lang w:val="es-US"/>
              </w:rPr>
              <w:t>Padres sustitutos/familiar que da cuidado</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9A3ACB" w:rsidRPr="00A557C8" w:rsidTr="00C928F1">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9A3ACB">
            <w:pPr>
              <w:spacing w:before="20" w:after="20"/>
              <w:rPr>
                <w:rFonts w:ascii="Arial" w:hAnsi="Arial" w:cs="Arial"/>
                <w:sz w:val="20"/>
                <w:szCs w:val="20"/>
              </w:rPr>
            </w:pPr>
            <w:r>
              <w:rPr>
                <w:rFonts w:ascii="Arial" w:hAnsi="Arial" w:cs="Arial"/>
                <w:sz w:val="20"/>
                <w:szCs w:val="20"/>
                <w:lang w:val="es-US"/>
              </w:rPr>
              <w:t>CASA/GAL</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9A3ACB" w:rsidRPr="00A557C8" w:rsidTr="00C928F1">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9A3ACB">
            <w:pPr>
              <w:spacing w:before="20" w:after="20"/>
              <w:rPr>
                <w:rFonts w:ascii="Arial" w:hAnsi="Arial" w:cs="Arial"/>
                <w:sz w:val="20"/>
                <w:szCs w:val="20"/>
              </w:rPr>
            </w:pPr>
            <w:r>
              <w:rPr>
                <w:rFonts w:ascii="Arial" w:hAnsi="Arial" w:cs="Arial"/>
                <w:sz w:val="20"/>
                <w:szCs w:val="20"/>
                <w:lang w:val="es-US"/>
              </w:rPr>
              <w:t>Abogado(s)</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9A3ACB" w:rsidRPr="00A557C8" w:rsidTr="00C928F1">
        <w:trPr>
          <w:trHeight w:val="346"/>
          <w:jc w:val="center"/>
        </w:trPr>
        <w:tc>
          <w:tcPr>
            <w:tcW w:w="1760"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tcPr>
          <w:p w:rsidR="009A3ACB" w:rsidRPr="00A557C8" w:rsidRDefault="009A3ACB" w:rsidP="009A3ACB">
            <w:pPr>
              <w:spacing w:before="20" w:after="20"/>
              <w:rPr>
                <w:rFonts w:ascii="Arial" w:hAnsi="Arial" w:cs="Arial"/>
                <w:sz w:val="20"/>
                <w:szCs w:val="20"/>
              </w:rPr>
            </w:pPr>
            <w:r>
              <w:rPr>
                <w:rFonts w:ascii="Arial" w:hAnsi="Arial" w:cs="Arial"/>
                <w:sz w:val="20"/>
                <w:szCs w:val="20"/>
                <w:lang w:val="es-US"/>
              </w:rPr>
              <w:t>CSO</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9A3ACB">
            <w:pPr>
              <w:spacing w:before="20" w:after="20"/>
              <w:rPr>
                <w:rFonts w:ascii="Arial" w:hAnsi="Arial" w:cs="Arial"/>
                <w:sz w:val="20"/>
                <w:szCs w:val="20"/>
              </w:rPr>
            </w:pPr>
            <w:r>
              <w:rPr>
                <w:rFonts w:ascii="Arial" w:hAnsi="Arial" w:cs="Arial"/>
                <w:sz w:val="20"/>
                <w:szCs w:val="20"/>
                <w:lang w:val="es-US"/>
              </w:rPr>
              <w:t>Tribus</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9A3ACB">
            <w:pPr>
              <w:spacing w:before="20" w:after="20"/>
              <w:rPr>
                <w:rFonts w:ascii="Arial" w:hAnsi="Arial" w:cs="Arial"/>
                <w:sz w:val="20"/>
                <w:szCs w:val="20"/>
              </w:rPr>
            </w:pPr>
            <w:r>
              <w:rPr>
                <w:rFonts w:ascii="Arial" w:hAnsi="Arial" w:cs="Arial"/>
                <w:sz w:val="20"/>
                <w:szCs w:val="20"/>
                <w:lang w:val="es-US"/>
              </w:rPr>
              <w:t>LICWAC</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9A3ACB">
            <w:pPr>
              <w:spacing w:before="20" w:after="20"/>
              <w:rPr>
                <w:rFonts w:ascii="Arial" w:hAnsi="Arial" w:cs="Arial"/>
                <w:sz w:val="20"/>
                <w:szCs w:val="20"/>
              </w:rPr>
            </w:pPr>
            <w:r>
              <w:rPr>
                <w:rFonts w:ascii="Arial" w:hAnsi="Arial" w:cs="Arial"/>
                <w:sz w:val="20"/>
                <w:szCs w:val="20"/>
                <w:lang w:val="es-US"/>
              </w:rPr>
              <w:t>Proveedor de tratamiento para drogadicción (para el menor)</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9A3ACB">
            <w:pPr>
              <w:spacing w:before="20" w:after="20"/>
              <w:rPr>
                <w:rFonts w:ascii="Arial" w:hAnsi="Arial" w:cs="Arial"/>
                <w:sz w:val="20"/>
                <w:szCs w:val="20"/>
              </w:rPr>
            </w:pPr>
            <w:r>
              <w:rPr>
                <w:rFonts w:ascii="Arial" w:hAnsi="Arial" w:cs="Arial"/>
                <w:sz w:val="20"/>
                <w:szCs w:val="20"/>
                <w:lang w:val="es-US"/>
              </w:rPr>
              <w:t>Proveedor de tratamiento mental (para el menor)</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6E1935" w:rsidP="009A3ACB">
            <w:pPr>
              <w:spacing w:before="20" w:after="20"/>
              <w:rPr>
                <w:rFonts w:ascii="Arial" w:hAnsi="Arial" w:cs="Arial"/>
                <w:sz w:val="20"/>
                <w:szCs w:val="20"/>
              </w:rPr>
            </w:pPr>
            <w:r>
              <w:rPr>
                <w:rFonts w:ascii="Arial" w:hAnsi="Arial" w:cs="Arial"/>
                <w:sz w:val="20"/>
                <w:szCs w:val="20"/>
                <w:lang w:val="es-US"/>
              </w:rPr>
              <w:t>Trabajador social</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9A3ACB">
            <w:pPr>
              <w:spacing w:before="20" w:after="20"/>
              <w:rPr>
                <w:rFonts w:ascii="Arial" w:hAnsi="Arial" w:cs="Arial"/>
                <w:sz w:val="20"/>
                <w:szCs w:val="20"/>
              </w:rPr>
            </w:pPr>
            <w:r>
              <w:rPr>
                <w:rFonts w:ascii="Arial" w:hAnsi="Arial" w:cs="Arial"/>
                <w:sz w:val="20"/>
                <w:szCs w:val="20"/>
                <w:lang w:val="es-US"/>
              </w:rPr>
              <w:t>Supervisor</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9A3ACB">
            <w:pPr>
              <w:spacing w:before="20" w:after="20"/>
              <w:rPr>
                <w:rFonts w:ascii="Arial" w:hAnsi="Arial" w:cs="Arial"/>
                <w:sz w:val="20"/>
                <w:szCs w:val="20"/>
              </w:rPr>
            </w:pPr>
            <w:r>
              <w:rPr>
                <w:rFonts w:ascii="Arial" w:hAnsi="Arial" w:cs="Arial"/>
                <w:sz w:val="20"/>
                <w:szCs w:val="20"/>
                <w:lang w:val="es-US"/>
              </w:rPr>
              <w:t>Colateral</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r>
              <w:rPr>
                <w:rFonts w:ascii="Arial" w:hAnsi="Arial"/>
                <w:sz w:val="20"/>
                <w:szCs w:val="20"/>
                <w:lang w:val="es-US"/>
              </w:rPr>
              <w:t xml:space="preserve">     </w:t>
            </w:r>
            <w:r>
              <w:rPr>
                <w:b/>
                <w:bCs/>
                <w:sz w:val="20"/>
                <w:szCs w:val="20"/>
                <w:lang w:val="es-US"/>
              </w:rPr>
              <w:fldChar w:fldCharType="begin">
                <w:ffData>
                  <w:name w:val="Check2"/>
                  <w:enabled/>
                  <w:calcOnExit w:val="0"/>
                  <w:checkBox>
                    <w:sizeAuto/>
                    <w:default w:val="0"/>
                  </w:checkBox>
                </w:ffData>
              </w:fldChar>
            </w:r>
            <w:r>
              <w:rPr>
                <w:b/>
                <w:bCs/>
                <w:sz w:val="20"/>
                <w:szCs w:val="20"/>
                <w:lang w:val="es-US"/>
              </w:rPr>
              <w:instrText xml:space="preserve"> FORMCHECKBOX </w:instrText>
            </w:r>
            <w:r w:rsidR="00411C15">
              <w:rPr>
                <w:b/>
                <w:bCs/>
                <w:sz w:val="20"/>
                <w:szCs w:val="20"/>
                <w:lang w:val="es-US"/>
              </w:rPr>
            </w:r>
            <w:r w:rsidR="00411C15">
              <w:rPr>
                <w:b/>
                <w:bCs/>
                <w:sz w:val="20"/>
                <w:szCs w:val="20"/>
                <w:lang w:val="es-US"/>
              </w:rPr>
              <w:fldChar w:fldCharType="separate"/>
            </w:r>
            <w:r>
              <w:rPr>
                <w:b/>
                <w:bCs/>
                <w:sz w:val="20"/>
                <w:szCs w:val="20"/>
                <w:lang w:val="es-US"/>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jc w:val="center"/>
        </w:trPr>
        <w:tc>
          <w:tcPr>
            <w:tcW w:w="10794" w:type="dxa"/>
            <w:gridSpan w:val="7"/>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9A3ACB" w:rsidRPr="009A3ACB" w:rsidRDefault="009A3ACB" w:rsidP="009A3ACB">
            <w:pPr>
              <w:jc w:val="center"/>
              <w:rPr>
                <w:rFonts w:ascii="Arial" w:hAnsi="Arial" w:cs="Arial"/>
                <w:b/>
                <w:sz w:val="20"/>
                <w:szCs w:val="20"/>
              </w:rPr>
            </w:pPr>
            <w:r>
              <w:rPr>
                <w:rFonts w:ascii="Arial" w:hAnsi="Arial" w:cs="Arial"/>
                <w:b/>
                <w:bCs/>
                <w:sz w:val="20"/>
                <w:szCs w:val="20"/>
                <w:lang w:val="es-US"/>
              </w:rPr>
              <w:t>SECCIÓN 4</w:t>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94" w:type="dxa"/>
            <w:gridSpan w:val="7"/>
            <w:tcBorders>
              <w:top w:val="single" w:sz="2" w:space="0" w:color="auto"/>
              <w:left w:val="single" w:sz="2" w:space="0" w:color="auto"/>
              <w:bottom w:val="single" w:sz="2" w:space="0" w:color="auto"/>
              <w:right w:val="single" w:sz="2" w:space="0" w:color="auto"/>
            </w:tcBorders>
          </w:tcPr>
          <w:p w:rsidR="009A3ACB" w:rsidRPr="00A557C8" w:rsidRDefault="009A3ACB" w:rsidP="009A3ACB">
            <w:pPr>
              <w:spacing w:before="60" w:after="60"/>
              <w:jc w:val="center"/>
              <w:rPr>
                <w:rFonts w:ascii="Arial" w:hAnsi="Arial" w:cs="Arial"/>
                <w:sz w:val="20"/>
                <w:szCs w:val="20"/>
                <w:u w:val="single"/>
              </w:rPr>
            </w:pPr>
            <w:r>
              <w:rPr>
                <w:rFonts w:ascii="Arial" w:hAnsi="Arial" w:cs="Arial"/>
                <w:sz w:val="20"/>
                <w:szCs w:val="20"/>
                <w:u w:val="single"/>
                <w:lang w:val="es-US"/>
              </w:rPr>
              <w:t>Información de los padres</w:t>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jc w:val="center"/>
        </w:trPr>
        <w:tc>
          <w:tcPr>
            <w:tcW w:w="8665" w:type="dxa"/>
            <w:gridSpan w:val="5"/>
            <w:tcBorders>
              <w:top w:val="single" w:sz="2" w:space="0" w:color="auto"/>
              <w:left w:val="single" w:sz="2" w:space="0" w:color="auto"/>
              <w:bottom w:val="single" w:sz="2" w:space="0" w:color="auto"/>
              <w:right w:val="single" w:sz="2" w:space="0" w:color="auto"/>
            </w:tcBorders>
          </w:tcPr>
          <w:p w:rsidR="009A3ACB" w:rsidRPr="00A557C8" w:rsidRDefault="009A3ACB" w:rsidP="006B540C">
            <w:pPr>
              <w:rPr>
                <w:rFonts w:ascii="Arial" w:hAnsi="Arial" w:cs="Arial"/>
                <w:sz w:val="16"/>
                <w:szCs w:val="16"/>
              </w:rPr>
            </w:pPr>
            <w:r>
              <w:rPr>
                <w:rFonts w:ascii="Arial" w:hAnsi="Arial" w:cs="Arial"/>
                <w:sz w:val="16"/>
                <w:szCs w:val="16"/>
                <w:lang w:val="es-US"/>
              </w:rPr>
              <w:t>NOMBRE DE LA MADRE</w:t>
            </w:r>
          </w:p>
          <w:p w:rsidR="009A3ACB" w:rsidRPr="00A557C8" w:rsidRDefault="009A3ACB"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129"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6B540C">
            <w:pPr>
              <w:rPr>
                <w:rFonts w:ascii="Arial" w:hAnsi="Arial" w:cs="Arial"/>
                <w:sz w:val="16"/>
                <w:szCs w:val="16"/>
              </w:rPr>
            </w:pPr>
            <w:r>
              <w:rPr>
                <w:rFonts w:ascii="Arial" w:hAnsi="Arial" w:cs="Arial"/>
                <w:sz w:val="16"/>
                <w:szCs w:val="16"/>
                <w:lang w:val="es-US"/>
              </w:rPr>
              <w:t>FECHA DE NACIMIENTO</w:t>
            </w:r>
          </w:p>
          <w:p w:rsidR="009A3ACB" w:rsidRPr="00A557C8" w:rsidRDefault="009A3ACB" w:rsidP="006B540C">
            <w:pPr>
              <w:rPr>
                <w:rFonts w:ascii="Arial" w:hAnsi="Arial" w:cs="Arial"/>
                <w:sz w:val="16"/>
                <w:szCs w:val="16"/>
              </w:rPr>
            </w:pPr>
            <w:r>
              <w:rPr>
                <w:b/>
                <w:bCs/>
                <w:lang w:val="es-US"/>
              </w:rPr>
              <w:fldChar w:fldCharType="begin">
                <w:ffData>
                  <w:name w:val=""/>
                  <w:enabled/>
                  <w:calcOnExit w:val="0"/>
                  <w:textInput>
                    <w:type w:val="date"/>
                    <w:format w:val="MM/DD/YYYY"/>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9A3ACB" w:rsidRPr="00A557C8" w:rsidTr="001478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jc w:val="center"/>
        </w:trPr>
        <w:tc>
          <w:tcPr>
            <w:tcW w:w="6297" w:type="dxa"/>
            <w:gridSpan w:val="3"/>
            <w:tcBorders>
              <w:top w:val="single" w:sz="2" w:space="0" w:color="auto"/>
              <w:left w:val="single" w:sz="2" w:space="0" w:color="auto"/>
              <w:bottom w:val="single" w:sz="2" w:space="0" w:color="auto"/>
              <w:right w:val="single" w:sz="2" w:space="0" w:color="auto"/>
            </w:tcBorders>
          </w:tcPr>
          <w:p w:rsidR="009A3ACB" w:rsidRPr="00A557C8" w:rsidRDefault="009A3ACB" w:rsidP="006B540C">
            <w:pPr>
              <w:rPr>
                <w:rFonts w:ascii="Arial" w:hAnsi="Arial" w:cs="Arial"/>
                <w:sz w:val="16"/>
                <w:szCs w:val="16"/>
              </w:rPr>
            </w:pPr>
            <w:r>
              <w:rPr>
                <w:rFonts w:ascii="Arial" w:hAnsi="Arial" w:cs="Arial"/>
                <w:sz w:val="16"/>
                <w:szCs w:val="16"/>
                <w:lang w:val="es-US"/>
              </w:rPr>
              <w:t>NOMBRE DEL PADRE</w:t>
            </w:r>
          </w:p>
          <w:p w:rsidR="009A3ACB" w:rsidRPr="00A557C8" w:rsidRDefault="009A3ACB"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368"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6B540C">
            <w:pPr>
              <w:rPr>
                <w:rFonts w:ascii="Arial" w:hAnsi="Arial" w:cs="Arial"/>
                <w:sz w:val="16"/>
                <w:szCs w:val="16"/>
              </w:rPr>
            </w:pPr>
            <w:r>
              <w:rPr>
                <w:rFonts w:ascii="Arial" w:hAnsi="Arial" w:cs="Arial"/>
                <w:sz w:val="16"/>
                <w:szCs w:val="16"/>
                <w:lang w:val="es-US"/>
              </w:rPr>
              <w:t>ESTADO DE PATERNIDAD</w:t>
            </w:r>
          </w:p>
          <w:p w:rsidR="009A3ACB" w:rsidRPr="00A557C8" w:rsidRDefault="009A3ACB"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129"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6B540C">
            <w:pPr>
              <w:rPr>
                <w:rFonts w:ascii="Arial" w:hAnsi="Arial" w:cs="Arial"/>
                <w:sz w:val="16"/>
                <w:szCs w:val="16"/>
              </w:rPr>
            </w:pPr>
            <w:r>
              <w:rPr>
                <w:rFonts w:ascii="Arial" w:hAnsi="Arial" w:cs="Arial"/>
                <w:sz w:val="16"/>
                <w:szCs w:val="16"/>
                <w:lang w:val="es-US"/>
              </w:rPr>
              <w:t>FECHA DE NACIMIENTO</w:t>
            </w:r>
          </w:p>
          <w:p w:rsidR="009A3ACB" w:rsidRPr="00A557C8" w:rsidRDefault="009A3ACB" w:rsidP="006B540C">
            <w:pPr>
              <w:rPr>
                <w:rFonts w:ascii="Arial" w:hAnsi="Arial" w:cs="Arial"/>
                <w:sz w:val="16"/>
                <w:szCs w:val="16"/>
              </w:rPr>
            </w:pPr>
            <w:r>
              <w:rPr>
                <w:b/>
                <w:bCs/>
                <w:lang w:val="es-US"/>
              </w:rPr>
              <w:fldChar w:fldCharType="begin">
                <w:ffData>
                  <w:name w:val=""/>
                  <w:enabled/>
                  <w:calcOnExit w:val="0"/>
                  <w:textInput>
                    <w:type w:val="date"/>
                    <w:format w:val="MM/DD/YYYY"/>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9A3ACB" w:rsidRPr="00A557C8" w:rsidTr="001478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jc w:val="center"/>
        </w:trPr>
        <w:tc>
          <w:tcPr>
            <w:tcW w:w="6297" w:type="dxa"/>
            <w:gridSpan w:val="3"/>
            <w:tcBorders>
              <w:top w:val="single" w:sz="2" w:space="0" w:color="auto"/>
              <w:left w:val="single" w:sz="2" w:space="0" w:color="auto"/>
              <w:bottom w:val="single" w:sz="2" w:space="0" w:color="auto"/>
              <w:right w:val="single" w:sz="2" w:space="0" w:color="auto"/>
            </w:tcBorders>
          </w:tcPr>
          <w:p w:rsidR="009A3ACB" w:rsidRPr="00A557C8" w:rsidRDefault="009A3ACB" w:rsidP="006B540C">
            <w:pPr>
              <w:rPr>
                <w:rFonts w:ascii="Arial" w:hAnsi="Arial" w:cs="Arial"/>
                <w:sz w:val="16"/>
                <w:szCs w:val="16"/>
              </w:rPr>
            </w:pPr>
            <w:r>
              <w:rPr>
                <w:rFonts w:ascii="Arial" w:hAnsi="Arial" w:cs="Arial"/>
                <w:sz w:val="16"/>
                <w:szCs w:val="16"/>
                <w:lang w:val="es-US"/>
              </w:rPr>
              <w:t>NOMBRE DEL PADRE</w:t>
            </w:r>
          </w:p>
          <w:p w:rsidR="009A3ACB" w:rsidRPr="00A557C8" w:rsidRDefault="009A3ACB"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368"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6B540C">
            <w:pPr>
              <w:rPr>
                <w:rFonts w:ascii="Arial" w:hAnsi="Arial" w:cs="Arial"/>
                <w:sz w:val="16"/>
                <w:szCs w:val="16"/>
              </w:rPr>
            </w:pPr>
            <w:r>
              <w:rPr>
                <w:rFonts w:ascii="Arial" w:hAnsi="Arial" w:cs="Arial"/>
                <w:sz w:val="16"/>
                <w:szCs w:val="16"/>
                <w:lang w:val="es-US"/>
              </w:rPr>
              <w:t>ESTADO DE PATERNIDAD</w:t>
            </w:r>
          </w:p>
          <w:p w:rsidR="009A3ACB" w:rsidRPr="00A557C8" w:rsidRDefault="009A3ACB"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129"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6B540C">
            <w:pPr>
              <w:rPr>
                <w:rFonts w:ascii="Arial" w:hAnsi="Arial" w:cs="Arial"/>
                <w:sz w:val="16"/>
                <w:szCs w:val="16"/>
              </w:rPr>
            </w:pPr>
            <w:r>
              <w:rPr>
                <w:rFonts w:ascii="Arial" w:hAnsi="Arial" w:cs="Arial"/>
                <w:sz w:val="16"/>
                <w:szCs w:val="16"/>
                <w:lang w:val="es-US"/>
              </w:rPr>
              <w:t>FECHA DE NACIMIENTO</w:t>
            </w:r>
          </w:p>
          <w:p w:rsidR="009A3ACB" w:rsidRPr="00A557C8" w:rsidRDefault="009A3ACB" w:rsidP="006B540C">
            <w:pPr>
              <w:rPr>
                <w:rFonts w:ascii="Arial" w:hAnsi="Arial" w:cs="Arial"/>
                <w:sz w:val="16"/>
                <w:szCs w:val="16"/>
              </w:rPr>
            </w:pPr>
            <w:r>
              <w:rPr>
                <w:b/>
                <w:bCs/>
                <w:lang w:val="es-US"/>
              </w:rPr>
              <w:fldChar w:fldCharType="begin">
                <w:ffData>
                  <w:name w:val=""/>
                  <w:enabled/>
                  <w:calcOnExit w:val="0"/>
                  <w:textInput>
                    <w:type w:val="date"/>
                    <w:format w:val="MM/DD/YYYY"/>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9A3ACB" w:rsidRPr="00A557C8" w:rsidTr="001478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jc w:val="center"/>
        </w:trPr>
        <w:tc>
          <w:tcPr>
            <w:tcW w:w="6297" w:type="dxa"/>
            <w:gridSpan w:val="3"/>
            <w:tcBorders>
              <w:top w:val="single" w:sz="2" w:space="0" w:color="auto"/>
              <w:left w:val="single" w:sz="2" w:space="0" w:color="auto"/>
              <w:bottom w:val="single" w:sz="2" w:space="0" w:color="auto"/>
              <w:right w:val="single" w:sz="2" w:space="0" w:color="auto"/>
            </w:tcBorders>
          </w:tcPr>
          <w:p w:rsidR="009A3ACB" w:rsidRPr="00A557C8" w:rsidRDefault="009A3ACB" w:rsidP="006B540C">
            <w:pPr>
              <w:rPr>
                <w:rFonts w:ascii="Arial" w:hAnsi="Arial" w:cs="Arial"/>
                <w:sz w:val="16"/>
                <w:szCs w:val="16"/>
              </w:rPr>
            </w:pPr>
            <w:r>
              <w:rPr>
                <w:rFonts w:ascii="Arial" w:hAnsi="Arial" w:cs="Arial"/>
                <w:sz w:val="16"/>
                <w:szCs w:val="16"/>
                <w:lang w:val="es-US"/>
              </w:rPr>
              <w:t>NOMBRE DEL PADRE</w:t>
            </w:r>
          </w:p>
          <w:p w:rsidR="009A3ACB" w:rsidRPr="00A557C8" w:rsidRDefault="009A3ACB"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368"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6B540C">
            <w:pPr>
              <w:rPr>
                <w:rFonts w:ascii="Arial" w:hAnsi="Arial" w:cs="Arial"/>
                <w:sz w:val="16"/>
                <w:szCs w:val="16"/>
              </w:rPr>
            </w:pPr>
            <w:r>
              <w:rPr>
                <w:rFonts w:ascii="Arial" w:hAnsi="Arial" w:cs="Arial"/>
                <w:sz w:val="16"/>
                <w:szCs w:val="16"/>
                <w:lang w:val="es-US"/>
              </w:rPr>
              <w:t>ESTADO DE PATERNIDAD</w:t>
            </w:r>
          </w:p>
          <w:p w:rsidR="009A3ACB" w:rsidRPr="00A557C8" w:rsidRDefault="009A3ACB"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129"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6B540C">
            <w:pPr>
              <w:rPr>
                <w:rFonts w:ascii="Arial" w:hAnsi="Arial" w:cs="Arial"/>
                <w:sz w:val="16"/>
                <w:szCs w:val="16"/>
              </w:rPr>
            </w:pPr>
            <w:r>
              <w:rPr>
                <w:rFonts w:ascii="Arial" w:hAnsi="Arial" w:cs="Arial"/>
                <w:sz w:val="16"/>
                <w:szCs w:val="16"/>
                <w:lang w:val="es-US"/>
              </w:rPr>
              <w:t>FECHA DE NACIMIENTO</w:t>
            </w:r>
          </w:p>
          <w:p w:rsidR="009A3ACB" w:rsidRPr="00A557C8" w:rsidRDefault="009A3ACB" w:rsidP="006B540C">
            <w:pPr>
              <w:rPr>
                <w:rFonts w:ascii="Arial" w:hAnsi="Arial" w:cs="Arial"/>
                <w:sz w:val="16"/>
                <w:szCs w:val="16"/>
              </w:rPr>
            </w:pPr>
            <w:r>
              <w:rPr>
                <w:b/>
                <w:bCs/>
                <w:lang w:val="es-US"/>
              </w:rPr>
              <w:fldChar w:fldCharType="begin">
                <w:ffData>
                  <w:name w:val=""/>
                  <w:enabled/>
                  <w:calcOnExit w:val="0"/>
                  <w:textInput>
                    <w:type w:val="date"/>
                    <w:format w:val="MM/DD/YYYY"/>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bl>
    <w:p w:rsidR="00C928F1" w:rsidRDefault="00C928F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8097"/>
      </w:tblGrid>
      <w:tr w:rsidR="009A3ACB" w:rsidRPr="00A557C8" w:rsidTr="00C928F1">
        <w:trPr>
          <w:trHeight w:hRule="exact" w:val="288"/>
          <w:jc w:val="center"/>
        </w:trPr>
        <w:tc>
          <w:tcPr>
            <w:tcW w:w="10794" w:type="dxa"/>
            <w:gridSpan w:val="2"/>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9A3ACB" w:rsidRPr="009A3ACB" w:rsidRDefault="009A3ACB" w:rsidP="009A3ACB">
            <w:pPr>
              <w:jc w:val="center"/>
              <w:rPr>
                <w:rFonts w:ascii="Arial" w:hAnsi="Arial" w:cs="Arial"/>
                <w:b/>
                <w:sz w:val="20"/>
                <w:szCs w:val="20"/>
              </w:rPr>
            </w:pPr>
            <w:r>
              <w:rPr>
                <w:rFonts w:ascii="Arial" w:hAnsi="Arial" w:cs="Arial"/>
                <w:b/>
                <w:bCs/>
                <w:sz w:val="20"/>
                <w:szCs w:val="20"/>
                <w:lang w:val="es-US"/>
              </w:rPr>
              <w:t>SECCIÓN 5</w:t>
            </w:r>
          </w:p>
        </w:tc>
      </w:tr>
      <w:tr w:rsidR="009A3ACB" w:rsidRPr="00A557C8" w:rsidTr="00C928F1">
        <w:trPr>
          <w:jc w:val="center"/>
        </w:trPr>
        <w:tc>
          <w:tcPr>
            <w:tcW w:w="1079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501014">
            <w:pPr>
              <w:spacing w:before="60" w:after="60"/>
              <w:jc w:val="center"/>
              <w:rPr>
                <w:rFonts w:ascii="Arial" w:hAnsi="Arial" w:cs="Arial"/>
                <w:sz w:val="20"/>
                <w:szCs w:val="20"/>
                <w:u w:val="single"/>
              </w:rPr>
            </w:pPr>
            <w:r>
              <w:rPr>
                <w:rFonts w:ascii="Arial" w:hAnsi="Arial" w:cs="Arial"/>
                <w:sz w:val="20"/>
                <w:szCs w:val="20"/>
                <w:u w:val="single"/>
                <w:lang w:val="es-US"/>
              </w:rPr>
              <w:t>Estado de nativo americano</w:t>
            </w:r>
          </w:p>
        </w:tc>
      </w:tr>
      <w:tr w:rsidR="009A3ACB" w:rsidRPr="00A557C8" w:rsidTr="001478E5">
        <w:trPr>
          <w:jc w:val="center"/>
        </w:trPr>
        <w:tc>
          <w:tcPr>
            <w:tcW w:w="2697" w:type="dxa"/>
            <w:tcBorders>
              <w:top w:val="single" w:sz="2" w:space="0" w:color="auto"/>
              <w:left w:val="single" w:sz="2" w:space="0" w:color="auto"/>
              <w:bottom w:val="single" w:sz="2" w:space="0" w:color="auto"/>
              <w:right w:val="single" w:sz="2" w:space="0" w:color="auto"/>
            </w:tcBorders>
          </w:tcPr>
          <w:p w:rsidR="009A3ACB" w:rsidRPr="00A557C8" w:rsidRDefault="009A3ACB" w:rsidP="00A557C8">
            <w:pPr>
              <w:spacing w:before="40"/>
              <w:rPr>
                <w:rFonts w:ascii="Arial" w:hAnsi="Arial" w:cs="Arial"/>
                <w:sz w:val="16"/>
                <w:szCs w:val="16"/>
              </w:rPr>
            </w:pPr>
            <w:r>
              <w:rPr>
                <w:rFonts w:ascii="Arial" w:hAnsi="Arial" w:cs="Arial"/>
                <w:sz w:val="16"/>
                <w:szCs w:val="16"/>
                <w:lang w:val="es-US"/>
              </w:rPr>
              <w:t>¿HAY UN FORMULARIO DE SOLICITUD DE IDENTIDAD ÉTNICA (09-761) CONTESTADO EN EL ARCHIVO?</w:t>
            </w:r>
          </w:p>
          <w:p w:rsidR="009A3ACB" w:rsidRPr="00A557C8" w:rsidRDefault="009A3ACB" w:rsidP="00A557C8">
            <w:pPr>
              <w:spacing w:before="40"/>
              <w:rPr>
                <w:rFonts w:ascii="Arial" w:hAnsi="Arial" w:cs="Arial"/>
                <w:sz w:val="16"/>
                <w:szCs w:val="16"/>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20"/>
                <w:szCs w:val="20"/>
                <w:lang w:val="es-US"/>
              </w:rPr>
              <w:t xml:space="preserve">  Sí</w:t>
            </w:r>
            <w:r>
              <w:rPr>
                <w:sz w:val="20"/>
                <w:szCs w:val="20"/>
                <w:lang w:val="es-US"/>
              </w:rPr>
              <w:tab/>
            </w:r>
            <w:r>
              <w:rPr>
                <w:sz w:val="20"/>
                <w:szCs w:val="20"/>
                <w:lang w:val="es-US"/>
              </w:rPr>
              <w:tab/>
            </w: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20"/>
                <w:szCs w:val="20"/>
                <w:lang w:val="es-US"/>
              </w:rPr>
              <w:t xml:space="preserve">  No</w:t>
            </w:r>
          </w:p>
        </w:tc>
        <w:tc>
          <w:tcPr>
            <w:tcW w:w="8097" w:type="dxa"/>
            <w:tcBorders>
              <w:top w:val="single" w:sz="2" w:space="0" w:color="auto"/>
              <w:left w:val="single" w:sz="2" w:space="0" w:color="auto"/>
              <w:bottom w:val="single" w:sz="2" w:space="0" w:color="auto"/>
              <w:right w:val="single" w:sz="2" w:space="0" w:color="auto"/>
            </w:tcBorders>
          </w:tcPr>
          <w:p w:rsidR="009A3ACB" w:rsidRPr="00A557C8" w:rsidRDefault="009A3ACB" w:rsidP="00A557C8">
            <w:pPr>
              <w:spacing w:before="40"/>
              <w:rPr>
                <w:rFonts w:ascii="Arial" w:hAnsi="Arial" w:cs="Arial"/>
                <w:sz w:val="16"/>
                <w:szCs w:val="16"/>
              </w:rPr>
            </w:pPr>
            <w:r>
              <w:rPr>
                <w:rFonts w:ascii="Arial" w:hAnsi="Arial" w:cs="Arial"/>
                <w:sz w:val="16"/>
                <w:szCs w:val="16"/>
                <w:lang w:val="es-US"/>
              </w:rPr>
              <w:t>ESCRIBA TODAS LAS AFILIACIONES TRIBALES</w:t>
            </w:r>
          </w:p>
          <w:p w:rsidR="009A3ACB" w:rsidRPr="00A557C8" w:rsidRDefault="009A3ACB" w:rsidP="00430E9B">
            <w:pPr>
              <w:spacing w:before="40"/>
              <w:rPr>
                <w:rFonts w:ascii="Arial" w:hAnsi="Arial" w:cs="Arial"/>
                <w:sz w:val="16"/>
                <w:szCs w:val="16"/>
              </w:rPr>
            </w:pPr>
            <w:r>
              <w:rPr>
                <w:b/>
                <w:bCs/>
                <w:sz w:val="20"/>
                <w:szCs w:val="20"/>
                <w:lang w:val="es-US"/>
              </w:rPr>
              <w:fldChar w:fldCharType="begin">
                <w:ffData>
                  <w:name w:val="Text1"/>
                  <w:enabled/>
                  <w:calcOnExit w:val="0"/>
                  <w:textInput/>
                </w:ffData>
              </w:fldChar>
            </w:r>
            <w:r>
              <w:rPr>
                <w:b/>
                <w:bCs/>
                <w:sz w:val="20"/>
                <w:szCs w:val="20"/>
                <w:lang w:val="es-US"/>
              </w:rPr>
              <w:instrText xml:space="preserve"> FORMTEXT </w:instrText>
            </w:r>
            <w:r>
              <w:rPr>
                <w:b/>
                <w:bCs/>
                <w:sz w:val="20"/>
                <w:szCs w:val="20"/>
                <w:lang w:val="es-US"/>
              </w:rPr>
            </w:r>
            <w:r>
              <w:rPr>
                <w:b/>
                <w:bCs/>
                <w:sz w:val="20"/>
                <w:szCs w:val="20"/>
                <w:lang w:val="es-US"/>
              </w:rPr>
              <w:fldChar w:fldCharType="separate"/>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sz w:val="20"/>
                <w:szCs w:val="20"/>
                <w:lang w:val="es-US"/>
              </w:rPr>
              <w:fldChar w:fldCharType="end"/>
            </w:r>
          </w:p>
        </w:tc>
      </w:tr>
      <w:tr w:rsidR="009A3ACB" w:rsidRPr="00A557C8" w:rsidTr="00C928F1">
        <w:trPr>
          <w:jc w:val="center"/>
        </w:trPr>
        <w:tc>
          <w:tcPr>
            <w:tcW w:w="10794" w:type="dxa"/>
            <w:gridSpan w:val="2"/>
            <w:tcBorders>
              <w:top w:val="single" w:sz="2" w:space="0" w:color="auto"/>
              <w:left w:val="single" w:sz="2" w:space="0" w:color="auto"/>
              <w:bottom w:val="nil"/>
              <w:right w:val="single" w:sz="2" w:space="0" w:color="auto"/>
            </w:tcBorders>
          </w:tcPr>
          <w:p w:rsidR="009A3ACB" w:rsidRPr="00A557C8" w:rsidRDefault="009A3ACB" w:rsidP="00A557C8">
            <w:pPr>
              <w:spacing w:before="60"/>
              <w:rPr>
                <w:rFonts w:ascii="Arial" w:hAnsi="Arial" w:cs="Arial"/>
                <w:sz w:val="20"/>
                <w:szCs w:val="20"/>
              </w:rPr>
            </w:pPr>
            <w:r>
              <w:rPr>
                <w:rFonts w:ascii="Arial" w:hAnsi="Arial"/>
                <w:sz w:val="20"/>
                <w:szCs w:val="20"/>
                <w:lang w:val="es-US"/>
              </w:rPr>
              <w:t xml:space="preserve">¿Esfuerzos activos para identificar el estado tribal?  </w:t>
            </w: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20"/>
                <w:szCs w:val="20"/>
                <w:lang w:val="es-US"/>
              </w:rPr>
              <w:t xml:space="preserve">  Sí</w:t>
            </w:r>
            <w:r>
              <w:rPr>
                <w:sz w:val="20"/>
                <w:szCs w:val="20"/>
                <w:lang w:val="es-US"/>
              </w:rPr>
              <w:tab/>
            </w: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20"/>
                <w:szCs w:val="20"/>
                <w:lang w:val="es-US"/>
              </w:rPr>
              <w:t xml:space="preserve">  No</w:t>
            </w:r>
          </w:p>
          <w:p w:rsidR="009A3ACB" w:rsidRPr="00A557C8" w:rsidRDefault="009A3ACB" w:rsidP="00477A67">
            <w:pPr>
              <w:spacing w:before="60" w:after="60"/>
              <w:ind w:left="360"/>
              <w:rPr>
                <w:rFonts w:ascii="Arial" w:hAnsi="Arial" w:cs="Arial"/>
                <w:sz w:val="20"/>
                <w:szCs w:val="20"/>
              </w:rPr>
            </w:pPr>
            <w:r>
              <w:rPr>
                <w:rFonts w:ascii="Arial" w:hAnsi="Arial" w:cs="Arial"/>
                <w:sz w:val="20"/>
                <w:szCs w:val="20"/>
                <w:lang w:val="es-US"/>
              </w:rPr>
              <w:t>Describir los esfuerzos activos:</w:t>
            </w:r>
          </w:p>
        </w:tc>
      </w:tr>
      <w:tr w:rsidR="00583445" w:rsidRPr="00A557C8" w:rsidTr="00C928F1">
        <w:tblPrEx>
          <w:jc w:val="left"/>
          <w:tblBorders>
            <w:top w:val="none" w:sz="0" w:space="0" w:color="auto"/>
            <w:left w:val="single" w:sz="2" w:space="0" w:color="auto"/>
            <w:bottom w:val="single" w:sz="2" w:space="0" w:color="auto"/>
            <w:right w:val="single" w:sz="2" w:space="0" w:color="auto"/>
            <w:insideH w:val="none" w:sz="0" w:space="0" w:color="auto"/>
            <w:insideV w:val="none" w:sz="0" w:space="0" w:color="auto"/>
          </w:tblBorders>
        </w:tblPrEx>
        <w:trPr>
          <w:trHeight w:val="1800"/>
        </w:trPr>
        <w:tc>
          <w:tcPr>
            <w:tcW w:w="10794" w:type="dxa"/>
            <w:gridSpan w:val="2"/>
          </w:tcPr>
          <w:p w:rsidR="00583445" w:rsidRPr="00501014" w:rsidRDefault="00477A67" w:rsidP="00A557C8">
            <w:pPr>
              <w:spacing w:before="60"/>
              <w:rPr>
                <w:b/>
              </w:rPr>
            </w:pPr>
            <w:r>
              <w:rPr>
                <w:b/>
                <w:bCs/>
                <w:sz w:val="20"/>
                <w:szCs w:val="20"/>
                <w:lang w:val="es-US"/>
              </w:rPr>
              <w:fldChar w:fldCharType="begin">
                <w:ffData>
                  <w:name w:val="Text1"/>
                  <w:enabled/>
                  <w:calcOnExit w:val="0"/>
                  <w:textInput/>
                </w:ffData>
              </w:fldChar>
            </w:r>
            <w:r>
              <w:rPr>
                <w:b/>
                <w:bCs/>
                <w:sz w:val="20"/>
                <w:szCs w:val="20"/>
                <w:lang w:val="es-US"/>
              </w:rPr>
              <w:instrText xml:space="preserve"> FORMTEXT </w:instrText>
            </w:r>
            <w:r>
              <w:rPr>
                <w:b/>
                <w:bCs/>
                <w:sz w:val="20"/>
                <w:szCs w:val="20"/>
                <w:lang w:val="es-US"/>
              </w:rPr>
            </w:r>
            <w:r>
              <w:rPr>
                <w:b/>
                <w:bCs/>
                <w:sz w:val="20"/>
                <w:szCs w:val="20"/>
                <w:lang w:val="es-US"/>
              </w:rPr>
              <w:fldChar w:fldCharType="separate"/>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sz w:val="20"/>
                <w:szCs w:val="20"/>
                <w:lang w:val="es-US"/>
              </w:rPr>
              <w:fldChar w:fldCharType="end"/>
            </w:r>
          </w:p>
        </w:tc>
      </w:tr>
      <w:tr w:rsidR="00501014" w:rsidRPr="00A557C8" w:rsidTr="00C928F1">
        <w:tblPrEx>
          <w:jc w:val="left"/>
        </w:tblPrEx>
        <w:trPr>
          <w:trHeight w:hRule="exact" w:val="288"/>
        </w:trPr>
        <w:tc>
          <w:tcPr>
            <w:tcW w:w="10794" w:type="dxa"/>
            <w:gridSpan w:val="2"/>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501014" w:rsidRPr="009A3ACB" w:rsidRDefault="00501014" w:rsidP="00501014">
            <w:pPr>
              <w:jc w:val="center"/>
              <w:rPr>
                <w:rFonts w:ascii="Arial" w:hAnsi="Arial" w:cs="Arial"/>
                <w:b/>
                <w:sz w:val="20"/>
                <w:szCs w:val="20"/>
              </w:rPr>
            </w:pPr>
            <w:r>
              <w:rPr>
                <w:rFonts w:ascii="Arial" w:hAnsi="Arial" w:cs="Arial"/>
                <w:b/>
                <w:bCs/>
                <w:sz w:val="20"/>
                <w:szCs w:val="20"/>
                <w:lang w:val="es-US"/>
              </w:rPr>
              <w:t>SECCIÓN 6</w:t>
            </w:r>
          </w:p>
        </w:tc>
      </w:tr>
      <w:tr w:rsidR="00DF7B89" w:rsidRPr="00A557C8" w:rsidTr="00C928F1">
        <w:tblPrEx>
          <w:jc w:val="left"/>
        </w:tblPrEx>
        <w:trPr>
          <w:trHeight w:hRule="exact" w:val="288"/>
        </w:trPr>
        <w:tc>
          <w:tcPr>
            <w:tcW w:w="107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F7B89" w:rsidRPr="00501014" w:rsidRDefault="00501014" w:rsidP="00501014">
            <w:pPr>
              <w:keepNext/>
              <w:jc w:val="center"/>
              <w:rPr>
                <w:rFonts w:ascii="Arial" w:hAnsi="Arial" w:cs="Arial"/>
                <w:b/>
                <w:sz w:val="20"/>
                <w:szCs w:val="20"/>
              </w:rPr>
            </w:pPr>
            <w:r>
              <w:rPr>
                <w:rFonts w:ascii="Arial" w:hAnsi="Arial" w:cs="Arial"/>
                <w:b/>
                <w:bCs/>
                <w:sz w:val="20"/>
                <w:szCs w:val="20"/>
                <w:lang w:val="es-US"/>
              </w:rPr>
              <w:t>Seguridad</w:t>
            </w:r>
          </w:p>
        </w:tc>
      </w:tr>
      <w:tr w:rsidR="000F0DAD" w:rsidRPr="00A557C8" w:rsidTr="00C928F1">
        <w:tblPrEx>
          <w:jc w:val="left"/>
        </w:tblPrEx>
        <w:trPr>
          <w:trHeight w:val="504"/>
        </w:trPr>
        <w:tc>
          <w:tcPr>
            <w:tcW w:w="10794" w:type="dxa"/>
            <w:gridSpan w:val="2"/>
            <w:tcBorders>
              <w:top w:val="single" w:sz="2" w:space="0" w:color="auto"/>
              <w:left w:val="single" w:sz="2" w:space="0" w:color="auto"/>
              <w:bottom w:val="nil"/>
              <w:right w:val="single" w:sz="2" w:space="0" w:color="auto"/>
            </w:tcBorders>
          </w:tcPr>
          <w:p w:rsidR="000F0DAD" w:rsidRPr="006B540C" w:rsidRDefault="000F0DAD" w:rsidP="00477A67">
            <w:pPr>
              <w:spacing w:line="276" w:lineRule="auto"/>
              <w:rPr>
                <w:rFonts w:ascii="Arial" w:hAnsi="Arial" w:cs="Arial"/>
                <w:sz w:val="20"/>
                <w:szCs w:val="20"/>
              </w:rPr>
            </w:pPr>
            <w:bookmarkStart w:id="9" w:name="OLE_LINK1"/>
            <w:bookmarkStart w:id="10" w:name="OLE_LINK2"/>
            <w:r>
              <w:rPr>
                <w:rFonts w:ascii="Arial" w:hAnsi="Arial" w:cs="Arial"/>
                <w:sz w:val="20"/>
                <w:szCs w:val="20"/>
                <w:lang w:val="es-US"/>
              </w:rPr>
              <w:t>Evaluaciones de revisión relacionadas con la seguridad</w:t>
            </w:r>
          </w:p>
          <w:p w:rsidR="000F0DAD" w:rsidRPr="006B540C" w:rsidRDefault="000F0DAD" w:rsidP="00477A67">
            <w:pPr>
              <w:spacing w:line="276" w:lineRule="auto"/>
              <w:rPr>
                <w:rFonts w:ascii="Arial" w:hAnsi="Arial" w:cs="Arial"/>
                <w:sz w:val="20"/>
                <w:szCs w:val="20"/>
              </w:rPr>
            </w:pPr>
            <w:r>
              <w:rPr>
                <w:rFonts w:ascii="Arial" w:hAnsi="Arial" w:cs="Arial"/>
                <w:sz w:val="20"/>
                <w:szCs w:val="20"/>
                <w:lang w:val="es-US"/>
              </w:rPr>
              <w:t>Desarrollar/actualizar un plan de seguridad o un plan de transición y seguridad</w:t>
            </w:r>
          </w:p>
          <w:p w:rsidR="00DF7B89" w:rsidRPr="006B540C" w:rsidRDefault="00A65D87" w:rsidP="00477A67">
            <w:pPr>
              <w:spacing w:line="276" w:lineRule="auto"/>
              <w:rPr>
                <w:rFonts w:ascii="Arial" w:hAnsi="Arial" w:cs="Arial"/>
                <w:sz w:val="20"/>
                <w:szCs w:val="20"/>
              </w:rPr>
            </w:pPr>
            <w:r>
              <w:rPr>
                <w:rFonts w:ascii="Arial" w:hAnsi="Arial" w:cs="Arial"/>
                <w:sz w:val="20"/>
                <w:szCs w:val="20"/>
                <w:lang w:val="es-US"/>
              </w:rPr>
              <w:t>Hablar sobre maneras de mantener el legado comunitario, cultural y cultural y la identidad de la familia y/o el menor</w:t>
            </w:r>
          </w:p>
          <w:p w:rsidR="004E3822" w:rsidRPr="006B540C" w:rsidRDefault="004E3822" w:rsidP="00477A67">
            <w:pPr>
              <w:spacing w:line="276" w:lineRule="auto"/>
              <w:rPr>
                <w:rFonts w:ascii="Arial" w:hAnsi="Arial" w:cs="Arial"/>
                <w:sz w:val="20"/>
                <w:szCs w:val="20"/>
              </w:rPr>
            </w:pPr>
            <w:r>
              <w:rPr>
                <w:rFonts w:ascii="Arial" w:hAnsi="Arial" w:cs="Arial"/>
                <w:sz w:val="20"/>
                <w:szCs w:val="20"/>
                <w:lang w:val="es-US"/>
              </w:rPr>
              <w:t>Identificar/hablar sobre las fortalezas de la familia</w:t>
            </w:r>
          </w:p>
          <w:p w:rsidR="000F0DAD" w:rsidRPr="006B540C" w:rsidRDefault="000F0DAD" w:rsidP="00477A67">
            <w:pPr>
              <w:spacing w:line="276" w:lineRule="auto"/>
              <w:rPr>
                <w:rFonts w:ascii="Arial" w:hAnsi="Arial" w:cs="Arial"/>
                <w:sz w:val="10"/>
                <w:szCs w:val="10"/>
              </w:rPr>
            </w:pPr>
            <w:r>
              <w:rPr>
                <w:rFonts w:ascii="Arial" w:hAnsi="Arial" w:cs="Arial"/>
                <w:sz w:val="20"/>
                <w:szCs w:val="20"/>
                <w:lang w:val="es-US"/>
              </w:rPr>
              <w:t>Identificar/hablar sobre los servicios y derivaciones necesarios para eliminar la necesidad de participación de la agencia</w:t>
            </w:r>
          </w:p>
        </w:tc>
      </w:tr>
      <w:tr w:rsidR="007307FD" w:rsidRPr="00A557C8" w:rsidTr="00C928F1">
        <w:tblPrEx>
          <w:jc w:val="left"/>
          <w:tblBorders>
            <w:top w:val="none" w:sz="0" w:space="0" w:color="auto"/>
            <w:left w:val="single" w:sz="2" w:space="0" w:color="auto"/>
            <w:bottom w:val="single" w:sz="2" w:space="0" w:color="auto"/>
            <w:right w:val="single" w:sz="2" w:space="0" w:color="auto"/>
            <w:insideH w:val="none" w:sz="0" w:space="0" w:color="auto"/>
            <w:insideV w:val="none" w:sz="0" w:space="0" w:color="auto"/>
          </w:tblBorders>
        </w:tblPrEx>
        <w:trPr>
          <w:trHeight w:val="1800"/>
        </w:trPr>
        <w:tc>
          <w:tcPr>
            <w:tcW w:w="10794" w:type="dxa"/>
            <w:gridSpan w:val="2"/>
          </w:tcPr>
          <w:p w:rsidR="007307FD" w:rsidRPr="00501014" w:rsidRDefault="00477A67" w:rsidP="00A557C8">
            <w:pPr>
              <w:spacing w:before="60"/>
              <w:rPr>
                <w:b/>
              </w:rPr>
            </w:pPr>
            <w:r>
              <w:rPr>
                <w:b/>
                <w:bCs/>
                <w:sz w:val="20"/>
                <w:szCs w:val="20"/>
                <w:lang w:val="es-US"/>
              </w:rPr>
              <w:fldChar w:fldCharType="begin">
                <w:ffData>
                  <w:name w:val="Text1"/>
                  <w:enabled/>
                  <w:calcOnExit w:val="0"/>
                  <w:textInput/>
                </w:ffData>
              </w:fldChar>
            </w:r>
            <w:r>
              <w:rPr>
                <w:b/>
                <w:bCs/>
                <w:sz w:val="20"/>
                <w:szCs w:val="20"/>
                <w:lang w:val="es-US"/>
              </w:rPr>
              <w:instrText xml:space="preserve"> FORMTEXT </w:instrText>
            </w:r>
            <w:r>
              <w:rPr>
                <w:b/>
                <w:bCs/>
                <w:sz w:val="20"/>
                <w:szCs w:val="20"/>
                <w:lang w:val="es-US"/>
              </w:rPr>
            </w:r>
            <w:r>
              <w:rPr>
                <w:b/>
                <w:bCs/>
                <w:sz w:val="20"/>
                <w:szCs w:val="20"/>
                <w:lang w:val="es-US"/>
              </w:rPr>
              <w:fldChar w:fldCharType="separate"/>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sz w:val="20"/>
                <w:szCs w:val="20"/>
                <w:lang w:val="es-US"/>
              </w:rPr>
              <w:fldChar w:fldCharType="end"/>
            </w:r>
          </w:p>
        </w:tc>
      </w:tr>
      <w:tr w:rsidR="00501014" w:rsidRPr="00A557C8" w:rsidTr="00F44AD5">
        <w:tblPrEx>
          <w:jc w:val="left"/>
          <w:tblBorders>
            <w:bottom w:val="none" w:sz="0" w:space="0" w:color="auto"/>
          </w:tblBorders>
        </w:tblPrEx>
        <w:trPr>
          <w:trHeight w:hRule="exact" w:val="288"/>
        </w:trPr>
        <w:tc>
          <w:tcPr>
            <w:tcW w:w="10794" w:type="dxa"/>
            <w:gridSpan w:val="2"/>
            <w:tcBorders>
              <w:bottom w:val="single" w:sz="4" w:space="0" w:color="auto"/>
            </w:tcBorders>
            <w:shd w:val="clear" w:color="auto" w:fill="auto"/>
            <w:vAlign w:val="center"/>
          </w:tcPr>
          <w:p w:rsidR="00501014" w:rsidRPr="00501014" w:rsidRDefault="00501014" w:rsidP="000776BC">
            <w:pPr>
              <w:keepNext/>
              <w:jc w:val="center"/>
              <w:rPr>
                <w:rFonts w:ascii="Arial" w:hAnsi="Arial" w:cs="Arial"/>
                <w:b/>
                <w:sz w:val="20"/>
                <w:szCs w:val="20"/>
              </w:rPr>
            </w:pPr>
            <w:r>
              <w:rPr>
                <w:rFonts w:ascii="Arial" w:hAnsi="Arial" w:cs="Arial"/>
                <w:b/>
                <w:bCs/>
                <w:sz w:val="20"/>
                <w:szCs w:val="20"/>
                <w:lang w:val="es-US"/>
              </w:rPr>
              <w:t>Permanencia</w:t>
            </w:r>
          </w:p>
        </w:tc>
      </w:tr>
      <w:bookmarkEnd w:id="9"/>
      <w:bookmarkEnd w:id="10"/>
      <w:tr w:rsidR="00BE6823" w:rsidRPr="00A557C8" w:rsidTr="00F44AD5">
        <w:tblPrEx>
          <w:jc w:val="left"/>
          <w:tblBorders>
            <w:bottom w:val="none" w:sz="0" w:space="0" w:color="auto"/>
          </w:tblBorders>
        </w:tblPrEx>
        <w:trPr>
          <w:trHeight w:val="720"/>
        </w:trPr>
        <w:tc>
          <w:tcPr>
            <w:tcW w:w="10794" w:type="dxa"/>
            <w:gridSpan w:val="2"/>
            <w:tcBorders>
              <w:bottom w:val="single" w:sz="4" w:space="0" w:color="auto"/>
            </w:tcBorders>
          </w:tcPr>
          <w:p w:rsidR="000D5458" w:rsidRPr="006B540C" w:rsidRDefault="000D5458" w:rsidP="00477A67">
            <w:pPr>
              <w:spacing w:line="276" w:lineRule="auto"/>
              <w:rPr>
                <w:rFonts w:ascii="Arial" w:hAnsi="Arial" w:cs="Arial"/>
                <w:sz w:val="20"/>
                <w:szCs w:val="20"/>
              </w:rPr>
            </w:pPr>
            <w:r>
              <w:rPr>
                <w:rFonts w:ascii="Arial" w:hAnsi="Arial" w:cs="Arial"/>
                <w:sz w:val="20"/>
                <w:szCs w:val="20"/>
                <w:lang w:val="es-US"/>
              </w:rPr>
              <w:t>Revisar las evaluaciones para determinar las fortalezas y los desafíos para la permanencia oportuna</w:t>
            </w:r>
          </w:p>
          <w:p w:rsidR="00BE6823" w:rsidRPr="006B540C" w:rsidRDefault="00BE6823" w:rsidP="00477A67">
            <w:pPr>
              <w:spacing w:line="276" w:lineRule="auto"/>
              <w:rPr>
                <w:rFonts w:ascii="Arial" w:hAnsi="Arial" w:cs="Arial"/>
                <w:sz w:val="20"/>
                <w:szCs w:val="20"/>
              </w:rPr>
            </w:pPr>
            <w:r>
              <w:rPr>
                <w:rFonts w:ascii="Arial" w:hAnsi="Arial" w:cs="Arial"/>
                <w:sz w:val="20"/>
                <w:szCs w:val="20"/>
                <w:lang w:val="es-US"/>
              </w:rPr>
              <w:t>Hablar sobre la colocación</w:t>
            </w:r>
          </w:p>
          <w:p w:rsidR="00BE6823" w:rsidRPr="006B540C" w:rsidRDefault="00BE6823" w:rsidP="00477A67">
            <w:pPr>
              <w:numPr>
                <w:ilvl w:val="0"/>
                <w:numId w:val="8"/>
              </w:numPr>
              <w:spacing w:line="276" w:lineRule="auto"/>
              <w:rPr>
                <w:rFonts w:ascii="Arial" w:hAnsi="Arial" w:cs="Arial"/>
                <w:sz w:val="20"/>
                <w:szCs w:val="20"/>
              </w:rPr>
            </w:pPr>
            <w:r>
              <w:rPr>
                <w:rFonts w:ascii="Arial" w:hAnsi="Arial" w:cs="Arial"/>
                <w:sz w:val="20"/>
                <w:szCs w:val="20"/>
                <w:lang w:val="es-US"/>
              </w:rPr>
              <w:t>Estabilidad de la colocación actual</w:t>
            </w:r>
          </w:p>
          <w:p w:rsidR="00BE6823" w:rsidRPr="006B540C" w:rsidRDefault="00BE6823" w:rsidP="00477A67">
            <w:pPr>
              <w:numPr>
                <w:ilvl w:val="0"/>
                <w:numId w:val="8"/>
              </w:numPr>
              <w:spacing w:line="276" w:lineRule="auto"/>
              <w:rPr>
                <w:rFonts w:ascii="Arial" w:hAnsi="Arial" w:cs="Arial"/>
                <w:sz w:val="20"/>
                <w:szCs w:val="20"/>
              </w:rPr>
            </w:pPr>
            <w:r>
              <w:rPr>
                <w:rFonts w:ascii="Arial" w:hAnsi="Arial" w:cs="Arial"/>
                <w:sz w:val="20"/>
                <w:szCs w:val="20"/>
                <w:lang w:val="es-US"/>
              </w:rPr>
              <w:t>Servicios adicionales para fortalecer la colocación y reducir el riesgo de discontinuidad</w:t>
            </w:r>
          </w:p>
          <w:p w:rsidR="00BE6823" w:rsidRPr="006B540C" w:rsidRDefault="00BE6823" w:rsidP="00477A67">
            <w:pPr>
              <w:numPr>
                <w:ilvl w:val="0"/>
                <w:numId w:val="8"/>
              </w:numPr>
              <w:spacing w:line="276" w:lineRule="auto"/>
              <w:rPr>
                <w:rFonts w:ascii="Arial" w:hAnsi="Arial" w:cs="Arial"/>
                <w:sz w:val="20"/>
                <w:szCs w:val="20"/>
              </w:rPr>
            </w:pPr>
            <w:r>
              <w:rPr>
                <w:rFonts w:ascii="Arial" w:hAnsi="Arial" w:cs="Arial"/>
                <w:sz w:val="20"/>
                <w:szCs w:val="20"/>
                <w:lang w:val="es-US"/>
              </w:rPr>
              <w:t>Colocación con hermanos</w:t>
            </w:r>
          </w:p>
          <w:p w:rsidR="00BE6823" w:rsidRPr="006B540C" w:rsidRDefault="00BE6823" w:rsidP="00477A67">
            <w:pPr>
              <w:spacing w:line="276" w:lineRule="auto"/>
              <w:rPr>
                <w:rFonts w:ascii="Arial" w:hAnsi="Arial" w:cs="Arial"/>
                <w:sz w:val="20"/>
                <w:szCs w:val="20"/>
              </w:rPr>
            </w:pPr>
            <w:r>
              <w:rPr>
                <w:rFonts w:ascii="Arial" w:hAnsi="Arial" w:cs="Arial"/>
                <w:sz w:val="20"/>
                <w:szCs w:val="20"/>
                <w:lang w:val="es-US"/>
              </w:rPr>
              <w:t>Hablar sobre el estado de la búsqueda de familiares/estudio del hogar de un familiar (tanto del lado materno como paterno).</w:t>
            </w:r>
          </w:p>
          <w:p w:rsidR="00BE6823" w:rsidRPr="006B540C" w:rsidRDefault="00BE6823" w:rsidP="00477A67">
            <w:pPr>
              <w:spacing w:line="276" w:lineRule="auto"/>
              <w:rPr>
                <w:rFonts w:ascii="Arial" w:hAnsi="Arial" w:cs="Arial"/>
                <w:sz w:val="20"/>
                <w:szCs w:val="20"/>
              </w:rPr>
            </w:pPr>
            <w:r>
              <w:rPr>
                <w:rFonts w:ascii="Arial" w:hAnsi="Arial" w:cs="Arial"/>
                <w:sz w:val="20"/>
                <w:szCs w:val="20"/>
                <w:lang w:val="es-US"/>
              </w:rPr>
              <w:t>Hablar sobre el estado de afiliación tribal.</w:t>
            </w:r>
          </w:p>
          <w:p w:rsidR="00BE6823" w:rsidRPr="006B540C" w:rsidRDefault="00BE6823" w:rsidP="00477A67">
            <w:pPr>
              <w:spacing w:line="276" w:lineRule="auto"/>
              <w:rPr>
                <w:rFonts w:ascii="Arial" w:hAnsi="Arial" w:cs="Arial"/>
                <w:sz w:val="20"/>
                <w:szCs w:val="20"/>
              </w:rPr>
            </w:pPr>
            <w:r>
              <w:rPr>
                <w:rFonts w:ascii="Arial" w:hAnsi="Arial" w:cs="Arial"/>
                <w:sz w:val="20"/>
                <w:szCs w:val="20"/>
                <w:lang w:val="es-US"/>
              </w:rPr>
              <w:t>Hablar sobre identifica la familia su propia identidad cultural y su legado social para mantener conexiones</w:t>
            </w:r>
          </w:p>
          <w:p w:rsidR="00BE6823" w:rsidRPr="006B540C" w:rsidRDefault="00BE6823" w:rsidP="00477A67">
            <w:pPr>
              <w:spacing w:line="276" w:lineRule="auto"/>
              <w:rPr>
                <w:rFonts w:ascii="Arial" w:hAnsi="Arial" w:cs="Arial"/>
                <w:sz w:val="20"/>
                <w:szCs w:val="20"/>
              </w:rPr>
            </w:pPr>
            <w:r>
              <w:rPr>
                <w:rFonts w:ascii="Arial" w:hAnsi="Arial" w:cs="Arial"/>
                <w:sz w:val="20"/>
                <w:szCs w:val="20"/>
                <w:lang w:val="es-US"/>
              </w:rPr>
              <w:t>Identificar/actualizar las metas de la planificación de permanencia y el progreso, incluidas las barreras a la permanencia y hablar sobre razones convincentes si se exploran planes de permanencia alternativos.</w:t>
            </w:r>
          </w:p>
          <w:p w:rsidR="00BE6823" w:rsidRPr="006B540C" w:rsidRDefault="00BE6823" w:rsidP="00477A67">
            <w:pPr>
              <w:spacing w:line="276" w:lineRule="auto"/>
              <w:rPr>
                <w:rFonts w:ascii="Arial" w:hAnsi="Arial" w:cs="Arial"/>
                <w:sz w:val="20"/>
                <w:szCs w:val="20"/>
              </w:rPr>
            </w:pPr>
            <w:r>
              <w:rPr>
                <w:rFonts w:ascii="Arial" w:hAnsi="Arial" w:cs="Arial"/>
                <w:sz w:val="20"/>
                <w:szCs w:val="20"/>
                <w:lang w:val="es-US"/>
              </w:rPr>
              <w:t>Hablar sobre la derivación para la solicitud de TPR [pérdida de patria potestad] (si el menor ha estado fuera del hogar 12 de los últimos 19 meses) o identificar/hablar sobre las razones convincentes para no presentarla.</w:t>
            </w:r>
          </w:p>
          <w:p w:rsidR="00BE6823" w:rsidRPr="006B540C" w:rsidRDefault="00BE6823" w:rsidP="00477A67">
            <w:pPr>
              <w:spacing w:line="276" w:lineRule="auto"/>
              <w:rPr>
                <w:rFonts w:ascii="Arial" w:hAnsi="Arial" w:cs="Arial"/>
                <w:sz w:val="20"/>
                <w:szCs w:val="20"/>
              </w:rPr>
            </w:pPr>
            <w:r>
              <w:rPr>
                <w:rFonts w:ascii="Arial" w:hAnsi="Arial" w:cs="Arial"/>
                <w:sz w:val="20"/>
                <w:szCs w:val="20"/>
                <w:lang w:val="es-US"/>
              </w:rPr>
              <w:t>Hablar sobre las acciones para apoyar la planificación concurrente.</w:t>
            </w:r>
          </w:p>
          <w:p w:rsidR="000D5458" w:rsidRPr="006B540C" w:rsidRDefault="00BE6823" w:rsidP="00477A67">
            <w:pPr>
              <w:spacing w:line="276" w:lineRule="auto"/>
              <w:rPr>
                <w:rFonts w:ascii="Arial" w:hAnsi="Arial" w:cs="Arial"/>
                <w:sz w:val="20"/>
                <w:szCs w:val="20"/>
              </w:rPr>
            </w:pPr>
            <w:r>
              <w:rPr>
                <w:rFonts w:ascii="Arial" w:hAnsi="Arial" w:cs="Arial"/>
                <w:sz w:val="20"/>
                <w:szCs w:val="20"/>
                <w:lang w:val="es-US"/>
              </w:rPr>
              <w:t xml:space="preserve">Hablar sobre la posibilidad de adopción con la persona que tiene al menor bajo su cuidado actualmente. </w:t>
            </w:r>
          </w:p>
          <w:p w:rsidR="000D5458" w:rsidRPr="006B540C" w:rsidRDefault="000D5458" w:rsidP="00477A67">
            <w:pPr>
              <w:spacing w:line="276" w:lineRule="auto"/>
              <w:rPr>
                <w:rFonts w:ascii="Arial" w:hAnsi="Arial" w:cs="Arial"/>
                <w:sz w:val="20"/>
                <w:szCs w:val="20"/>
              </w:rPr>
            </w:pPr>
            <w:r>
              <w:rPr>
                <w:rFonts w:ascii="Arial" w:hAnsi="Arial" w:cs="Arial"/>
                <w:sz w:val="20"/>
                <w:szCs w:val="20"/>
                <w:lang w:val="es-US"/>
              </w:rPr>
              <w:t>Hablar sobre el acuerdo de comunicación abierta</w:t>
            </w:r>
          </w:p>
          <w:p w:rsidR="00BE6823" w:rsidRPr="006B540C" w:rsidRDefault="00BE6823" w:rsidP="00477A67">
            <w:pPr>
              <w:spacing w:line="276" w:lineRule="auto"/>
              <w:rPr>
                <w:rFonts w:ascii="Arial" w:hAnsi="Arial" w:cs="Arial"/>
                <w:sz w:val="10"/>
                <w:szCs w:val="10"/>
              </w:rPr>
            </w:pPr>
            <w:r>
              <w:rPr>
                <w:rFonts w:ascii="Arial" w:hAnsi="Arial" w:cs="Arial"/>
                <w:sz w:val="20"/>
                <w:szCs w:val="20"/>
                <w:lang w:val="es-US"/>
              </w:rPr>
              <w:t>Desarrollar y/o actualizar los planes de visita, incluidas las visitas de los hermanos (15-209C).</w:t>
            </w:r>
          </w:p>
        </w:tc>
      </w:tr>
      <w:tr w:rsidR="00533F8C" w:rsidRPr="00A557C8" w:rsidTr="00F44AD5">
        <w:tblPrEx>
          <w:jc w:val="left"/>
          <w:tblBorders>
            <w:top w:val="none" w:sz="0" w:space="0" w:color="auto"/>
            <w:left w:val="single" w:sz="2" w:space="0" w:color="auto"/>
            <w:bottom w:val="single" w:sz="2" w:space="0" w:color="auto"/>
            <w:right w:val="single" w:sz="2" w:space="0" w:color="auto"/>
            <w:insideH w:val="none" w:sz="0" w:space="0" w:color="auto"/>
            <w:insideV w:val="none" w:sz="0" w:space="0" w:color="auto"/>
          </w:tblBorders>
        </w:tblPrEx>
        <w:trPr>
          <w:trHeight w:val="1800"/>
        </w:trPr>
        <w:tc>
          <w:tcPr>
            <w:tcW w:w="10794" w:type="dxa"/>
            <w:gridSpan w:val="2"/>
            <w:tcBorders>
              <w:top w:val="single" w:sz="4" w:space="0" w:color="auto"/>
            </w:tcBorders>
          </w:tcPr>
          <w:p w:rsidR="00533F8C" w:rsidRPr="00501014" w:rsidRDefault="00533F8C" w:rsidP="00A557C8">
            <w:pPr>
              <w:spacing w:before="60"/>
              <w:rPr>
                <w:b/>
              </w:rPr>
            </w:pPr>
          </w:p>
        </w:tc>
      </w:tr>
      <w:tr w:rsidR="00501014" w:rsidRPr="00A557C8" w:rsidTr="00477A67">
        <w:tblPrEx>
          <w:jc w:val="left"/>
          <w:tblBorders>
            <w:top w:val="single" w:sz="2" w:space="0" w:color="auto"/>
            <w:left w:val="single" w:sz="2" w:space="0" w:color="auto"/>
            <w:bottom w:val="none" w:sz="0" w:space="0" w:color="auto"/>
            <w:right w:val="single" w:sz="2" w:space="0" w:color="auto"/>
            <w:insideH w:val="single" w:sz="2" w:space="0" w:color="auto"/>
            <w:insideV w:val="single" w:sz="2" w:space="0" w:color="auto"/>
          </w:tblBorders>
        </w:tblPrEx>
        <w:trPr>
          <w:trHeight w:hRule="exact" w:val="288"/>
        </w:trPr>
        <w:tc>
          <w:tcPr>
            <w:tcW w:w="10794" w:type="dxa"/>
            <w:gridSpan w:val="2"/>
            <w:shd w:val="clear" w:color="auto" w:fill="auto"/>
            <w:vAlign w:val="center"/>
          </w:tcPr>
          <w:p w:rsidR="00501014" w:rsidRPr="00501014" w:rsidRDefault="00501014" w:rsidP="000776BC">
            <w:pPr>
              <w:keepNext/>
              <w:jc w:val="center"/>
              <w:rPr>
                <w:rFonts w:ascii="Arial" w:hAnsi="Arial" w:cs="Arial"/>
                <w:b/>
                <w:sz w:val="20"/>
                <w:szCs w:val="20"/>
              </w:rPr>
            </w:pPr>
            <w:r>
              <w:rPr>
                <w:rFonts w:ascii="Arial" w:hAnsi="Arial" w:cs="Arial"/>
                <w:b/>
                <w:bCs/>
                <w:sz w:val="20"/>
                <w:szCs w:val="20"/>
                <w:lang w:val="es-US"/>
              </w:rPr>
              <w:t>Bienestar</w:t>
            </w:r>
          </w:p>
        </w:tc>
      </w:tr>
      <w:tr w:rsidR="00656E4C" w:rsidRPr="00A557C8" w:rsidTr="00C928F1">
        <w:tblPrEx>
          <w:jc w:val="left"/>
          <w:tblBorders>
            <w:top w:val="single" w:sz="2" w:space="0" w:color="auto"/>
            <w:left w:val="single" w:sz="2" w:space="0" w:color="auto"/>
            <w:bottom w:val="none" w:sz="0" w:space="0" w:color="auto"/>
            <w:right w:val="single" w:sz="2" w:space="0" w:color="auto"/>
            <w:insideH w:val="single" w:sz="2" w:space="0" w:color="auto"/>
            <w:insideV w:val="single" w:sz="2" w:space="0" w:color="auto"/>
          </w:tblBorders>
        </w:tblPrEx>
        <w:trPr>
          <w:trHeight w:val="720"/>
        </w:trPr>
        <w:tc>
          <w:tcPr>
            <w:tcW w:w="10794" w:type="dxa"/>
            <w:gridSpan w:val="2"/>
          </w:tcPr>
          <w:p w:rsidR="00656E4C" w:rsidRPr="006B540C" w:rsidRDefault="00656E4C" w:rsidP="00A557C8">
            <w:pPr>
              <w:numPr>
                <w:ilvl w:val="0"/>
                <w:numId w:val="2"/>
              </w:numPr>
              <w:spacing w:before="20"/>
              <w:rPr>
                <w:rFonts w:ascii="Arial" w:hAnsi="Arial" w:cs="Arial"/>
                <w:sz w:val="20"/>
                <w:szCs w:val="20"/>
              </w:rPr>
            </w:pPr>
            <w:r>
              <w:rPr>
                <w:rFonts w:ascii="Arial" w:hAnsi="Arial" w:cs="Arial"/>
                <w:sz w:val="20"/>
                <w:szCs w:val="20"/>
                <w:lang w:val="es-US"/>
              </w:rPr>
              <w:t>Identificar, abordar y documentar el bienestar físico y educativo del menor, incluidos los servicios necesarios para apoyar un desarrollo saludable</w:t>
            </w:r>
          </w:p>
          <w:p w:rsidR="00656E4C" w:rsidRPr="006B540C" w:rsidRDefault="00656E4C" w:rsidP="00A557C8">
            <w:pPr>
              <w:numPr>
                <w:ilvl w:val="0"/>
                <w:numId w:val="2"/>
              </w:numPr>
              <w:spacing w:before="20"/>
              <w:rPr>
                <w:rFonts w:ascii="Arial" w:hAnsi="Arial" w:cs="Arial"/>
                <w:sz w:val="20"/>
                <w:szCs w:val="20"/>
              </w:rPr>
            </w:pPr>
            <w:r>
              <w:rPr>
                <w:rFonts w:ascii="Arial" w:hAnsi="Arial" w:cs="Arial"/>
                <w:sz w:val="20"/>
                <w:szCs w:val="20"/>
                <w:lang w:val="es-US"/>
              </w:rPr>
              <w:t>¿El menor está logrando las tareas de desarrollo para su grupo de edad?</w:t>
            </w:r>
          </w:p>
          <w:p w:rsidR="00656E4C" w:rsidRPr="006B540C" w:rsidRDefault="00656E4C" w:rsidP="00A557C8">
            <w:pPr>
              <w:numPr>
                <w:ilvl w:val="0"/>
                <w:numId w:val="2"/>
              </w:numPr>
              <w:spacing w:before="20"/>
              <w:rPr>
                <w:rFonts w:ascii="Arial" w:hAnsi="Arial" w:cs="Arial"/>
                <w:sz w:val="20"/>
                <w:szCs w:val="20"/>
              </w:rPr>
            </w:pPr>
            <w:r>
              <w:rPr>
                <w:rFonts w:ascii="Arial" w:hAnsi="Arial" w:cs="Arial"/>
                <w:sz w:val="20"/>
                <w:szCs w:val="20"/>
                <w:lang w:val="es-US"/>
              </w:rPr>
              <w:t>Revisar y/o asignar papeles y responsabilidades para la educación del menor</w:t>
            </w:r>
          </w:p>
          <w:p w:rsidR="00656E4C" w:rsidRPr="006B540C" w:rsidRDefault="00656E4C" w:rsidP="00A557C8">
            <w:pPr>
              <w:numPr>
                <w:ilvl w:val="0"/>
                <w:numId w:val="2"/>
              </w:numPr>
              <w:spacing w:before="20"/>
              <w:rPr>
                <w:rFonts w:ascii="Arial" w:hAnsi="Arial" w:cs="Arial"/>
                <w:sz w:val="20"/>
                <w:szCs w:val="20"/>
              </w:rPr>
            </w:pPr>
            <w:r>
              <w:rPr>
                <w:rFonts w:ascii="Arial" w:hAnsi="Arial" w:cs="Arial"/>
                <w:sz w:val="20"/>
                <w:szCs w:val="20"/>
                <w:lang w:val="es-US"/>
              </w:rPr>
              <w:t>Reunir/revisar/actualizar información médica</w:t>
            </w:r>
          </w:p>
          <w:p w:rsidR="00656E4C" w:rsidRPr="006B540C" w:rsidRDefault="00656E4C" w:rsidP="00A557C8">
            <w:pPr>
              <w:numPr>
                <w:ilvl w:val="0"/>
                <w:numId w:val="2"/>
              </w:numPr>
              <w:spacing w:before="20"/>
              <w:rPr>
                <w:rFonts w:ascii="Arial" w:hAnsi="Arial" w:cs="Arial"/>
                <w:sz w:val="20"/>
                <w:szCs w:val="20"/>
              </w:rPr>
            </w:pPr>
            <w:r>
              <w:rPr>
                <w:rFonts w:ascii="Arial" w:hAnsi="Arial" w:cs="Arial"/>
                <w:sz w:val="20"/>
                <w:szCs w:val="20"/>
                <w:lang w:val="es-US"/>
              </w:rPr>
              <w:t>Revisar/hablar sobre los Servicios de Vida Independiente y planes de transición</w:t>
            </w:r>
          </w:p>
          <w:p w:rsidR="00656E4C" w:rsidRPr="006B540C" w:rsidRDefault="00656E4C" w:rsidP="00A557C8">
            <w:pPr>
              <w:numPr>
                <w:ilvl w:val="0"/>
                <w:numId w:val="2"/>
              </w:numPr>
              <w:spacing w:before="20"/>
              <w:rPr>
                <w:rFonts w:ascii="Arial" w:hAnsi="Arial" w:cs="Arial"/>
                <w:sz w:val="20"/>
                <w:szCs w:val="20"/>
              </w:rPr>
            </w:pPr>
            <w:r>
              <w:rPr>
                <w:rFonts w:ascii="Arial" w:hAnsi="Arial" w:cs="Arial"/>
                <w:sz w:val="20"/>
                <w:szCs w:val="20"/>
                <w:lang w:val="es-US"/>
              </w:rPr>
              <w:t>Como resultado de la evaluación CHET o de la consulta con PHN, ¿hay servicios que deban considerarse?</w:t>
            </w:r>
          </w:p>
          <w:p w:rsidR="00656E4C" w:rsidRPr="006B540C" w:rsidRDefault="00656E4C" w:rsidP="00EA66BA">
            <w:pPr>
              <w:rPr>
                <w:rFonts w:ascii="Arial" w:hAnsi="Arial" w:cs="Arial"/>
                <w:sz w:val="10"/>
                <w:szCs w:val="10"/>
                <w:u w:val="single"/>
              </w:rPr>
            </w:pPr>
          </w:p>
        </w:tc>
      </w:tr>
      <w:tr w:rsidR="00533F8C" w:rsidRPr="00A557C8" w:rsidTr="00477A67">
        <w:tblPrEx>
          <w:jc w:val="left"/>
          <w:tblBorders>
            <w:top w:val="none" w:sz="0" w:space="0" w:color="auto"/>
            <w:left w:val="single" w:sz="2" w:space="0" w:color="auto"/>
            <w:bottom w:val="single" w:sz="2" w:space="0" w:color="auto"/>
            <w:right w:val="single" w:sz="2" w:space="0" w:color="auto"/>
            <w:insideH w:val="none" w:sz="0" w:space="0" w:color="auto"/>
            <w:insideV w:val="none" w:sz="0" w:space="0" w:color="auto"/>
          </w:tblBorders>
        </w:tblPrEx>
        <w:trPr>
          <w:trHeight w:val="1800"/>
        </w:trPr>
        <w:tc>
          <w:tcPr>
            <w:tcW w:w="10794" w:type="dxa"/>
            <w:gridSpan w:val="2"/>
          </w:tcPr>
          <w:p w:rsidR="00533F8C" w:rsidRPr="00501014" w:rsidRDefault="00533F8C" w:rsidP="00A557C8">
            <w:pPr>
              <w:spacing w:before="60"/>
              <w:rPr>
                <w:b/>
              </w:rPr>
            </w:pPr>
          </w:p>
        </w:tc>
      </w:tr>
      <w:tr w:rsidR="00501014" w:rsidRPr="00A557C8" w:rsidTr="00477A67">
        <w:tblPrEx>
          <w:jc w:val="left"/>
        </w:tblPrEx>
        <w:trPr>
          <w:trHeight w:hRule="exact" w:val="288"/>
        </w:trPr>
        <w:tc>
          <w:tcPr>
            <w:tcW w:w="10794" w:type="dxa"/>
            <w:gridSpan w:val="2"/>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501014" w:rsidRPr="009A3ACB" w:rsidRDefault="00501014" w:rsidP="00501014">
            <w:pPr>
              <w:jc w:val="center"/>
              <w:rPr>
                <w:rFonts w:ascii="Arial" w:hAnsi="Arial" w:cs="Arial"/>
                <w:b/>
                <w:sz w:val="20"/>
                <w:szCs w:val="20"/>
              </w:rPr>
            </w:pPr>
            <w:r>
              <w:rPr>
                <w:rFonts w:ascii="Arial" w:hAnsi="Arial" w:cs="Arial"/>
                <w:b/>
                <w:bCs/>
                <w:sz w:val="20"/>
                <w:szCs w:val="20"/>
                <w:lang w:val="es-US"/>
              </w:rPr>
              <w:t>Sección 7.</w:t>
            </w:r>
          </w:p>
        </w:tc>
      </w:tr>
      <w:tr w:rsidR="00656E4C" w:rsidRPr="00A557C8" w:rsidTr="00C928F1">
        <w:tblPrEx>
          <w:jc w:val="left"/>
        </w:tblPrEx>
        <w:trPr>
          <w:trHeight w:val="504"/>
        </w:trPr>
        <w:tc>
          <w:tcPr>
            <w:tcW w:w="10794" w:type="dxa"/>
            <w:gridSpan w:val="2"/>
            <w:tcBorders>
              <w:top w:val="single" w:sz="2" w:space="0" w:color="auto"/>
              <w:left w:val="single" w:sz="2" w:space="0" w:color="auto"/>
              <w:bottom w:val="nil"/>
              <w:right w:val="single" w:sz="2" w:space="0" w:color="auto"/>
            </w:tcBorders>
          </w:tcPr>
          <w:p w:rsidR="000D5458" w:rsidRPr="00A557C8" w:rsidRDefault="000D5458" w:rsidP="00501014">
            <w:pPr>
              <w:spacing w:before="60"/>
              <w:rPr>
                <w:rFonts w:ascii="Arial" w:hAnsi="Arial" w:cs="Arial"/>
                <w:sz w:val="20"/>
                <w:szCs w:val="20"/>
              </w:rPr>
            </w:pPr>
            <w:r>
              <w:rPr>
                <w:rFonts w:ascii="Arial" w:hAnsi="Arial" w:cs="Arial"/>
                <w:sz w:val="20"/>
                <w:szCs w:val="20"/>
                <w:lang w:val="es-US"/>
              </w:rPr>
              <w:t>(Completar o actualizar el Plan de Servicios 15-259A o ISSP 15-209)</w:t>
            </w:r>
          </w:p>
          <w:p w:rsidR="00656E4C" w:rsidRPr="00A557C8" w:rsidRDefault="000D5458" w:rsidP="00501014">
            <w:pPr>
              <w:spacing w:before="60"/>
              <w:rPr>
                <w:rFonts w:ascii="Arial" w:hAnsi="Arial" w:cs="Arial"/>
                <w:sz w:val="16"/>
                <w:szCs w:val="16"/>
              </w:rPr>
            </w:pPr>
            <w:r>
              <w:rPr>
                <w:rFonts w:ascii="Arial" w:hAnsi="Arial" w:cs="Arial"/>
                <w:sz w:val="16"/>
                <w:szCs w:val="16"/>
                <w:lang w:val="es-US"/>
              </w:rPr>
              <w:t>RECOMENDACIONES/ASIGNACIONES/FECHAS ADICIONALES</w:t>
            </w:r>
          </w:p>
        </w:tc>
      </w:tr>
      <w:tr w:rsidR="00583445" w:rsidRPr="00A557C8" w:rsidTr="00477A67">
        <w:tblPrEx>
          <w:jc w:val="left"/>
          <w:tblBorders>
            <w:top w:val="none" w:sz="0" w:space="0" w:color="auto"/>
            <w:left w:val="single" w:sz="2" w:space="0" w:color="auto"/>
            <w:bottom w:val="single" w:sz="2" w:space="0" w:color="auto"/>
            <w:right w:val="single" w:sz="2" w:space="0" w:color="auto"/>
            <w:insideH w:val="none" w:sz="0" w:space="0" w:color="auto"/>
            <w:insideV w:val="none" w:sz="0" w:space="0" w:color="auto"/>
          </w:tblBorders>
        </w:tblPrEx>
        <w:trPr>
          <w:trHeight w:val="1080"/>
        </w:trPr>
        <w:tc>
          <w:tcPr>
            <w:tcW w:w="10794" w:type="dxa"/>
            <w:gridSpan w:val="2"/>
          </w:tcPr>
          <w:p w:rsidR="00583445" w:rsidRPr="00501014" w:rsidRDefault="00477A67" w:rsidP="00A557C8">
            <w:pPr>
              <w:spacing w:before="40" w:after="60"/>
              <w:rPr>
                <w:b/>
              </w:rPr>
            </w:pPr>
            <w:r>
              <w:rPr>
                <w:b/>
                <w:bCs/>
                <w:sz w:val="20"/>
                <w:szCs w:val="20"/>
                <w:lang w:val="es-US"/>
              </w:rPr>
              <w:fldChar w:fldCharType="begin">
                <w:ffData>
                  <w:name w:val="Text1"/>
                  <w:enabled/>
                  <w:calcOnExit w:val="0"/>
                  <w:textInput/>
                </w:ffData>
              </w:fldChar>
            </w:r>
            <w:r>
              <w:rPr>
                <w:b/>
                <w:bCs/>
                <w:sz w:val="20"/>
                <w:szCs w:val="20"/>
                <w:lang w:val="es-US"/>
              </w:rPr>
              <w:instrText xml:space="preserve"> FORMTEXT </w:instrText>
            </w:r>
            <w:r>
              <w:rPr>
                <w:b/>
                <w:bCs/>
                <w:sz w:val="20"/>
                <w:szCs w:val="20"/>
                <w:lang w:val="es-US"/>
              </w:rPr>
            </w:r>
            <w:r>
              <w:rPr>
                <w:b/>
                <w:bCs/>
                <w:sz w:val="20"/>
                <w:szCs w:val="20"/>
                <w:lang w:val="es-US"/>
              </w:rPr>
              <w:fldChar w:fldCharType="separate"/>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sz w:val="20"/>
                <w:szCs w:val="20"/>
                <w:lang w:val="es-US"/>
              </w:rPr>
              <w:fldChar w:fldCharType="end"/>
            </w:r>
          </w:p>
        </w:tc>
      </w:tr>
      <w:tr w:rsidR="00224097" w:rsidRPr="00A557C8" w:rsidTr="00477A67">
        <w:tblPrEx>
          <w:jc w:val="left"/>
        </w:tblPrEx>
        <w:trPr>
          <w:trHeight w:val="2448"/>
        </w:trPr>
        <w:tc>
          <w:tcPr>
            <w:tcW w:w="10794" w:type="dxa"/>
            <w:gridSpan w:val="2"/>
            <w:tcBorders>
              <w:top w:val="single" w:sz="2" w:space="0" w:color="auto"/>
              <w:left w:val="single" w:sz="2" w:space="0" w:color="auto"/>
              <w:bottom w:val="nil"/>
              <w:right w:val="single" w:sz="2" w:space="0" w:color="auto"/>
            </w:tcBorders>
          </w:tcPr>
          <w:p w:rsidR="00224097" w:rsidRPr="006B540C" w:rsidRDefault="00224097" w:rsidP="00501014">
            <w:pPr>
              <w:spacing w:before="60"/>
              <w:rPr>
                <w:rFonts w:ascii="Arial" w:hAnsi="Arial" w:cs="Arial"/>
                <w:sz w:val="20"/>
                <w:szCs w:val="20"/>
                <w:u w:val="single"/>
              </w:rPr>
            </w:pPr>
            <w:r>
              <w:rPr>
                <w:rFonts w:ascii="Arial" w:hAnsi="Arial" w:cs="Arial"/>
                <w:sz w:val="20"/>
                <w:szCs w:val="20"/>
                <w:u w:val="single"/>
                <w:lang w:val="es-US"/>
              </w:rPr>
              <w:t>Documentar el plan de permanencia recomendado (tanto el plan principal como el alternativo)</w:t>
            </w:r>
            <w:r>
              <w:rPr>
                <w:rFonts w:ascii="Arial" w:hAnsi="Arial" w:cs="Arial"/>
                <w:sz w:val="20"/>
                <w:szCs w:val="20"/>
                <w:lang w:val="es-US"/>
              </w:rPr>
              <w:t>.</w:t>
            </w:r>
          </w:p>
          <w:p w:rsidR="00224097" w:rsidRPr="00A557C8" w:rsidRDefault="00224097" w:rsidP="00A557C8">
            <w:pPr>
              <w:spacing w:before="4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Regreso al hogar</w:t>
            </w:r>
          </w:p>
          <w:p w:rsidR="001478E5" w:rsidRDefault="00224097" w:rsidP="00A557C8">
            <w:pPr>
              <w:spacing w:before="40"/>
              <w:rPr>
                <w:sz w:val="20"/>
                <w:szCs w:val="20"/>
                <w:lang w:val="es-US"/>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Adopción:</w:t>
            </w:r>
            <w:r>
              <w:rPr>
                <w:sz w:val="20"/>
                <w:szCs w:val="20"/>
                <w:lang w:val="es-US"/>
              </w:rPr>
              <w:tab/>
            </w: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18"/>
                <w:szCs w:val="18"/>
                <w:lang w:val="es-US"/>
              </w:rPr>
              <w:t xml:space="preserve">  </w:t>
            </w:r>
            <w:r>
              <w:rPr>
                <w:rFonts w:ascii="Arial" w:hAnsi="Arial"/>
                <w:sz w:val="20"/>
                <w:szCs w:val="20"/>
                <w:lang w:val="es-US"/>
              </w:rPr>
              <w:t xml:space="preserve">Adopción por parte de un familiar </w:t>
            </w:r>
            <w:r>
              <w:rPr>
                <w:sz w:val="20"/>
                <w:szCs w:val="20"/>
                <w:lang w:val="es-US"/>
              </w:rPr>
              <w:tab/>
            </w: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rFonts w:ascii="Arial" w:hAnsi="Arial"/>
                <w:sz w:val="18"/>
                <w:szCs w:val="18"/>
                <w:lang w:val="es-US"/>
              </w:rPr>
              <w:t xml:space="preserve">  </w:t>
            </w:r>
            <w:r>
              <w:rPr>
                <w:rFonts w:ascii="Arial" w:hAnsi="Arial"/>
                <w:sz w:val="20"/>
                <w:szCs w:val="20"/>
                <w:lang w:val="es-US"/>
              </w:rPr>
              <w:t>Adopción por parte de padres suplentes</w:t>
            </w:r>
            <w:r>
              <w:rPr>
                <w:sz w:val="20"/>
                <w:szCs w:val="20"/>
                <w:lang w:val="es-US"/>
              </w:rPr>
              <w:tab/>
            </w:r>
            <w:r>
              <w:rPr>
                <w:sz w:val="20"/>
                <w:szCs w:val="20"/>
                <w:lang w:val="es-US"/>
              </w:rPr>
              <w:tab/>
            </w:r>
          </w:p>
          <w:p w:rsidR="001478E5" w:rsidRDefault="001478E5" w:rsidP="001478E5">
            <w:pPr>
              <w:spacing w:before="40"/>
              <w:rPr>
                <w:sz w:val="20"/>
                <w:szCs w:val="20"/>
                <w:lang w:val="es-US"/>
              </w:rPr>
            </w:pPr>
            <w:r>
              <w:rPr>
                <w:sz w:val="20"/>
                <w:szCs w:val="20"/>
                <w:lang w:val="es-US"/>
              </w:rPr>
              <w:tab/>
            </w:r>
            <w:r>
              <w:rPr>
                <w:sz w:val="20"/>
                <w:szCs w:val="20"/>
                <w:lang w:val="es-US"/>
              </w:rPr>
              <w:tab/>
            </w:r>
            <w:r>
              <w:rPr>
                <w:sz w:val="20"/>
                <w:szCs w:val="20"/>
                <w:lang w:val="es-US"/>
              </w:rPr>
              <w:tab/>
            </w:r>
            <w:r>
              <w:rPr>
                <w:sz w:val="20"/>
                <w:szCs w:val="20"/>
                <w:lang w:val="es-US"/>
              </w:rPr>
              <w:tab/>
            </w:r>
            <w:r w:rsidR="00224097">
              <w:rPr>
                <w:sz w:val="20"/>
                <w:szCs w:val="20"/>
                <w:lang w:val="es-US"/>
              </w:rPr>
              <w:fldChar w:fldCharType="begin">
                <w:ffData>
                  <w:name w:val="Check1"/>
                  <w:enabled/>
                  <w:calcOnExit w:val="0"/>
                  <w:checkBox>
                    <w:sizeAuto/>
                    <w:default w:val="0"/>
                  </w:checkBox>
                </w:ffData>
              </w:fldChar>
            </w:r>
            <w:r w:rsidR="00224097">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sidR="00224097">
              <w:rPr>
                <w:sz w:val="20"/>
                <w:szCs w:val="20"/>
                <w:lang w:val="es-US"/>
              </w:rPr>
              <w:fldChar w:fldCharType="end"/>
            </w:r>
            <w:r w:rsidR="00224097">
              <w:rPr>
                <w:rFonts w:ascii="Arial" w:hAnsi="Arial"/>
                <w:sz w:val="18"/>
                <w:szCs w:val="18"/>
                <w:lang w:val="es-US"/>
              </w:rPr>
              <w:t xml:space="preserve">  </w:t>
            </w:r>
            <w:r w:rsidR="00224097">
              <w:rPr>
                <w:rFonts w:ascii="Arial" w:hAnsi="Arial"/>
                <w:sz w:val="20"/>
                <w:szCs w:val="20"/>
                <w:lang w:val="es-US"/>
              </w:rPr>
              <w:t>Estudio de hogar terminado</w:t>
            </w:r>
            <w:r>
              <w:rPr>
                <w:rFonts w:ascii="Arial" w:hAnsi="Arial"/>
                <w:sz w:val="20"/>
                <w:szCs w:val="20"/>
                <w:lang w:val="es-US"/>
              </w:rPr>
              <w:tab/>
            </w:r>
            <w:r>
              <w:rPr>
                <w:rFonts w:ascii="Arial" w:hAnsi="Arial"/>
                <w:sz w:val="20"/>
                <w:szCs w:val="20"/>
                <w:lang w:val="es-US"/>
              </w:rPr>
              <w:tab/>
            </w:r>
            <w:r>
              <w:rPr>
                <w:rFonts w:ascii="Arial" w:hAnsi="Arial"/>
                <w:sz w:val="20"/>
                <w:szCs w:val="20"/>
                <w:lang w:val="es-US"/>
              </w:rPr>
              <w:tab/>
            </w:r>
            <w:r w:rsidR="00477A67">
              <w:rPr>
                <w:sz w:val="20"/>
                <w:szCs w:val="20"/>
                <w:lang w:val="es-US"/>
              </w:rPr>
              <w:fldChar w:fldCharType="begin">
                <w:ffData>
                  <w:name w:val="Check1"/>
                  <w:enabled/>
                  <w:calcOnExit w:val="0"/>
                  <w:checkBox>
                    <w:sizeAuto/>
                    <w:default w:val="0"/>
                  </w:checkBox>
                </w:ffData>
              </w:fldChar>
            </w:r>
            <w:r w:rsidR="00477A67">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sidR="00477A67">
              <w:rPr>
                <w:sz w:val="20"/>
                <w:szCs w:val="20"/>
                <w:lang w:val="es-US"/>
              </w:rPr>
              <w:fldChar w:fldCharType="end"/>
            </w:r>
            <w:r w:rsidR="00477A67">
              <w:rPr>
                <w:rFonts w:ascii="Arial" w:hAnsi="Arial"/>
                <w:sz w:val="18"/>
                <w:szCs w:val="18"/>
                <w:lang w:val="es-US"/>
              </w:rPr>
              <w:t xml:space="preserve">  </w:t>
            </w:r>
            <w:r w:rsidR="00477A67">
              <w:rPr>
                <w:rFonts w:ascii="Arial" w:hAnsi="Arial"/>
                <w:sz w:val="20"/>
                <w:szCs w:val="20"/>
                <w:lang w:val="es-US"/>
              </w:rPr>
              <w:t>Derivar a estudio del hogar</w:t>
            </w:r>
            <w:r w:rsidR="00477A67">
              <w:rPr>
                <w:sz w:val="20"/>
                <w:szCs w:val="20"/>
                <w:lang w:val="es-US"/>
              </w:rPr>
              <w:tab/>
            </w:r>
          </w:p>
          <w:p w:rsidR="00AB3FDF" w:rsidRPr="00A557C8" w:rsidRDefault="001478E5" w:rsidP="001478E5">
            <w:pPr>
              <w:spacing w:before="40"/>
              <w:rPr>
                <w:rFonts w:ascii="Arial" w:hAnsi="Arial" w:cs="Arial"/>
                <w:sz w:val="20"/>
                <w:szCs w:val="20"/>
              </w:rPr>
            </w:pPr>
            <w:r>
              <w:rPr>
                <w:sz w:val="20"/>
                <w:szCs w:val="20"/>
                <w:lang w:val="es-US"/>
              </w:rPr>
              <w:tab/>
            </w:r>
            <w:r>
              <w:rPr>
                <w:sz w:val="20"/>
                <w:szCs w:val="20"/>
                <w:lang w:val="es-US"/>
              </w:rPr>
              <w:tab/>
            </w:r>
            <w:r>
              <w:rPr>
                <w:sz w:val="20"/>
                <w:szCs w:val="20"/>
                <w:lang w:val="es-US"/>
              </w:rPr>
              <w:tab/>
            </w:r>
            <w:r>
              <w:rPr>
                <w:sz w:val="20"/>
                <w:szCs w:val="20"/>
                <w:lang w:val="es-US"/>
              </w:rPr>
              <w:tab/>
            </w:r>
            <w:r w:rsidR="00477A67">
              <w:rPr>
                <w:sz w:val="20"/>
                <w:szCs w:val="20"/>
                <w:lang w:val="es-US"/>
              </w:rPr>
              <w:fldChar w:fldCharType="begin">
                <w:ffData>
                  <w:name w:val="Check1"/>
                  <w:enabled/>
                  <w:calcOnExit w:val="0"/>
                  <w:checkBox>
                    <w:sizeAuto/>
                    <w:default w:val="0"/>
                  </w:checkBox>
                </w:ffData>
              </w:fldChar>
            </w:r>
            <w:r w:rsidR="00477A67">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sidR="00477A67">
              <w:rPr>
                <w:sz w:val="20"/>
                <w:szCs w:val="20"/>
                <w:lang w:val="es-US"/>
              </w:rPr>
              <w:fldChar w:fldCharType="end"/>
            </w:r>
            <w:r w:rsidR="00477A67">
              <w:rPr>
                <w:rFonts w:ascii="Arial" w:hAnsi="Arial"/>
                <w:sz w:val="18"/>
                <w:szCs w:val="18"/>
                <w:lang w:val="es-US"/>
              </w:rPr>
              <w:t xml:space="preserve">  </w:t>
            </w:r>
            <w:r w:rsidR="00477A67">
              <w:rPr>
                <w:rFonts w:ascii="Arial" w:hAnsi="Arial"/>
                <w:sz w:val="20"/>
                <w:szCs w:val="20"/>
                <w:lang w:val="es-US"/>
              </w:rPr>
              <w:t>Adopción por medio de agencias y otros esfuerzos de reclutamiento</w:t>
            </w:r>
          </w:p>
          <w:p w:rsidR="00477A67" w:rsidRDefault="00501014" w:rsidP="00477A67">
            <w:pPr>
              <w:tabs>
                <w:tab w:val="left" w:pos="1440"/>
              </w:tabs>
              <w:spacing w:before="40"/>
              <w:rPr>
                <w:rFonts w:ascii="Arial" w:hAnsi="Arial" w:cs="Arial"/>
                <w:sz w:val="20"/>
                <w:szCs w:val="20"/>
              </w:rPr>
            </w:pPr>
            <w:r>
              <w:rPr>
                <w:rFonts w:ascii="Arial" w:hAnsi="Arial" w:cs="Arial"/>
                <w:sz w:val="20"/>
                <w:szCs w:val="20"/>
                <w:lang w:val="es-US"/>
              </w:rPr>
              <w:tab/>
              <w:t>Describir los esfuerzos:</w:t>
            </w:r>
          </w:p>
          <w:p w:rsidR="00224097" w:rsidRPr="00A557C8" w:rsidRDefault="00477A67" w:rsidP="00477A67">
            <w:pPr>
              <w:tabs>
                <w:tab w:val="left" w:pos="1440"/>
              </w:tabs>
              <w:spacing w:before="40"/>
              <w:rPr>
                <w:rFonts w:ascii="Arial" w:hAnsi="Arial" w:cs="Arial"/>
                <w:sz w:val="20"/>
                <w:szCs w:val="20"/>
              </w:rPr>
            </w:pPr>
            <w:r>
              <w:rPr>
                <w:lang w:val="es-US"/>
              </w:rPr>
              <w:tab/>
            </w: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0600EF" w:rsidRPr="00A557C8" w:rsidTr="00C928F1">
        <w:tblPrEx>
          <w:jc w:val="left"/>
        </w:tblPrEx>
        <w:trPr>
          <w:trHeight w:val="1008"/>
        </w:trPr>
        <w:tc>
          <w:tcPr>
            <w:tcW w:w="10794" w:type="dxa"/>
            <w:gridSpan w:val="2"/>
            <w:tcBorders>
              <w:top w:val="nil"/>
              <w:left w:val="single" w:sz="2" w:space="0" w:color="auto"/>
              <w:bottom w:val="single" w:sz="2" w:space="0" w:color="auto"/>
              <w:right w:val="single" w:sz="2" w:space="0" w:color="auto"/>
            </w:tcBorders>
          </w:tcPr>
          <w:p w:rsidR="00477A67" w:rsidRDefault="000600EF" w:rsidP="00477A67">
            <w:pPr>
              <w:spacing w:before="4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Tutela:</w:t>
            </w:r>
            <w:r>
              <w:rPr>
                <w:sz w:val="20"/>
                <w:szCs w:val="20"/>
                <w:lang w:val="es-US"/>
              </w:rPr>
              <w:tab/>
            </w: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Tutela de acuerdo al Título 13</w:t>
            </w:r>
          </w:p>
          <w:p w:rsidR="000600EF" w:rsidRPr="00A557C8" w:rsidRDefault="00477A67" w:rsidP="00477A67">
            <w:pPr>
              <w:spacing w:before="40"/>
              <w:rPr>
                <w:rFonts w:ascii="Arial" w:hAnsi="Arial" w:cs="Arial"/>
                <w:sz w:val="20"/>
                <w:szCs w:val="20"/>
              </w:rPr>
            </w:pPr>
            <w:r>
              <w:rPr>
                <w:rFonts w:ascii="Arial" w:hAnsi="Arial" w:cs="Arial"/>
                <w:sz w:val="20"/>
                <w:szCs w:val="20"/>
                <w:lang w:val="es-US"/>
              </w:rPr>
              <w:tab/>
            </w:r>
            <w:r>
              <w:rPr>
                <w:rFonts w:ascii="Arial" w:hAnsi="Arial" w:cs="Arial"/>
                <w:sz w:val="20"/>
                <w:szCs w:val="20"/>
                <w:lang w:val="es-US"/>
              </w:rPr>
              <w:tab/>
            </w:r>
            <w:r>
              <w:rPr>
                <w:rFonts w:ascii="Arial" w:hAnsi="Arial" w:cs="Arial"/>
                <w:sz w:val="20"/>
                <w:szCs w:val="20"/>
                <w:lang w:val="es-US"/>
              </w:rPr>
              <w:tab/>
            </w:r>
            <w:r>
              <w:rPr>
                <w:rFonts w:ascii="Arial" w:hAnsi="Arial" w:cs="Arial"/>
                <w:sz w:val="20"/>
                <w:szCs w:val="20"/>
                <w:lang w:val="es-US"/>
              </w:rPr>
              <w:tab/>
            </w:r>
            <w:r>
              <w:rPr>
                <w:rFonts w:ascii="Arial" w:hAnsi="Arial" w:cs="Arial"/>
                <w:sz w:val="20"/>
                <w:szCs w:val="20"/>
                <w:lang w:val="es-US"/>
              </w:rPr>
              <w:tab/>
              <w:t xml:space="preserve">Si se recomienda la tutela de acuerdo al Título 13, debe adjuntarse la lista de verificación de </w:t>
            </w:r>
            <w:r w:rsidR="001478E5">
              <w:rPr>
                <w:rFonts w:ascii="Arial" w:hAnsi="Arial" w:cs="Arial"/>
                <w:sz w:val="20"/>
                <w:szCs w:val="20"/>
                <w:lang w:val="es-US"/>
              </w:rPr>
              <w:tab/>
            </w:r>
            <w:r w:rsidR="001478E5">
              <w:rPr>
                <w:rFonts w:ascii="Arial" w:hAnsi="Arial" w:cs="Arial"/>
                <w:sz w:val="20"/>
                <w:szCs w:val="20"/>
                <w:lang w:val="es-US"/>
              </w:rPr>
              <w:tab/>
            </w:r>
            <w:r w:rsidR="001478E5">
              <w:rPr>
                <w:rFonts w:ascii="Arial" w:hAnsi="Arial" w:cs="Arial"/>
                <w:sz w:val="20"/>
                <w:szCs w:val="20"/>
                <w:lang w:val="es-US"/>
              </w:rPr>
              <w:tab/>
            </w:r>
            <w:r w:rsidR="001478E5">
              <w:rPr>
                <w:rFonts w:ascii="Arial" w:hAnsi="Arial" w:cs="Arial"/>
                <w:sz w:val="20"/>
                <w:szCs w:val="20"/>
                <w:lang w:val="es-US"/>
              </w:rPr>
              <w:tab/>
            </w:r>
            <w:r w:rsidR="001478E5">
              <w:rPr>
                <w:rFonts w:ascii="Arial" w:hAnsi="Arial" w:cs="Arial"/>
                <w:sz w:val="20"/>
                <w:szCs w:val="20"/>
                <w:lang w:val="es-US"/>
              </w:rPr>
              <w:tab/>
            </w:r>
            <w:r w:rsidR="001478E5">
              <w:rPr>
                <w:rFonts w:ascii="Arial" w:hAnsi="Arial" w:cs="Arial"/>
                <w:sz w:val="20"/>
                <w:szCs w:val="20"/>
                <w:lang w:val="es-US"/>
              </w:rPr>
              <w:tab/>
            </w:r>
            <w:r w:rsidR="001478E5">
              <w:rPr>
                <w:rFonts w:ascii="Arial" w:hAnsi="Arial" w:cs="Arial"/>
                <w:sz w:val="20"/>
                <w:szCs w:val="20"/>
                <w:lang w:val="es-US"/>
              </w:rPr>
              <w:tab/>
            </w:r>
            <w:r>
              <w:rPr>
                <w:rFonts w:ascii="Arial" w:hAnsi="Arial" w:cs="Arial"/>
                <w:sz w:val="20"/>
                <w:szCs w:val="20"/>
                <w:lang w:val="es-US"/>
              </w:rPr>
              <w:t>aprobación de tutela)</w:t>
            </w:r>
          </w:p>
          <w:p w:rsidR="000600EF" w:rsidRPr="00A557C8" w:rsidRDefault="00501014" w:rsidP="00580130">
            <w:pPr>
              <w:tabs>
                <w:tab w:val="left" w:pos="1800"/>
                <w:tab w:val="left" w:pos="2160"/>
              </w:tabs>
              <w:spacing w:before="40"/>
              <w:ind w:left="2160" w:hanging="2160"/>
              <w:rPr>
                <w:rFonts w:ascii="Arial" w:hAnsi="Arial" w:cs="Arial"/>
                <w:sz w:val="20"/>
                <w:szCs w:val="20"/>
              </w:rPr>
            </w:pPr>
            <w:r>
              <w:rPr>
                <w:sz w:val="20"/>
                <w:szCs w:val="20"/>
                <w:lang w:val="es-US"/>
              </w:rPr>
              <w:tab/>
            </w: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Tutela de dependencia</w:t>
            </w:r>
          </w:p>
          <w:p w:rsidR="000600EF" w:rsidRPr="00A557C8" w:rsidRDefault="00477A67" w:rsidP="00477A67">
            <w:pPr>
              <w:tabs>
                <w:tab w:val="left" w:pos="1800"/>
              </w:tabs>
              <w:spacing w:before="40"/>
              <w:ind w:left="1785" w:hanging="1785"/>
              <w:rPr>
                <w:rFonts w:ascii="Arial" w:hAnsi="Arial" w:cs="Arial"/>
                <w:sz w:val="20"/>
                <w:szCs w:val="20"/>
              </w:rPr>
            </w:pPr>
            <w:r>
              <w:rPr>
                <w:rFonts w:ascii="Arial" w:hAnsi="Arial" w:cs="Arial"/>
                <w:sz w:val="20"/>
                <w:szCs w:val="20"/>
                <w:lang w:val="es-US"/>
              </w:rPr>
              <w:tab/>
              <w:t>(Si se recomienda la tutela de dependencia, debe adjuntarse la lista de verificación de tutela de dependencia).</w:t>
            </w:r>
          </w:p>
          <w:p w:rsidR="000600EF" w:rsidRPr="00A557C8" w:rsidRDefault="00580130" w:rsidP="00580130">
            <w:pPr>
              <w:tabs>
                <w:tab w:val="left" w:pos="1800"/>
                <w:tab w:val="left" w:pos="2160"/>
              </w:tabs>
              <w:spacing w:before="40"/>
              <w:ind w:left="2160" w:hanging="2160"/>
              <w:rPr>
                <w:rFonts w:ascii="Arial" w:hAnsi="Arial" w:cs="Arial"/>
                <w:sz w:val="20"/>
                <w:szCs w:val="20"/>
              </w:rPr>
            </w:pPr>
            <w:r>
              <w:rPr>
                <w:sz w:val="20"/>
                <w:szCs w:val="20"/>
                <w:lang w:val="es-US"/>
              </w:rPr>
              <w:tab/>
            </w: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Tutela del Tribunal Superior</w:t>
            </w:r>
          </w:p>
          <w:p w:rsidR="000600EF" w:rsidRPr="00A557C8" w:rsidRDefault="000600EF" w:rsidP="00A557C8">
            <w:pPr>
              <w:spacing w:before="4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Custodia por tercero (Custodia no parental)</w:t>
            </w:r>
          </w:p>
          <w:p w:rsidR="000600EF" w:rsidRPr="00477A67" w:rsidRDefault="000600EF" w:rsidP="00477A67">
            <w:pPr>
              <w:tabs>
                <w:tab w:val="left" w:pos="360"/>
              </w:tabs>
              <w:spacing w:before="40"/>
              <w:ind w:left="360" w:hanging="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sz w:val="20"/>
                <w:szCs w:val="20"/>
                <w:lang w:val="es-US"/>
              </w:rPr>
              <w:tab/>
            </w:r>
            <w:r>
              <w:rPr>
                <w:rFonts w:ascii="Arial" w:hAnsi="Arial"/>
                <w:sz w:val="20"/>
                <w:szCs w:val="20"/>
                <w:lang w:val="es-US"/>
              </w:rPr>
              <w:t>Hogar suplente a largo plazo</w:t>
            </w:r>
            <w:r w:rsidR="001478E5">
              <w:rPr>
                <w:rFonts w:ascii="Arial" w:hAnsi="Arial"/>
                <w:sz w:val="20"/>
                <w:szCs w:val="20"/>
                <w:lang w:val="es-US"/>
              </w:rPr>
              <w:t xml:space="preserve"> </w:t>
            </w:r>
            <w:r>
              <w:rPr>
                <w:rFonts w:ascii="Arial" w:hAnsi="Arial"/>
                <w:sz w:val="20"/>
                <w:szCs w:val="20"/>
                <w:lang w:val="es-US"/>
              </w:rPr>
              <w:t>(Si se recomienda un hogar suplente a largo plazo, debe adjuntarse la lista de verificación de hogar suplente/familiar a largo plazo DCYF 15-323)</w:t>
            </w:r>
          </w:p>
        </w:tc>
      </w:tr>
    </w:tbl>
    <w:p w:rsidR="00477A67" w:rsidRDefault="00477A67">
      <w:r>
        <w:rPr>
          <w:lang w:val="es-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4"/>
      </w:tblGrid>
      <w:tr w:rsidR="00AB3FDF" w:rsidRPr="00A557C8" w:rsidTr="00477A67">
        <w:trPr>
          <w:trHeight w:val="504"/>
        </w:trPr>
        <w:tc>
          <w:tcPr>
            <w:tcW w:w="10794" w:type="dxa"/>
            <w:tcBorders>
              <w:top w:val="single" w:sz="2" w:space="0" w:color="auto"/>
              <w:left w:val="single" w:sz="2" w:space="0" w:color="auto"/>
              <w:bottom w:val="nil"/>
              <w:right w:val="single" w:sz="2" w:space="0" w:color="auto"/>
            </w:tcBorders>
          </w:tcPr>
          <w:p w:rsidR="00AB3FDF" w:rsidRPr="00580130" w:rsidRDefault="00AB3FDF" w:rsidP="00580130">
            <w:pPr>
              <w:spacing w:before="60"/>
              <w:rPr>
                <w:rFonts w:ascii="Arial" w:hAnsi="Arial" w:cs="Arial"/>
                <w:sz w:val="20"/>
                <w:szCs w:val="20"/>
              </w:rPr>
            </w:pPr>
            <w:r>
              <w:rPr>
                <w:rFonts w:ascii="Arial" w:hAnsi="Arial" w:cs="Arial"/>
                <w:sz w:val="20"/>
                <w:szCs w:val="20"/>
                <w:lang w:val="es-US"/>
              </w:rPr>
              <w:lastRenderedPageBreak/>
              <w:t>Documentar todas las razones convincentes:</w:t>
            </w:r>
          </w:p>
          <w:p w:rsidR="00AB3FDF" w:rsidRPr="006B540C" w:rsidRDefault="004C6518" w:rsidP="00A557C8">
            <w:pPr>
              <w:numPr>
                <w:ilvl w:val="0"/>
                <w:numId w:val="2"/>
              </w:numPr>
              <w:spacing w:before="20"/>
              <w:rPr>
                <w:rFonts w:ascii="Arial" w:hAnsi="Arial" w:cs="Arial"/>
                <w:sz w:val="20"/>
                <w:szCs w:val="20"/>
              </w:rPr>
            </w:pPr>
            <w:r>
              <w:rPr>
                <w:rFonts w:ascii="Arial" w:hAnsi="Arial" w:cs="Arial"/>
                <w:sz w:val="20"/>
                <w:szCs w:val="20"/>
                <w:lang w:val="es-US"/>
              </w:rPr>
              <w:t>Si no se presenta una solicitud de terminación de los derechos paternales (TPR).</w:t>
            </w:r>
          </w:p>
          <w:p w:rsidR="00AB3FDF" w:rsidRPr="00A557C8" w:rsidRDefault="004C6518" w:rsidP="00A557C8">
            <w:pPr>
              <w:numPr>
                <w:ilvl w:val="0"/>
                <w:numId w:val="2"/>
              </w:numPr>
              <w:spacing w:before="20"/>
              <w:rPr>
                <w:rFonts w:ascii="Arial" w:hAnsi="Arial" w:cs="Arial"/>
                <w:b/>
                <w:sz w:val="18"/>
                <w:szCs w:val="18"/>
              </w:rPr>
            </w:pPr>
            <w:r>
              <w:rPr>
                <w:rFonts w:ascii="Arial" w:hAnsi="Arial" w:cs="Arial"/>
                <w:sz w:val="20"/>
                <w:szCs w:val="20"/>
                <w:lang w:val="es-US"/>
              </w:rPr>
              <w:t>Si se elige un plan permanente que no sea el regreso al hogar, la adopción, la tutela o la custodia por un tercero.</w:t>
            </w:r>
          </w:p>
        </w:tc>
      </w:tr>
      <w:tr w:rsidR="00583445" w:rsidRPr="00A557C8" w:rsidTr="00477A67">
        <w:tblPrEx>
          <w:tblBorders>
            <w:top w:val="none" w:sz="0" w:space="0" w:color="auto"/>
            <w:left w:val="single" w:sz="2" w:space="0" w:color="auto"/>
            <w:bottom w:val="single" w:sz="2" w:space="0" w:color="auto"/>
            <w:right w:val="single" w:sz="2" w:space="0" w:color="auto"/>
            <w:insideH w:val="none" w:sz="0" w:space="0" w:color="auto"/>
            <w:insideV w:val="none" w:sz="0" w:space="0" w:color="auto"/>
          </w:tblBorders>
        </w:tblPrEx>
        <w:trPr>
          <w:trHeight w:val="1080"/>
        </w:trPr>
        <w:tc>
          <w:tcPr>
            <w:tcW w:w="10794" w:type="dxa"/>
          </w:tcPr>
          <w:p w:rsidR="00583445" w:rsidRPr="00580130" w:rsidRDefault="00477A67" w:rsidP="00A557C8">
            <w:pPr>
              <w:spacing w:before="20"/>
              <w:rPr>
                <w:b/>
              </w:rPr>
            </w:pPr>
            <w:r>
              <w:rPr>
                <w:b/>
                <w:bCs/>
                <w:sz w:val="20"/>
                <w:szCs w:val="20"/>
                <w:lang w:val="es-US"/>
              </w:rPr>
              <w:fldChar w:fldCharType="begin">
                <w:ffData>
                  <w:name w:val="Text1"/>
                  <w:enabled/>
                  <w:calcOnExit w:val="0"/>
                  <w:textInput/>
                </w:ffData>
              </w:fldChar>
            </w:r>
            <w:r>
              <w:rPr>
                <w:b/>
                <w:bCs/>
                <w:sz w:val="20"/>
                <w:szCs w:val="20"/>
                <w:lang w:val="es-US"/>
              </w:rPr>
              <w:instrText xml:space="preserve"> FORMTEXT </w:instrText>
            </w:r>
            <w:r>
              <w:rPr>
                <w:b/>
                <w:bCs/>
                <w:sz w:val="20"/>
                <w:szCs w:val="20"/>
                <w:lang w:val="es-US"/>
              </w:rPr>
            </w:r>
            <w:r>
              <w:rPr>
                <w:b/>
                <w:bCs/>
                <w:sz w:val="20"/>
                <w:szCs w:val="20"/>
                <w:lang w:val="es-US"/>
              </w:rPr>
              <w:fldChar w:fldCharType="separate"/>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sz w:val="20"/>
                <w:szCs w:val="20"/>
                <w:lang w:val="es-US"/>
              </w:rPr>
              <w:fldChar w:fldCharType="end"/>
            </w:r>
          </w:p>
        </w:tc>
      </w:tr>
      <w:tr w:rsidR="004C6518" w:rsidRPr="00A557C8" w:rsidTr="00477A67">
        <w:tblPrEx>
          <w:tblBorders>
            <w:top w:val="single" w:sz="2" w:space="0" w:color="auto"/>
            <w:left w:val="single" w:sz="2" w:space="0" w:color="auto"/>
            <w:bottom w:val="none" w:sz="0" w:space="0" w:color="auto"/>
            <w:right w:val="single" w:sz="2" w:space="0" w:color="auto"/>
            <w:insideH w:val="none" w:sz="0" w:space="0" w:color="auto"/>
            <w:insideV w:val="none" w:sz="0" w:space="0" w:color="auto"/>
          </w:tblBorders>
        </w:tblPrEx>
        <w:trPr>
          <w:trHeight w:val="504"/>
        </w:trPr>
        <w:tc>
          <w:tcPr>
            <w:tcW w:w="10794" w:type="dxa"/>
          </w:tcPr>
          <w:p w:rsidR="004C6518" w:rsidRPr="00580130" w:rsidRDefault="004C6518" w:rsidP="00580130">
            <w:pPr>
              <w:spacing w:before="60"/>
              <w:rPr>
                <w:rFonts w:ascii="Arial" w:hAnsi="Arial" w:cs="Arial"/>
                <w:sz w:val="20"/>
                <w:szCs w:val="20"/>
              </w:rPr>
            </w:pPr>
            <w:r>
              <w:rPr>
                <w:rFonts w:ascii="Arial" w:hAnsi="Arial" w:cs="Arial"/>
                <w:sz w:val="20"/>
                <w:szCs w:val="20"/>
                <w:lang w:val="es-US"/>
              </w:rPr>
              <w:t>Documentar el plan para mantener y/o lograr la estabilidad en la colocación: (incluir cualquier servicio adicional para el menor, padre o persona que proporciona cuidado para fortalecer la colocación):</w:t>
            </w:r>
          </w:p>
        </w:tc>
      </w:tr>
      <w:tr w:rsidR="00583445" w:rsidRPr="00A557C8" w:rsidTr="00477A67">
        <w:trPr>
          <w:trHeight w:val="1080"/>
        </w:trPr>
        <w:tc>
          <w:tcPr>
            <w:tcW w:w="10794" w:type="dxa"/>
            <w:tcBorders>
              <w:top w:val="nil"/>
            </w:tcBorders>
          </w:tcPr>
          <w:p w:rsidR="00583445" w:rsidRPr="00580130" w:rsidRDefault="00477A67" w:rsidP="00A557C8">
            <w:pPr>
              <w:spacing w:before="20"/>
              <w:rPr>
                <w:b/>
              </w:rPr>
            </w:pPr>
            <w:r>
              <w:rPr>
                <w:b/>
                <w:bCs/>
                <w:sz w:val="20"/>
                <w:szCs w:val="20"/>
                <w:lang w:val="es-US"/>
              </w:rPr>
              <w:fldChar w:fldCharType="begin">
                <w:ffData>
                  <w:name w:val="Text1"/>
                  <w:enabled/>
                  <w:calcOnExit w:val="0"/>
                  <w:textInput/>
                </w:ffData>
              </w:fldChar>
            </w:r>
            <w:r>
              <w:rPr>
                <w:b/>
                <w:bCs/>
                <w:sz w:val="20"/>
                <w:szCs w:val="20"/>
                <w:lang w:val="es-US"/>
              </w:rPr>
              <w:instrText xml:space="preserve"> FORMTEXT </w:instrText>
            </w:r>
            <w:r>
              <w:rPr>
                <w:b/>
                <w:bCs/>
                <w:sz w:val="20"/>
                <w:szCs w:val="20"/>
                <w:lang w:val="es-US"/>
              </w:rPr>
            </w:r>
            <w:r>
              <w:rPr>
                <w:b/>
                <w:bCs/>
                <w:sz w:val="20"/>
                <w:szCs w:val="20"/>
                <w:lang w:val="es-US"/>
              </w:rPr>
              <w:fldChar w:fldCharType="separate"/>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sz w:val="20"/>
                <w:szCs w:val="20"/>
                <w:lang w:val="es-US"/>
              </w:rPr>
              <w:fldChar w:fldCharType="end"/>
            </w:r>
          </w:p>
        </w:tc>
      </w:tr>
      <w:tr w:rsidR="004C6518" w:rsidRPr="00A557C8" w:rsidTr="00477A67">
        <w:tblPrEx>
          <w:tblBorders>
            <w:top w:val="single" w:sz="2" w:space="0" w:color="auto"/>
            <w:left w:val="single" w:sz="2" w:space="0" w:color="auto"/>
            <w:bottom w:val="none" w:sz="0" w:space="0" w:color="auto"/>
            <w:right w:val="single" w:sz="2" w:space="0" w:color="auto"/>
            <w:insideH w:val="none" w:sz="0" w:space="0" w:color="auto"/>
            <w:insideV w:val="none" w:sz="0" w:space="0" w:color="auto"/>
          </w:tblBorders>
        </w:tblPrEx>
        <w:trPr>
          <w:trHeight w:val="504"/>
        </w:trPr>
        <w:tc>
          <w:tcPr>
            <w:tcW w:w="10794" w:type="dxa"/>
          </w:tcPr>
          <w:p w:rsidR="004C6518" w:rsidRPr="00580130" w:rsidRDefault="004C6518" w:rsidP="00580130">
            <w:pPr>
              <w:spacing w:before="60"/>
              <w:rPr>
                <w:rFonts w:ascii="Arial" w:hAnsi="Arial" w:cs="Arial"/>
                <w:sz w:val="20"/>
                <w:szCs w:val="20"/>
              </w:rPr>
            </w:pPr>
            <w:r>
              <w:rPr>
                <w:rFonts w:ascii="Arial" w:hAnsi="Arial" w:cs="Arial"/>
                <w:sz w:val="20"/>
                <w:szCs w:val="20"/>
                <w:lang w:val="es-US"/>
              </w:rPr>
              <w:t>Documentar el plan alternativo de evaluación, tratamiento y servicios si se le han negado servicios de salud mental o por drogadicción al niño:</w:t>
            </w:r>
          </w:p>
        </w:tc>
      </w:tr>
      <w:tr w:rsidR="00583445" w:rsidRPr="00A557C8" w:rsidTr="00477A67">
        <w:tblPrEx>
          <w:tblBorders>
            <w:top w:val="none" w:sz="0" w:space="0" w:color="auto"/>
            <w:left w:val="single" w:sz="2" w:space="0" w:color="auto"/>
            <w:bottom w:val="single" w:sz="2" w:space="0" w:color="auto"/>
            <w:right w:val="single" w:sz="2" w:space="0" w:color="auto"/>
            <w:insideH w:val="none" w:sz="0" w:space="0" w:color="auto"/>
            <w:insideV w:val="none" w:sz="0" w:space="0" w:color="auto"/>
          </w:tblBorders>
        </w:tblPrEx>
        <w:trPr>
          <w:trHeight w:val="1080"/>
        </w:trPr>
        <w:tc>
          <w:tcPr>
            <w:tcW w:w="10794" w:type="dxa"/>
          </w:tcPr>
          <w:p w:rsidR="00583445" w:rsidRPr="00580130" w:rsidRDefault="00477A67" w:rsidP="00A557C8">
            <w:pPr>
              <w:spacing w:before="20"/>
              <w:rPr>
                <w:b/>
              </w:rPr>
            </w:pPr>
            <w:r>
              <w:rPr>
                <w:b/>
                <w:bCs/>
                <w:sz w:val="20"/>
                <w:szCs w:val="20"/>
                <w:lang w:val="es-US"/>
              </w:rPr>
              <w:fldChar w:fldCharType="begin">
                <w:ffData>
                  <w:name w:val="Text1"/>
                  <w:enabled/>
                  <w:calcOnExit w:val="0"/>
                  <w:textInput/>
                </w:ffData>
              </w:fldChar>
            </w:r>
            <w:r>
              <w:rPr>
                <w:b/>
                <w:bCs/>
                <w:sz w:val="20"/>
                <w:szCs w:val="20"/>
                <w:lang w:val="es-US"/>
              </w:rPr>
              <w:instrText xml:space="preserve"> FORMTEXT </w:instrText>
            </w:r>
            <w:r>
              <w:rPr>
                <w:b/>
                <w:bCs/>
                <w:sz w:val="20"/>
                <w:szCs w:val="20"/>
                <w:lang w:val="es-US"/>
              </w:rPr>
            </w:r>
            <w:r>
              <w:rPr>
                <w:b/>
                <w:bCs/>
                <w:sz w:val="20"/>
                <w:szCs w:val="20"/>
                <w:lang w:val="es-US"/>
              </w:rPr>
              <w:fldChar w:fldCharType="separate"/>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sz w:val="20"/>
                <w:szCs w:val="20"/>
                <w:lang w:val="es-US"/>
              </w:rPr>
              <w:fldChar w:fldCharType="end"/>
            </w:r>
          </w:p>
        </w:tc>
      </w:tr>
      <w:tr w:rsidR="00553092" w:rsidRPr="00A557C8" w:rsidTr="00477A67">
        <w:trPr>
          <w:trHeight w:val="1008"/>
        </w:trPr>
        <w:tc>
          <w:tcPr>
            <w:tcW w:w="10794" w:type="dxa"/>
          </w:tcPr>
          <w:p w:rsidR="00553092" w:rsidRPr="00A557C8" w:rsidRDefault="00580130" w:rsidP="00A557C8">
            <w:pPr>
              <w:spacing w:before="40"/>
              <w:rPr>
                <w:rFonts w:ascii="Arial" w:hAnsi="Arial" w:cs="Arial"/>
                <w:sz w:val="16"/>
                <w:szCs w:val="16"/>
              </w:rPr>
            </w:pPr>
            <w:r>
              <w:rPr>
                <w:rFonts w:ascii="Arial" w:hAnsi="Arial" w:cs="Arial"/>
                <w:sz w:val="16"/>
                <w:szCs w:val="16"/>
                <w:lang w:val="es-US"/>
              </w:rPr>
              <w:t>ANEXOS</w:t>
            </w:r>
          </w:p>
          <w:p w:rsidR="00553092" w:rsidRPr="00477A67" w:rsidRDefault="00553092" w:rsidP="00A557C8">
            <w:pPr>
              <w:spacing w:before="20"/>
              <w:rPr>
                <w:rFonts w:ascii="Arial" w:hAnsi="Arial" w:cs="Arial"/>
                <w:sz w:val="18"/>
                <w:szCs w:val="18"/>
              </w:rPr>
            </w:pPr>
          </w:p>
          <w:p w:rsidR="00553092" w:rsidRPr="00A557C8" w:rsidRDefault="00553092" w:rsidP="00477A67">
            <w:pPr>
              <w:spacing w:before="4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Hoja de cubierta del caso familiar (14-024)</w:t>
            </w:r>
          </w:p>
          <w:p w:rsidR="00553092" w:rsidRPr="00A557C8" w:rsidRDefault="00553092" w:rsidP="00477A67">
            <w:pPr>
              <w:spacing w:before="4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Evaluación de riesgo de investigación (15-263)</w:t>
            </w:r>
          </w:p>
          <w:p w:rsidR="00553092" w:rsidRPr="00A557C8" w:rsidRDefault="00553092" w:rsidP="00477A67">
            <w:pPr>
              <w:spacing w:before="4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Evaluación de seguridad (15-258)</w:t>
            </w:r>
          </w:p>
          <w:p w:rsidR="00553092" w:rsidRPr="00A557C8" w:rsidRDefault="00553092" w:rsidP="00477A67">
            <w:pPr>
              <w:spacing w:before="4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Plan de seguridad (15-259)</w:t>
            </w:r>
          </w:p>
          <w:p w:rsidR="00553092" w:rsidRPr="00A557C8" w:rsidRDefault="00553092" w:rsidP="00477A67">
            <w:pPr>
              <w:spacing w:before="4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 xml:space="preserve">ISSP (15-209) – </w:t>
            </w:r>
            <w:r>
              <w:rPr>
                <w:rFonts w:ascii="Arial" w:hAnsi="Arial"/>
                <w:i/>
                <w:iCs/>
                <w:sz w:val="20"/>
                <w:szCs w:val="20"/>
                <w:u w:val="single"/>
                <w:lang w:val="es-US"/>
              </w:rPr>
              <w:t>OBLIGATORIO, si es exigido por política</w:t>
            </w:r>
          </w:p>
          <w:p w:rsidR="00553092" w:rsidRPr="00A557C8" w:rsidRDefault="00553092" w:rsidP="00477A67">
            <w:pPr>
              <w:spacing w:before="4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Formulario de solicitud de identidad indígena (09-761)</w:t>
            </w:r>
          </w:p>
          <w:p w:rsidR="00A9188C" w:rsidRDefault="00A9188C" w:rsidP="00477A67">
            <w:pPr>
              <w:spacing w:before="4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Evaluación familiar (15-421)</w:t>
            </w:r>
          </w:p>
          <w:p w:rsidR="00A9188C" w:rsidRPr="00072DAF" w:rsidRDefault="00A9188C" w:rsidP="00477A67">
            <w:pPr>
              <w:spacing w:before="4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Evaluación de progreso (15-373)</w:t>
            </w:r>
          </w:p>
          <w:p w:rsidR="00A9188C" w:rsidRPr="00A557C8" w:rsidRDefault="00A9188C" w:rsidP="00477A67">
            <w:pPr>
              <w:spacing w:before="4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Plan del caso (15-259A)</w:t>
            </w:r>
          </w:p>
          <w:p w:rsidR="00553092" w:rsidRPr="00A557C8" w:rsidRDefault="00553092" w:rsidP="00477A67">
            <w:pPr>
              <w:spacing w:before="4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Informe de antecedentes familiares y médicos del menor (13-041)(primeras cuatro páginas contestadas)</w:t>
            </w:r>
          </w:p>
          <w:p w:rsidR="00553092" w:rsidRPr="00A557C8" w:rsidRDefault="00553092" w:rsidP="00477A67">
            <w:pPr>
              <w:spacing w:before="4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Formulario de derivación de información/colocación del menor (15-300)</w:t>
            </w:r>
          </w:p>
          <w:p w:rsidR="00553092" w:rsidRPr="00A557C8" w:rsidRDefault="00553092" w:rsidP="00477A67">
            <w:pPr>
              <w:spacing w:before="4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Informe de evaluación CHET (14-444)</w:t>
            </w:r>
          </w:p>
          <w:p w:rsidR="00553092" w:rsidRPr="00A557C8" w:rsidRDefault="00553092" w:rsidP="00477A67">
            <w:pPr>
              <w:spacing w:before="4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Hoja de información de los padres (15-260)</w:t>
            </w:r>
          </w:p>
          <w:p w:rsidR="00553092" w:rsidRPr="00A557C8" w:rsidRDefault="00553092" w:rsidP="00477A67">
            <w:pPr>
              <w:spacing w:before="4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Resumen/derivación de cuidado en grupo (10-166A)</w:t>
            </w:r>
          </w:p>
          <w:p w:rsidR="00553092" w:rsidRPr="00A557C8" w:rsidRDefault="00553092" w:rsidP="00477A67">
            <w:pPr>
              <w:spacing w:before="4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Formularios de búsqueda de familiares (15-325, 15-328, y 15-329)</w:t>
            </w:r>
          </w:p>
          <w:p w:rsidR="00553092" w:rsidRPr="00A557C8" w:rsidRDefault="00553092" w:rsidP="00477A67">
            <w:pPr>
              <w:spacing w:before="4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Lista de verificación para aprobación de tutela (15-324)</w:t>
            </w:r>
          </w:p>
          <w:p w:rsidR="004C6518" w:rsidRPr="00A557C8" w:rsidRDefault="004C6518" w:rsidP="00477A67">
            <w:pPr>
              <w:spacing w:before="4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Lista de verificación de cuidado a largo plazo con padres suplentes/familiares (15-323)</w:t>
            </w:r>
          </w:p>
          <w:p w:rsidR="001A21AE" w:rsidRPr="00A557C8" w:rsidRDefault="001A21AE" w:rsidP="00477A67">
            <w:pPr>
              <w:spacing w:before="4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Plan de transición para menores que dejarán el cuidado (15-417)</w:t>
            </w:r>
          </w:p>
          <w:p w:rsidR="00553092" w:rsidRPr="00A557C8" w:rsidRDefault="00553092" w:rsidP="00477A67">
            <w:pPr>
              <w:spacing w:before="40"/>
              <w:ind w:left="360"/>
              <w:rPr>
                <w:rFonts w:ascii="Arial" w:hAnsi="Arial" w:cs="Arial"/>
                <w:sz w:val="20"/>
                <w:szCs w:val="20"/>
              </w:rPr>
            </w:pP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sidR="00411C15">
              <w:rPr>
                <w:sz w:val="20"/>
                <w:szCs w:val="20"/>
                <w:lang w:val="es-US"/>
              </w:rPr>
            </w:r>
            <w:r w:rsidR="00411C15">
              <w:rPr>
                <w:sz w:val="20"/>
                <w:szCs w:val="20"/>
                <w:lang w:val="es-US"/>
              </w:rPr>
              <w:fldChar w:fldCharType="separate"/>
            </w:r>
            <w:r>
              <w:rPr>
                <w:sz w:val="20"/>
                <w:szCs w:val="20"/>
                <w:lang w:val="es-US"/>
              </w:rPr>
              <w:fldChar w:fldCharType="end"/>
            </w:r>
            <w:r>
              <w:rPr>
                <w:lang w:val="es-US"/>
              </w:rPr>
              <w:tab/>
            </w:r>
            <w:r>
              <w:rPr>
                <w:rFonts w:ascii="Arial" w:hAnsi="Arial"/>
                <w:sz w:val="20"/>
                <w:szCs w:val="20"/>
                <w:lang w:val="es-US"/>
              </w:rPr>
              <w:t xml:space="preserve">Otro  </w:t>
            </w:r>
            <w:r>
              <w:rPr>
                <w:lang w:val="es-US"/>
              </w:rPr>
              <w:fldChar w:fldCharType="begin">
                <w:ffData>
                  <w:name w:val="Text1"/>
                  <w:enabled/>
                  <w:calcOnExit w:val="0"/>
                  <w:textInput/>
                </w:ffData>
              </w:fldChar>
            </w:r>
            <w:r>
              <w:rPr>
                <w:lang w:val="es-US"/>
              </w:rPr>
              <w:instrText xml:space="preserve"> FORMTEXT </w:instrText>
            </w:r>
            <w:r>
              <w:rPr>
                <w:lang w:val="es-US"/>
              </w:rPr>
            </w:r>
            <w:r>
              <w:rPr>
                <w:lang w:val="es-US"/>
              </w:rPr>
              <w:fldChar w:fldCharType="separate"/>
            </w:r>
            <w:r>
              <w:rPr>
                <w:b/>
                <w:bCs/>
                <w:noProof/>
                <w:lang w:val="es-US"/>
              </w:rPr>
              <w:t>     </w:t>
            </w:r>
            <w:r>
              <w:rPr>
                <w:lang w:val="es-US"/>
              </w:rPr>
              <w:fldChar w:fldCharType="end"/>
            </w:r>
          </w:p>
          <w:p w:rsidR="00553092" w:rsidRPr="00A557C8" w:rsidRDefault="00553092" w:rsidP="00EA66BA">
            <w:pPr>
              <w:rPr>
                <w:rFonts w:ascii="Arial" w:hAnsi="Arial" w:cs="Arial"/>
                <w:sz w:val="10"/>
                <w:szCs w:val="10"/>
              </w:rPr>
            </w:pPr>
          </w:p>
        </w:tc>
      </w:tr>
    </w:tbl>
    <w:p w:rsidR="00D81963" w:rsidRDefault="00D81963">
      <w:r>
        <w:rPr>
          <w:lang w:val="es-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304"/>
        <w:gridCol w:w="2044"/>
        <w:gridCol w:w="623"/>
        <w:gridCol w:w="2523"/>
        <w:gridCol w:w="393"/>
        <w:gridCol w:w="1960"/>
      </w:tblGrid>
      <w:tr w:rsidR="00580130" w:rsidRPr="009A3ACB" w:rsidTr="00C928F1">
        <w:trPr>
          <w:trHeight w:hRule="exact" w:val="288"/>
        </w:trPr>
        <w:tc>
          <w:tcPr>
            <w:tcW w:w="10794" w:type="dxa"/>
            <w:gridSpan w:val="7"/>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580130" w:rsidRPr="009A3ACB" w:rsidRDefault="00580130" w:rsidP="00580130">
            <w:pPr>
              <w:jc w:val="center"/>
              <w:rPr>
                <w:rFonts w:ascii="Arial" w:hAnsi="Arial" w:cs="Arial"/>
                <w:b/>
                <w:sz w:val="20"/>
                <w:szCs w:val="20"/>
              </w:rPr>
            </w:pPr>
            <w:r>
              <w:rPr>
                <w:rFonts w:ascii="Arial" w:hAnsi="Arial" w:cs="Arial"/>
                <w:b/>
                <w:bCs/>
                <w:sz w:val="20"/>
                <w:szCs w:val="20"/>
                <w:lang w:val="es-US"/>
              </w:rPr>
              <w:lastRenderedPageBreak/>
              <w:t>Sección 8</w:t>
            </w:r>
          </w:p>
        </w:tc>
      </w:tr>
      <w:tr w:rsidR="00580130" w:rsidRPr="00A557C8" w:rsidTr="00C928F1">
        <w:trPr>
          <w:trHeight w:hRule="exact" w:val="288"/>
        </w:trPr>
        <w:tc>
          <w:tcPr>
            <w:tcW w:w="10794" w:type="dxa"/>
            <w:gridSpan w:val="7"/>
            <w:tcBorders>
              <w:top w:val="single" w:sz="2" w:space="0" w:color="auto"/>
              <w:left w:val="single" w:sz="2" w:space="0" w:color="auto"/>
              <w:bottom w:val="single" w:sz="2" w:space="0" w:color="auto"/>
              <w:right w:val="single" w:sz="2" w:space="0" w:color="auto"/>
            </w:tcBorders>
            <w:vAlign w:val="center"/>
          </w:tcPr>
          <w:p w:rsidR="00580130" w:rsidRPr="00580130" w:rsidRDefault="00580130" w:rsidP="00580130">
            <w:pPr>
              <w:jc w:val="center"/>
              <w:rPr>
                <w:rFonts w:ascii="Arial" w:hAnsi="Arial" w:cs="Arial"/>
                <w:b/>
                <w:sz w:val="20"/>
                <w:szCs w:val="20"/>
              </w:rPr>
            </w:pPr>
            <w:r>
              <w:rPr>
                <w:rFonts w:ascii="Arial" w:hAnsi="Arial" w:cs="Arial"/>
                <w:b/>
                <w:bCs/>
                <w:sz w:val="20"/>
                <w:szCs w:val="20"/>
                <w:lang w:val="es-US"/>
              </w:rPr>
              <w:t>Para reuniones de toma de decisiones del equipo familiar</w:t>
            </w:r>
          </w:p>
        </w:tc>
      </w:tr>
      <w:tr w:rsidR="00B908E0" w:rsidRPr="00A557C8" w:rsidTr="00147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8"/>
        </w:trPr>
        <w:tc>
          <w:tcPr>
            <w:tcW w:w="5295" w:type="dxa"/>
            <w:gridSpan w:val="3"/>
            <w:tcBorders>
              <w:top w:val="single" w:sz="2" w:space="0" w:color="auto"/>
              <w:left w:val="single" w:sz="2" w:space="0" w:color="auto"/>
              <w:bottom w:val="single" w:sz="2" w:space="0" w:color="auto"/>
              <w:right w:val="single" w:sz="2" w:space="0" w:color="auto"/>
            </w:tcBorders>
          </w:tcPr>
          <w:p w:rsidR="00B908E0" w:rsidRPr="00A557C8" w:rsidRDefault="00B908E0" w:rsidP="00430E9B">
            <w:pPr>
              <w:rPr>
                <w:rFonts w:ascii="Arial" w:hAnsi="Arial" w:cs="Arial"/>
                <w:sz w:val="16"/>
                <w:szCs w:val="16"/>
              </w:rPr>
            </w:pPr>
            <w:r>
              <w:rPr>
                <w:rFonts w:ascii="Arial" w:hAnsi="Arial" w:cs="Arial"/>
                <w:sz w:val="16"/>
                <w:szCs w:val="16"/>
                <w:lang w:val="es-US"/>
              </w:rPr>
              <w:t>NOMBRE DEL CASO</w:t>
            </w:r>
          </w:p>
          <w:p w:rsidR="00B908E0" w:rsidRPr="00A557C8" w:rsidRDefault="00580130"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5499" w:type="dxa"/>
            <w:gridSpan w:val="4"/>
            <w:tcBorders>
              <w:top w:val="single" w:sz="2" w:space="0" w:color="auto"/>
              <w:left w:val="single" w:sz="2" w:space="0" w:color="auto"/>
              <w:bottom w:val="single" w:sz="2" w:space="0" w:color="auto"/>
              <w:right w:val="single" w:sz="2" w:space="0" w:color="auto"/>
            </w:tcBorders>
          </w:tcPr>
          <w:p w:rsidR="00B908E0" w:rsidRPr="00A557C8" w:rsidRDefault="00B908E0" w:rsidP="00430E9B">
            <w:pPr>
              <w:rPr>
                <w:rFonts w:ascii="Arial" w:hAnsi="Arial" w:cs="Arial"/>
                <w:sz w:val="16"/>
                <w:szCs w:val="16"/>
              </w:rPr>
            </w:pPr>
            <w:r>
              <w:rPr>
                <w:rFonts w:ascii="Arial" w:hAnsi="Arial" w:cs="Arial"/>
                <w:sz w:val="16"/>
                <w:szCs w:val="16"/>
                <w:lang w:val="es-US"/>
              </w:rPr>
              <w:t>NIÑOS CUYOS CASOS SE TRATARON</w:t>
            </w:r>
          </w:p>
          <w:p w:rsidR="00B908E0" w:rsidRPr="00A557C8" w:rsidRDefault="00580130"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B908E0" w:rsidRPr="00A557C8" w:rsidTr="00147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8"/>
        </w:trPr>
        <w:tc>
          <w:tcPr>
            <w:tcW w:w="3251" w:type="dxa"/>
            <w:gridSpan w:val="2"/>
            <w:tcBorders>
              <w:top w:val="single" w:sz="2" w:space="0" w:color="auto"/>
              <w:left w:val="single" w:sz="2" w:space="0" w:color="auto"/>
              <w:bottom w:val="single" w:sz="2" w:space="0" w:color="auto"/>
              <w:right w:val="single" w:sz="2" w:space="0" w:color="auto"/>
            </w:tcBorders>
          </w:tcPr>
          <w:p w:rsidR="00B908E0" w:rsidRPr="00A557C8" w:rsidRDefault="006E1935" w:rsidP="00430E9B">
            <w:pPr>
              <w:rPr>
                <w:rFonts w:ascii="Arial" w:hAnsi="Arial" w:cs="Arial"/>
                <w:sz w:val="16"/>
                <w:szCs w:val="16"/>
              </w:rPr>
            </w:pPr>
            <w:r>
              <w:rPr>
                <w:rFonts w:ascii="Arial" w:hAnsi="Arial" w:cs="Arial"/>
                <w:sz w:val="16"/>
                <w:szCs w:val="16"/>
                <w:lang w:val="es-US"/>
              </w:rPr>
              <w:t>NOMBRE DEL TRABAJADOR SOCIAL</w:t>
            </w:r>
          </w:p>
          <w:p w:rsidR="00B908E0" w:rsidRPr="00A557C8" w:rsidRDefault="00580130"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044" w:type="dxa"/>
            <w:tcBorders>
              <w:top w:val="single" w:sz="2" w:space="0" w:color="auto"/>
              <w:left w:val="single" w:sz="2" w:space="0" w:color="auto"/>
              <w:bottom w:val="single" w:sz="2" w:space="0" w:color="auto"/>
              <w:right w:val="single" w:sz="2" w:space="0" w:color="auto"/>
            </w:tcBorders>
          </w:tcPr>
          <w:p w:rsidR="00B908E0" w:rsidRPr="00A557C8" w:rsidRDefault="00B908E0" w:rsidP="00430E9B">
            <w:pPr>
              <w:rPr>
                <w:rFonts w:ascii="Arial" w:hAnsi="Arial" w:cs="Arial"/>
                <w:sz w:val="16"/>
                <w:szCs w:val="16"/>
              </w:rPr>
            </w:pPr>
            <w:r>
              <w:rPr>
                <w:rFonts w:ascii="Arial" w:hAnsi="Arial" w:cs="Arial"/>
                <w:sz w:val="16"/>
                <w:szCs w:val="16"/>
                <w:lang w:val="es-US"/>
              </w:rPr>
              <w:t>NÚMERO TELEFÓNICO</w:t>
            </w:r>
          </w:p>
          <w:p w:rsidR="00B908E0" w:rsidRPr="00A557C8" w:rsidRDefault="00580130"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3146" w:type="dxa"/>
            <w:gridSpan w:val="2"/>
            <w:tcBorders>
              <w:top w:val="single" w:sz="2" w:space="0" w:color="auto"/>
              <w:left w:val="single" w:sz="2" w:space="0" w:color="auto"/>
              <w:bottom w:val="single" w:sz="2" w:space="0" w:color="auto"/>
              <w:right w:val="single" w:sz="2" w:space="0" w:color="auto"/>
            </w:tcBorders>
          </w:tcPr>
          <w:p w:rsidR="00B908E0" w:rsidRPr="00A557C8" w:rsidRDefault="00B908E0" w:rsidP="00430E9B">
            <w:pPr>
              <w:rPr>
                <w:rFonts w:ascii="Arial" w:hAnsi="Arial" w:cs="Arial"/>
                <w:sz w:val="16"/>
                <w:szCs w:val="16"/>
              </w:rPr>
            </w:pPr>
            <w:r>
              <w:rPr>
                <w:rFonts w:ascii="Arial" w:hAnsi="Arial" w:cs="Arial"/>
                <w:sz w:val="16"/>
                <w:szCs w:val="16"/>
                <w:lang w:val="es-US"/>
              </w:rPr>
              <w:t>NOMBRE DEL SUPERVISOR</w:t>
            </w:r>
          </w:p>
          <w:p w:rsidR="00B908E0" w:rsidRPr="00A557C8" w:rsidRDefault="00580130"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353" w:type="dxa"/>
            <w:gridSpan w:val="2"/>
            <w:tcBorders>
              <w:top w:val="single" w:sz="2" w:space="0" w:color="auto"/>
              <w:left w:val="single" w:sz="2" w:space="0" w:color="auto"/>
              <w:bottom w:val="single" w:sz="2" w:space="0" w:color="auto"/>
              <w:right w:val="single" w:sz="2" w:space="0" w:color="auto"/>
            </w:tcBorders>
          </w:tcPr>
          <w:p w:rsidR="00B908E0" w:rsidRPr="00A557C8" w:rsidRDefault="00B908E0" w:rsidP="00430E9B">
            <w:pPr>
              <w:rPr>
                <w:rFonts w:ascii="Arial" w:hAnsi="Arial" w:cs="Arial"/>
                <w:sz w:val="16"/>
                <w:szCs w:val="16"/>
              </w:rPr>
            </w:pPr>
            <w:r>
              <w:rPr>
                <w:rFonts w:ascii="Arial" w:hAnsi="Arial" w:cs="Arial"/>
                <w:sz w:val="16"/>
                <w:szCs w:val="16"/>
                <w:lang w:val="es-US"/>
              </w:rPr>
              <w:t>NÚMERO TELEFÓNICO</w:t>
            </w:r>
          </w:p>
          <w:p w:rsidR="00B908E0" w:rsidRPr="00A557C8" w:rsidRDefault="00580130"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014876" w:rsidRPr="00A557C8" w:rsidTr="00147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0794" w:type="dxa"/>
            <w:gridSpan w:val="7"/>
            <w:tcBorders>
              <w:top w:val="single" w:sz="2" w:space="0" w:color="auto"/>
              <w:left w:val="single" w:sz="2" w:space="0" w:color="auto"/>
              <w:right w:val="single" w:sz="2" w:space="0" w:color="auto"/>
            </w:tcBorders>
          </w:tcPr>
          <w:p w:rsidR="00014876" w:rsidRPr="00A557C8" w:rsidRDefault="00014876" w:rsidP="00A557C8">
            <w:pPr>
              <w:spacing w:before="60"/>
              <w:rPr>
                <w:rFonts w:ascii="Arial" w:hAnsi="Arial" w:cs="Arial"/>
                <w:sz w:val="16"/>
                <w:szCs w:val="16"/>
              </w:rPr>
            </w:pPr>
            <w:r>
              <w:rPr>
                <w:rFonts w:ascii="Arial" w:hAnsi="Arial" w:cs="Arial"/>
                <w:sz w:val="16"/>
                <w:szCs w:val="16"/>
                <w:lang w:val="es-US"/>
              </w:rPr>
              <w:t>FORTALEZAS / RECURSOS</w:t>
            </w:r>
          </w:p>
        </w:tc>
      </w:tr>
      <w:tr w:rsidR="00583445" w:rsidRPr="00A557C8" w:rsidTr="001478E5">
        <w:tblPrEx>
          <w:tblBorders>
            <w:top w:val="none" w:sz="0" w:space="0" w:color="auto"/>
            <w:left w:val="single" w:sz="2" w:space="0" w:color="auto"/>
            <w:bottom w:val="single" w:sz="2" w:space="0" w:color="auto"/>
            <w:right w:val="single" w:sz="2" w:space="0" w:color="auto"/>
            <w:insideH w:val="none" w:sz="0" w:space="0" w:color="auto"/>
            <w:insideV w:val="none" w:sz="0" w:space="0" w:color="auto"/>
          </w:tblBorders>
        </w:tblPrEx>
        <w:trPr>
          <w:trHeight w:val="1800"/>
        </w:trPr>
        <w:tc>
          <w:tcPr>
            <w:tcW w:w="10794" w:type="dxa"/>
            <w:gridSpan w:val="7"/>
          </w:tcPr>
          <w:p w:rsidR="00583445" w:rsidRPr="00A557C8" w:rsidRDefault="00477A67" w:rsidP="00A557C8">
            <w:pPr>
              <w:spacing w:before="20"/>
              <w:rPr>
                <w:b/>
                <w:sz w:val="20"/>
                <w:szCs w:val="20"/>
              </w:rPr>
            </w:pPr>
            <w:r>
              <w:rPr>
                <w:b/>
                <w:bCs/>
                <w:sz w:val="20"/>
                <w:szCs w:val="20"/>
                <w:lang w:val="es-US"/>
              </w:rPr>
              <w:fldChar w:fldCharType="begin">
                <w:ffData>
                  <w:name w:val="Text1"/>
                  <w:enabled/>
                  <w:calcOnExit w:val="0"/>
                  <w:textInput/>
                </w:ffData>
              </w:fldChar>
            </w:r>
            <w:r>
              <w:rPr>
                <w:b/>
                <w:bCs/>
                <w:sz w:val="20"/>
                <w:szCs w:val="20"/>
                <w:lang w:val="es-US"/>
              </w:rPr>
              <w:instrText xml:space="preserve"> FORMTEXT </w:instrText>
            </w:r>
            <w:r>
              <w:rPr>
                <w:b/>
                <w:bCs/>
                <w:sz w:val="20"/>
                <w:szCs w:val="20"/>
                <w:lang w:val="es-US"/>
              </w:rPr>
            </w:r>
            <w:r>
              <w:rPr>
                <w:b/>
                <w:bCs/>
                <w:sz w:val="20"/>
                <w:szCs w:val="20"/>
                <w:lang w:val="es-US"/>
              </w:rPr>
              <w:fldChar w:fldCharType="separate"/>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sz w:val="20"/>
                <w:szCs w:val="20"/>
                <w:lang w:val="es-US"/>
              </w:rPr>
              <w:fldChar w:fldCharType="end"/>
            </w:r>
          </w:p>
        </w:tc>
      </w:tr>
      <w:tr w:rsidR="00E237AA" w:rsidRPr="00A557C8" w:rsidTr="001478E5">
        <w:tblPrEx>
          <w:tblBorders>
            <w:top w:val="single" w:sz="2" w:space="0" w:color="auto"/>
            <w:left w:val="single" w:sz="2" w:space="0" w:color="auto"/>
            <w:bottom w:val="none" w:sz="0" w:space="0" w:color="auto"/>
            <w:right w:val="single" w:sz="2" w:space="0" w:color="auto"/>
            <w:insideH w:val="none" w:sz="0" w:space="0" w:color="auto"/>
            <w:insideV w:val="none" w:sz="0" w:space="0" w:color="auto"/>
          </w:tblBorders>
        </w:tblPrEx>
        <w:trPr>
          <w:trHeight w:val="288"/>
        </w:trPr>
        <w:tc>
          <w:tcPr>
            <w:tcW w:w="10794" w:type="dxa"/>
            <w:gridSpan w:val="7"/>
          </w:tcPr>
          <w:p w:rsidR="00E237AA" w:rsidRPr="00A557C8" w:rsidRDefault="00E237AA" w:rsidP="00A557C8">
            <w:pPr>
              <w:spacing w:before="60"/>
              <w:rPr>
                <w:rFonts w:ascii="Arial" w:hAnsi="Arial" w:cs="Arial"/>
                <w:sz w:val="16"/>
                <w:szCs w:val="16"/>
              </w:rPr>
            </w:pPr>
            <w:r>
              <w:rPr>
                <w:rFonts w:ascii="Arial" w:hAnsi="Arial" w:cs="Arial"/>
                <w:sz w:val="16"/>
                <w:szCs w:val="16"/>
                <w:lang w:val="es-US"/>
              </w:rPr>
              <w:t>INQUIETUDES SOBRE LA SEGURIDAD</w:t>
            </w:r>
          </w:p>
        </w:tc>
      </w:tr>
      <w:tr w:rsidR="00E237AA" w:rsidRPr="00A557C8" w:rsidTr="001478E5">
        <w:tblPrEx>
          <w:tblBorders>
            <w:top w:val="none" w:sz="0" w:space="0" w:color="auto"/>
            <w:left w:val="single" w:sz="2" w:space="0" w:color="auto"/>
            <w:bottom w:val="single" w:sz="2" w:space="0" w:color="auto"/>
            <w:right w:val="single" w:sz="2" w:space="0" w:color="auto"/>
            <w:insideH w:val="none" w:sz="0" w:space="0" w:color="auto"/>
            <w:insideV w:val="none" w:sz="0" w:space="0" w:color="auto"/>
          </w:tblBorders>
        </w:tblPrEx>
        <w:trPr>
          <w:trHeight w:val="1800"/>
        </w:trPr>
        <w:tc>
          <w:tcPr>
            <w:tcW w:w="10794" w:type="dxa"/>
            <w:gridSpan w:val="7"/>
          </w:tcPr>
          <w:p w:rsidR="00E237AA" w:rsidRPr="00A557C8" w:rsidRDefault="00477A67" w:rsidP="00A557C8">
            <w:pPr>
              <w:spacing w:before="20"/>
              <w:rPr>
                <w:b/>
                <w:sz w:val="20"/>
                <w:szCs w:val="20"/>
              </w:rPr>
            </w:pPr>
            <w:r>
              <w:rPr>
                <w:b/>
                <w:bCs/>
                <w:sz w:val="20"/>
                <w:szCs w:val="20"/>
                <w:lang w:val="es-US"/>
              </w:rPr>
              <w:fldChar w:fldCharType="begin">
                <w:ffData>
                  <w:name w:val="Text1"/>
                  <w:enabled/>
                  <w:calcOnExit w:val="0"/>
                  <w:textInput/>
                </w:ffData>
              </w:fldChar>
            </w:r>
            <w:r>
              <w:rPr>
                <w:b/>
                <w:bCs/>
                <w:sz w:val="20"/>
                <w:szCs w:val="20"/>
                <w:lang w:val="es-US"/>
              </w:rPr>
              <w:instrText xml:space="preserve"> FORMTEXT </w:instrText>
            </w:r>
            <w:r>
              <w:rPr>
                <w:b/>
                <w:bCs/>
                <w:sz w:val="20"/>
                <w:szCs w:val="20"/>
                <w:lang w:val="es-US"/>
              </w:rPr>
            </w:r>
            <w:r>
              <w:rPr>
                <w:b/>
                <w:bCs/>
                <w:sz w:val="20"/>
                <w:szCs w:val="20"/>
                <w:lang w:val="es-US"/>
              </w:rPr>
              <w:fldChar w:fldCharType="separate"/>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sz w:val="20"/>
                <w:szCs w:val="20"/>
                <w:lang w:val="es-US"/>
              </w:rPr>
              <w:fldChar w:fldCharType="end"/>
            </w:r>
          </w:p>
        </w:tc>
      </w:tr>
      <w:tr w:rsidR="00014876" w:rsidRPr="00A557C8" w:rsidTr="001478E5">
        <w:tblPrEx>
          <w:tblBorders>
            <w:top w:val="single" w:sz="2" w:space="0" w:color="auto"/>
            <w:left w:val="single" w:sz="2" w:space="0" w:color="auto"/>
            <w:bottom w:val="none" w:sz="0" w:space="0" w:color="auto"/>
            <w:right w:val="single" w:sz="2" w:space="0" w:color="auto"/>
            <w:insideH w:val="none" w:sz="0" w:space="0" w:color="auto"/>
            <w:insideV w:val="none" w:sz="0" w:space="0" w:color="auto"/>
          </w:tblBorders>
        </w:tblPrEx>
        <w:trPr>
          <w:trHeight w:val="288"/>
        </w:trPr>
        <w:tc>
          <w:tcPr>
            <w:tcW w:w="10794" w:type="dxa"/>
            <w:gridSpan w:val="7"/>
          </w:tcPr>
          <w:p w:rsidR="00014876" w:rsidRPr="00A557C8" w:rsidRDefault="00014876" w:rsidP="00A557C8">
            <w:pPr>
              <w:spacing w:before="60"/>
              <w:rPr>
                <w:rFonts w:ascii="Arial" w:hAnsi="Arial" w:cs="Arial"/>
                <w:sz w:val="16"/>
                <w:szCs w:val="16"/>
              </w:rPr>
            </w:pPr>
            <w:r>
              <w:rPr>
                <w:rFonts w:ascii="Arial" w:hAnsi="Arial" w:cs="Arial"/>
                <w:sz w:val="16"/>
                <w:szCs w:val="16"/>
                <w:lang w:val="es-US"/>
              </w:rPr>
              <w:t>DECISIONES DE COLOCACIÓN</w:t>
            </w:r>
          </w:p>
        </w:tc>
      </w:tr>
      <w:tr w:rsidR="00583445" w:rsidRPr="00A557C8" w:rsidTr="001478E5">
        <w:tblPrEx>
          <w:tblBorders>
            <w:top w:val="none" w:sz="0" w:space="0" w:color="auto"/>
            <w:left w:val="single" w:sz="2" w:space="0" w:color="auto"/>
            <w:bottom w:val="single" w:sz="2" w:space="0" w:color="auto"/>
            <w:right w:val="single" w:sz="2" w:space="0" w:color="auto"/>
            <w:insideH w:val="none" w:sz="0" w:space="0" w:color="auto"/>
            <w:insideV w:val="none" w:sz="0" w:space="0" w:color="auto"/>
          </w:tblBorders>
        </w:tblPrEx>
        <w:trPr>
          <w:trHeight w:val="1800"/>
        </w:trPr>
        <w:tc>
          <w:tcPr>
            <w:tcW w:w="10794" w:type="dxa"/>
            <w:gridSpan w:val="7"/>
          </w:tcPr>
          <w:p w:rsidR="00583445" w:rsidRPr="00A557C8" w:rsidRDefault="00477A67" w:rsidP="00A557C8">
            <w:pPr>
              <w:spacing w:before="20"/>
              <w:rPr>
                <w:b/>
                <w:sz w:val="20"/>
                <w:szCs w:val="20"/>
              </w:rPr>
            </w:pPr>
            <w:r>
              <w:rPr>
                <w:b/>
                <w:bCs/>
                <w:sz w:val="20"/>
                <w:szCs w:val="20"/>
                <w:lang w:val="es-US"/>
              </w:rPr>
              <w:fldChar w:fldCharType="begin">
                <w:ffData>
                  <w:name w:val="Text1"/>
                  <w:enabled/>
                  <w:calcOnExit w:val="0"/>
                  <w:textInput/>
                </w:ffData>
              </w:fldChar>
            </w:r>
            <w:r>
              <w:rPr>
                <w:b/>
                <w:bCs/>
                <w:sz w:val="20"/>
                <w:szCs w:val="20"/>
                <w:lang w:val="es-US"/>
              </w:rPr>
              <w:instrText xml:space="preserve"> FORMTEXT </w:instrText>
            </w:r>
            <w:r>
              <w:rPr>
                <w:b/>
                <w:bCs/>
                <w:sz w:val="20"/>
                <w:szCs w:val="20"/>
                <w:lang w:val="es-US"/>
              </w:rPr>
            </w:r>
            <w:r>
              <w:rPr>
                <w:b/>
                <w:bCs/>
                <w:sz w:val="20"/>
                <w:szCs w:val="20"/>
                <w:lang w:val="es-US"/>
              </w:rPr>
              <w:fldChar w:fldCharType="separate"/>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sz w:val="20"/>
                <w:szCs w:val="20"/>
                <w:lang w:val="es-US"/>
              </w:rPr>
              <w:fldChar w:fldCharType="end"/>
            </w:r>
          </w:p>
        </w:tc>
      </w:tr>
      <w:tr w:rsidR="00477A67" w:rsidRPr="00A557C8" w:rsidTr="001478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8"/>
        </w:trPr>
        <w:tc>
          <w:tcPr>
            <w:tcW w:w="5295" w:type="dxa"/>
            <w:gridSpan w:val="3"/>
          </w:tcPr>
          <w:p w:rsidR="00477A67" w:rsidRPr="00A557C8" w:rsidRDefault="00477A67" w:rsidP="00477A67">
            <w:pPr>
              <w:tabs>
                <w:tab w:val="left" w:pos="4680"/>
              </w:tabs>
              <w:spacing w:before="60"/>
              <w:rPr>
                <w:rFonts w:ascii="Arial" w:hAnsi="Arial" w:cs="Arial"/>
                <w:sz w:val="16"/>
                <w:szCs w:val="16"/>
              </w:rPr>
            </w:pPr>
            <w:r>
              <w:rPr>
                <w:rFonts w:ascii="Arial" w:hAnsi="Arial"/>
                <w:sz w:val="16"/>
                <w:szCs w:val="16"/>
                <w:lang w:val="es-US"/>
              </w:rPr>
              <w:t xml:space="preserve">RESULTADO DE LA REUNIÓN:  </w:t>
            </w:r>
            <w:r>
              <w:rPr>
                <w:lang w:val="es-US"/>
              </w:rPr>
              <w:fldChar w:fldCharType="begin">
                <w:ffData>
                  <w:name w:val="Text1"/>
                  <w:enabled/>
                  <w:calcOnExit w:val="0"/>
                  <w:textInput/>
                </w:ffData>
              </w:fldChar>
            </w:r>
            <w:r>
              <w:rPr>
                <w:lang w:val="es-US"/>
              </w:rPr>
              <w:instrText xml:space="preserve"> FORMTEXT </w:instrText>
            </w:r>
            <w:r>
              <w:rPr>
                <w:lang w:val="es-US"/>
              </w:rPr>
            </w:r>
            <w:r>
              <w:rPr>
                <w:lang w:val="es-US"/>
              </w:rPr>
              <w:fldChar w:fldCharType="separate"/>
            </w:r>
            <w:r>
              <w:rPr>
                <w:b/>
                <w:bCs/>
                <w:noProof/>
                <w:lang w:val="es-US"/>
              </w:rPr>
              <w:t>     </w:t>
            </w:r>
            <w:r>
              <w:rPr>
                <w:lang w:val="es-US"/>
              </w:rPr>
              <w:fldChar w:fldCharType="end"/>
            </w:r>
          </w:p>
        </w:tc>
        <w:tc>
          <w:tcPr>
            <w:tcW w:w="5499" w:type="dxa"/>
            <w:gridSpan w:val="4"/>
          </w:tcPr>
          <w:p w:rsidR="00477A67" w:rsidRPr="00A557C8" w:rsidRDefault="00477A67" w:rsidP="00430E9B">
            <w:pPr>
              <w:tabs>
                <w:tab w:val="left" w:pos="4680"/>
              </w:tabs>
              <w:spacing w:before="60"/>
              <w:rPr>
                <w:rFonts w:ascii="Arial" w:hAnsi="Arial" w:cs="Arial"/>
                <w:sz w:val="16"/>
                <w:szCs w:val="16"/>
              </w:rPr>
            </w:pPr>
            <w:r>
              <w:rPr>
                <w:rFonts w:ascii="Arial" w:hAnsi="Arial"/>
                <w:sz w:val="16"/>
                <w:szCs w:val="16"/>
                <w:lang w:val="es-US"/>
              </w:rPr>
              <w:t xml:space="preserve">RECOMENDACIÓN DE COLOCACIÓN:  </w:t>
            </w:r>
            <w:r>
              <w:rPr>
                <w:lang w:val="es-US"/>
              </w:rPr>
              <w:fldChar w:fldCharType="begin">
                <w:ffData>
                  <w:name w:val="Text1"/>
                  <w:enabled/>
                  <w:calcOnExit w:val="0"/>
                  <w:textInput/>
                </w:ffData>
              </w:fldChar>
            </w:r>
            <w:r>
              <w:rPr>
                <w:lang w:val="es-US"/>
              </w:rPr>
              <w:instrText xml:space="preserve"> FORMTEXT </w:instrText>
            </w:r>
            <w:r>
              <w:rPr>
                <w:lang w:val="es-US"/>
              </w:rPr>
            </w:r>
            <w:r>
              <w:rPr>
                <w:lang w:val="es-US"/>
              </w:rPr>
              <w:fldChar w:fldCharType="separate"/>
            </w:r>
            <w:r>
              <w:rPr>
                <w:b/>
                <w:bCs/>
                <w:noProof/>
                <w:lang w:val="es-US"/>
              </w:rPr>
              <w:t>     </w:t>
            </w:r>
            <w:r>
              <w:rPr>
                <w:lang w:val="es-US"/>
              </w:rPr>
              <w:fldChar w:fldCharType="end"/>
            </w:r>
          </w:p>
        </w:tc>
      </w:tr>
      <w:tr w:rsidR="00014876" w:rsidRPr="00A557C8" w:rsidTr="00C928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8"/>
        </w:trPr>
        <w:tc>
          <w:tcPr>
            <w:tcW w:w="10794" w:type="dxa"/>
            <w:gridSpan w:val="7"/>
          </w:tcPr>
          <w:p w:rsidR="00014876" w:rsidRPr="00A557C8" w:rsidRDefault="00014876" w:rsidP="00A557C8">
            <w:pPr>
              <w:keepNext/>
              <w:spacing w:before="80"/>
              <w:jc w:val="center"/>
              <w:rPr>
                <w:rFonts w:ascii="Arial" w:hAnsi="Arial" w:cs="Arial"/>
                <w:b/>
                <w:sz w:val="18"/>
                <w:szCs w:val="18"/>
              </w:rPr>
            </w:pPr>
            <w:r>
              <w:rPr>
                <w:rFonts w:ascii="Arial" w:hAnsi="Arial" w:cs="Arial"/>
                <w:b/>
                <w:bCs/>
                <w:sz w:val="18"/>
                <w:szCs w:val="18"/>
                <w:lang w:val="es-US"/>
              </w:rPr>
              <w:t>PLAN DE ACCIÓN</w:t>
            </w:r>
          </w:p>
        </w:tc>
      </w:tr>
      <w:tr w:rsidR="00014876" w:rsidRPr="00A557C8" w:rsidTr="001478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947" w:type="dxa"/>
          </w:tcPr>
          <w:p w:rsidR="00014876" w:rsidRPr="00A557C8" w:rsidRDefault="00D81963" w:rsidP="00A557C8">
            <w:pPr>
              <w:keepNext/>
              <w:spacing w:before="40"/>
              <w:jc w:val="center"/>
              <w:rPr>
                <w:rFonts w:ascii="Arial" w:hAnsi="Arial" w:cs="Arial"/>
                <w:sz w:val="16"/>
                <w:szCs w:val="16"/>
              </w:rPr>
            </w:pPr>
            <w:r>
              <w:rPr>
                <w:rFonts w:ascii="Arial" w:hAnsi="Arial" w:cs="Arial"/>
                <w:sz w:val="16"/>
                <w:szCs w:val="16"/>
                <w:lang w:val="es-US"/>
              </w:rPr>
              <w:t>META / OBJETIVO</w:t>
            </w:r>
          </w:p>
        </w:tc>
        <w:tc>
          <w:tcPr>
            <w:tcW w:w="2971" w:type="dxa"/>
            <w:gridSpan w:val="3"/>
          </w:tcPr>
          <w:p w:rsidR="00014876" w:rsidRPr="00A557C8" w:rsidRDefault="00014876" w:rsidP="00A557C8">
            <w:pPr>
              <w:keepNext/>
              <w:spacing w:before="40"/>
              <w:jc w:val="center"/>
              <w:rPr>
                <w:rFonts w:ascii="Arial" w:hAnsi="Arial" w:cs="Arial"/>
                <w:sz w:val="16"/>
                <w:szCs w:val="16"/>
              </w:rPr>
            </w:pPr>
            <w:r>
              <w:rPr>
                <w:rFonts w:ascii="Arial" w:hAnsi="Arial" w:cs="Arial"/>
                <w:sz w:val="16"/>
                <w:szCs w:val="16"/>
                <w:lang w:val="es-US"/>
              </w:rPr>
              <w:t>TAREAS</w:t>
            </w:r>
          </w:p>
        </w:tc>
        <w:tc>
          <w:tcPr>
            <w:tcW w:w="2916" w:type="dxa"/>
            <w:gridSpan w:val="2"/>
          </w:tcPr>
          <w:p w:rsidR="00014876" w:rsidRPr="00A557C8" w:rsidRDefault="00014876" w:rsidP="00A557C8">
            <w:pPr>
              <w:keepNext/>
              <w:spacing w:before="40"/>
              <w:jc w:val="center"/>
              <w:rPr>
                <w:rFonts w:ascii="Arial" w:hAnsi="Arial" w:cs="Arial"/>
                <w:sz w:val="16"/>
                <w:szCs w:val="16"/>
              </w:rPr>
            </w:pPr>
            <w:r>
              <w:rPr>
                <w:rFonts w:ascii="Arial" w:hAnsi="Arial" w:cs="Arial"/>
                <w:sz w:val="16"/>
                <w:szCs w:val="16"/>
                <w:lang w:val="es-US"/>
              </w:rPr>
              <w:t>POR QUIÉN</w:t>
            </w:r>
          </w:p>
        </w:tc>
        <w:tc>
          <w:tcPr>
            <w:tcW w:w="1960" w:type="dxa"/>
          </w:tcPr>
          <w:p w:rsidR="00014876" w:rsidRPr="00A557C8" w:rsidRDefault="00014876" w:rsidP="00A557C8">
            <w:pPr>
              <w:keepNext/>
              <w:spacing w:before="40"/>
              <w:jc w:val="center"/>
              <w:rPr>
                <w:rFonts w:ascii="Arial" w:hAnsi="Arial" w:cs="Arial"/>
                <w:sz w:val="16"/>
                <w:szCs w:val="16"/>
              </w:rPr>
            </w:pPr>
            <w:r>
              <w:rPr>
                <w:rFonts w:ascii="Arial" w:hAnsi="Arial" w:cs="Arial"/>
                <w:sz w:val="16"/>
                <w:szCs w:val="16"/>
                <w:lang w:val="es-US"/>
              </w:rPr>
              <w:t>FECHA OBJETIVO</w:t>
            </w:r>
          </w:p>
        </w:tc>
      </w:tr>
      <w:tr w:rsidR="00580130" w:rsidRPr="00A557C8" w:rsidTr="001478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2947" w:type="dxa"/>
          </w:tcPr>
          <w:p w:rsidR="00580130" w:rsidRPr="00A557C8" w:rsidRDefault="00580130" w:rsidP="00430E9B">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71" w:type="dxa"/>
            <w:gridSpan w:val="3"/>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16" w:type="dxa"/>
            <w:gridSpan w:val="2"/>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960" w:type="dxa"/>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80130" w:rsidRPr="00A557C8" w:rsidTr="001478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2947" w:type="dxa"/>
          </w:tcPr>
          <w:p w:rsidR="00580130" w:rsidRPr="00A557C8" w:rsidRDefault="00580130" w:rsidP="00430E9B">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71" w:type="dxa"/>
            <w:gridSpan w:val="3"/>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16" w:type="dxa"/>
            <w:gridSpan w:val="2"/>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960" w:type="dxa"/>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80130" w:rsidRPr="00A557C8" w:rsidTr="001478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2947" w:type="dxa"/>
          </w:tcPr>
          <w:p w:rsidR="00580130" w:rsidRPr="00A557C8" w:rsidRDefault="00580130" w:rsidP="00430E9B">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71" w:type="dxa"/>
            <w:gridSpan w:val="3"/>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16" w:type="dxa"/>
            <w:gridSpan w:val="2"/>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960" w:type="dxa"/>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80130" w:rsidRPr="00A557C8" w:rsidTr="001478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2947" w:type="dxa"/>
          </w:tcPr>
          <w:p w:rsidR="00580130" w:rsidRPr="00A557C8" w:rsidRDefault="00580130" w:rsidP="00430E9B">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71" w:type="dxa"/>
            <w:gridSpan w:val="3"/>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16" w:type="dxa"/>
            <w:gridSpan w:val="2"/>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960" w:type="dxa"/>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80130" w:rsidRPr="00A557C8" w:rsidTr="001478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2947" w:type="dxa"/>
          </w:tcPr>
          <w:p w:rsidR="00580130" w:rsidRPr="00A557C8" w:rsidRDefault="00580130" w:rsidP="00430E9B">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71" w:type="dxa"/>
            <w:gridSpan w:val="3"/>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16" w:type="dxa"/>
            <w:gridSpan w:val="2"/>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960" w:type="dxa"/>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80130" w:rsidRPr="00A557C8" w:rsidTr="001478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2947" w:type="dxa"/>
          </w:tcPr>
          <w:p w:rsidR="00580130" w:rsidRPr="00A557C8" w:rsidRDefault="00580130" w:rsidP="00430E9B">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71" w:type="dxa"/>
            <w:gridSpan w:val="3"/>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16" w:type="dxa"/>
            <w:gridSpan w:val="2"/>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960" w:type="dxa"/>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80130" w:rsidRPr="00A557C8" w:rsidTr="001478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2947" w:type="dxa"/>
          </w:tcPr>
          <w:p w:rsidR="00580130" w:rsidRPr="00A557C8" w:rsidRDefault="00580130" w:rsidP="00430E9B">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71" w:type="dxa"/>
            <w:gridSpan w:val="3"/>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16" w:type="dxa"/>
            <w:gridSpan w:val="2"/>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960" w:type="dxa"/>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80130" w:rsidRPr="00A557C8" w:rsidTr="001478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2947" w:type="dxa"/>
          </w:tcPr>
          <w:p w:rsidR="00580130" w:rsidRPr="00A557C8" w:rsidRDefault="00580130" w:rsidP="00430E9B">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71" w:type="dxa"/>
            <w:gridSpan w:val="3"/>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16" w:type="dxa"/>
            <w:gridSpan w:val="2"/>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960" w:type="dxa"/>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80130" w:rsidRPr="00A557C8" w:rsidTr="001478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2947" w:type="dxa"/>
          </w:tcPr>
          <w:p w:rsidR="00580130" w:rsidRPr="00A557C8" w:rsidRDefault="00580130" w:rsidP="00430E9B">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71" w:type="dxa"/>
            <w:gridSpan w:val="3"/>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16" w:type="dxa"/>
            <w:gridSpan w:val="2"/>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960" w:type="dxa"/>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80130" w:rsidRPr="00A557C8" w:rsidTr="001478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2947" w:type="dxa"/>
          </w:tcPr>
          <w:p w:rsidR="00580130" w:rsidRPr="00A557C8" w:rsidRDefault="00580130" w:rsidP="00430E9B">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71" w:type="dxa"/>
            <w:gridSpan w:val="3"/>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16" w:type="dxa"/>
            <w:gridSpan w:val="2"/>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960" w:type="dxa"/>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80130" w:rsidRPr="00A557C8" w:rsidTr="001478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2947" w:type="dxa"/>
          </w:tcPr>
          <w:p w:rsidR="00580130" w:rsidRPr="00A557C8" w:rsidRDefault="00580130" w:rsidP="00430E9B">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71" w:type="dxa"/>
            <w:gridSpan w:val="3"/>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16" w:type="dxa"/>
            <w:gridSpan w:val="2"/>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960" w:type="dxa"/>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80130" w:rsidRPr="00A557C8" w:rsidTr="001478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2947" w:type="dxa"/>
          </w:tcPr>
          <w:p w:rsidR="00580130" w:rsidRPr="00A557C8" w:rsidRDefault="00580130" w:rsidP="00430E9B">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71" w:type="dxa"/>
            <w:gridSpan w:val="3"/>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16" w:type="dxa"/>
            <w:gridSpan w:val="2"/>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960" w:type="dxa"/>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80130" w:rsidRPr="00A557C8" w:rsidTr="001478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2947" w:type="dxa"/>
          </w:tcPr>
          <w:p w:rsidR="00580130" w:rsidRPr="00A557C8" w:rsidRDefault="00580130" w:rsidP="00430E9B">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71" w:type="dxa"/>
            <w:gridSpan w:val="3"/>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916" w:type="dxa"/>
            <w:gridSpan w:val="2"/>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960" w:type="dxa"/>
          </w:tcPr>
          <w:p w:rsidR="00580130" w:rsidRPr="00A557C8" w:rsidRDefault="00580130" w:rsidP="000776BC">
            <w:pPr>
              <w:spacing w:before="40"/>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bl>
    <w:p w:rsidR="00477A67" w:rsidRDefault="00477A67" w:rsidP="00580130">
      <w:pPr>
        <w:rPr>
          <w:rFonts w:ascii="Arial" w:hAnsi="Arial" w:cs="Arial"/>
          <w:sz w:val="20"/>
          <w:szCs w:val="20"/>
        </w:rPr>
      </w:pPr>
    </w:p>
    <w:p w:rsidR="00477A67" w:rsidRDefault="00477A67">
      <w:pPr>
        <w:rPr>
          <w:rFonts w:ascii="Arial" w:hAnsi="Arial" w:cs="Arial"/>
          <w:sz w:val="20"/>
          <w:szCs w:val="20"/>
        </w:rPr>
      </w:pPr>
      <w:r>
        <w:rPr>
          <w:rFonts w:ascii="Arial" w:hAnsi="Arial" w:cs="Arial"/>
          <w:sz w:val="20"/>
          <w:szCs w:val="20"/>
          <w:lang w:val="es-US"/>
        </w:rPr>
        <w:br w:type="page"/>
      </w:r>
    </w:p>
    <w:p w:rsidR="00955AA8" w:rsidRPr="00955AA8" w:rsidRDefault="00955AA8" w:rsidP="00580130">
      <w:pPr>
        <w:rPr>
          <w:rFonts w:ascii="Arial" w:hAnsi="Arial" w:cs="Arial"/>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72"/>
        <w:gridCol w:w="1098"/>
        <w:gridCol w:w="2365"/>
        <w:gridCol w:w="1505"/>
        <w:gridCol w:w="2376"/>
      </w:tblGrid>
      <w:tr w:rsidR="00580130" w:rsidRPr="00A557C8" w:rsidTr="001478E5">
        <w:trPr>
          <w:trHeight w:val="270"/>
        </w:trPr>
        <w:tc>
          <w:tcPr>
            <w:tcW w:w="11016" w:type="dxa"/>
            <w:gridSpan w:val="5"/>
            <w:tcBorders>
              <w:top w:val="nil"/>
              <w:left w:val="nil"/>
              <w:bottom w:val="single" w:sz="2" w:space="0" w:color="auto"/>
              <w:right w:val="nil"/>
            </w:tcBorders>
            <w:shd w:val="clear" w:color="auto" w:fill="auto"/>
          </w:tcPr>
          <w:p w:rsidR="00580130" w:rsidRPr="00477A67" w:rsidRDefault="00477A67" w:rsidP="00A557C8">
            <w:pPr>
              <w:spacing w:before="60"/>
              <w:jc w:val="center"/>
              <w:rPr>
                <w:rFonts w:ascii="Arial" w:hAnsi="Arial" w:cs="Arial"/>
                <w:b/>
                <w:sz w:val="16"/>
                <w:szCs w:val="16"/>
              </w:rPr>
            </w:pPr>
            <w:r>
              <w:rPr>
                <w:rFonts w:ascii="Arial" w:hAnsi="Arial" w:cs="Arial"/>
                <w:b/>
                <w:bCs/>
                <w:sz w:val="16"/>
                <w:szCs w:val="16"/>
                <w:lang w:val="es-US"/>
              </w:rPr>
              <w:t>DEPARTAMENTO DE NIÑOS, JÓVENES Y FAMILIAS</w:t>
            </w:r>
          </w:p>
        </w:tc>
      </w:tr>
      <w:tr w:rsidR="004D19AB" w:rsidRPr="00580130" w:rsidTr="001478E5">
        <w:trPr>
          <w:trHeight w:hRule="exact" w:val="288"/>
        </w:trPr>
        <w:tc>
          <w:tcPr>
            <w:tcW w:w="11016" w:type="dxa"/>
            <w:gridSpan w:val="5"/>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4D19AB" w:rsidRPr="00580130" w:rsidRDefault="00580130" w:rsidP="00580130">
            <w:pPr>
              <w:jc w:val="center"/>
              <w:rPr>
                <w:rFonts w:ascii="Arial" w:hAnsi="Arial" w:cs="Arial"/>
                <w:b/>
                <w:sz w:val="20"/>
                <w:szCs w:val="20"/>
              </w:rPr>
            </w:pPr>
            <w:r>
              <w:rPr>
                <w:rFonts w:ascii="Arial" w:hAnsi="Arial" w:cs="Arial"/>
                <w:b/>
                <w:bCs/>
                <w:sz w:val="20"/>
                <w:szCs w:val="20"/>
                <w:lang w:val="es-US"/>
              </w:rPr>
              <w:t>Hoja de firmas</w:t>
            </w:r>
          </w:p>
        </w:tc>
      </w:tr>
      <w:tr w:rsidR="00430E9B" w:rsidRPr="00A557C8" w:rsidTr="001478E5">
        <w:trPr>
          <w:trHeight w:val="504"/>
        </w:trPr>
        <w:tc>
          <w:tcPr>
            <w:tcW w:w="4770" w:type="dxa"/>
            <w:gridSpan w:val="2"/>
            <w:tcBorders>
              <w:top w:val="single" w:sz="2" w:space="0" w:color="auto"/>
              <w:left w:val="single" w:sz="2" w:space="0" w:color="auto"/>
              <w:bottom w:val="single" w:sz="2" w:space="0" w:color="auto"/>
              <w:right w:val="single" w:sz="2" w:space="0" w:color="auto"/>
            </w:tcBorders>
          </w:tcPr>
          <w:p w:rsidR="00430E9B" w:rsidRPr="00A557C8" w:rsidRDefault="00430E9B" w:rsidP="00430E9B">
            <w:pPr>
              <w:rPr>
                <w:rFonts w:ascii="Arial" w:hAnsi="Arial" w:cs="Arial"/>
                <w:sz w:val="16"/>
                <w:szCs w:val="16"/>
              </w:rPr>
            </w:pPr>
            <w:r>
              <w:rPr>
                <w:rFonts w:ascii="Arial" w:hAnsi="Arial" w:cs="Arial"/>
                <w:sz w:val="16"/>
                <w:szCs w:val="16"/>
                <w:lang w:val="es-US"/>
              </w:rPr>
              <w:t>NOMBRE DEL CASO</w:t>
            </w:r>
          </w:p>
          <w:p w:rsidR="00430E9B" w:rsidRPr="00A557C8" w:rsidRDefault="00580130"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365" w:type="dxa"/>
            <w:tcBorders>
              <w:top w:val="single" w:sz="2" w:space="0" w:color="auto"/>
              <w:left w:val="single" w:sz="2" w:space="0" w:color="auto"/>
              <w:bottom w:val="single" w:sz="2" w:space="0" w:color="auto"/>
              <w:right w:val="single" w:sz="2" w:space="0" w:color="auto"/>
            </w:tcBorders>
          </w:tcPr>
          <w:p w:rsidR="00430E9B" w:rsidRPr="00A557C8" w:rsidRDefault="00430E9B" w:rsidP="00430E9B">
            <w:pPr>
              <w:rPr>
                <w:rFonts w:ascii="Arial" w:hAnsi="Arial" w:cs="Arial"/>
                <w:sz w:val="16"/>
                <w:szCs w:val="16"/>
              </w:rPr>
            </w:pPr>
            <w:r>
              <w:rPr>
                <w:rFonts w:ascii="Arial" w:hAnsi="Arial" w:cs="Arial"/>
                <w:sz w:val="16"/>
                <w:szCs w:val="16"/>
                <w:lang w:val="es-US"/>
              </w:rPr>
              <w:t>FECHA DE ASIGNACIÓN DE PERSONAL</w:t>
            </w:r>
          </w:p>
          <w:p w:rsidR="00430E9B" w:rsidRPr="00A557C8" w:rsidRDefault="00580130" w:rsidP="00430E9B">
            <w:pPr>
              <w:rPr>
                <w:rFonts w:ascii="Arial" w:hAnsi="Arial" w:cs="Arial"/>
                <w:sz w:val="16"/>
                <w:szCs w:val="16"/>
              </w:rPr>
            </w:pPr>
            <w:r>
              <w:rPr>
                <w:b/>
                <w:bCs/>
                <w:lang w:val="es-US"/>
              </w:rPr>
              <w:fldChar w:fldCharType="begin">
                <w:ffData>
                  <w:name w:val=""/>
                  <w:enabled/>
                  <w:calcOnExit w:val="0"/>
                  <w:textInput>
                    <w:type w:val="date"/>
                    <w:format w:val="MM/DD/YYYY"/>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505" w:type="dxa"/>
            <w:tcBorders>
              <w:top w:val="single" w:sz="2" w:space="0" w:color="auto"/>
              <w:left w:val="single" w:sz="2" w:space="0" w:color="auto"/>
              <w:bottom w:val="single" w:sz="2" w:space="0" w:color="auto"/>
              <w:right w:val="single" w:sz="2" w:space="0" w:color="auto"/>
            </w:tcBorders>
          </w:tcPr>
          <w:p w:rsidR="00430E9B" w:rsidRPr="00A557C8" w:rsidRDefault="00430E9B" w:rsidP="00430E9B">
            <w:pPr>
              <w:rPr>
                <w:rFonts w:ascii="Arial" w:hAnsi="Arial" w:cs="Arial"/>
                <w:sz w:val="16"/>
                <w:szCs w:val="16"/>
              </w:rPr>
            </w:pPr>
            <w:r>
              <w:rPr>
                <w:rFonts w:ascii="Arial" w:hAnsi="Arial" w:cs="Arial"/>
                <w:sz w:val="16"/>
                <w:szCs w:val="16"/>
                <w:lang w:val="es-US"/>
              </w:rPr>
              <w:t>HORA</w:t>
            </w:r>
          </w:p>
          <w:p w:rsidR="00430E9B" w:rsidRPr="00A557C8" w:rsidRDefault="00580130"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r>
              <w:rPr>
                <w:rFonts w:ascii="Arial" w:hAnsi="Arial"/>
                <w:sz w:val="16"/>
                <w:szCs w:val="16"/>
                <w:lang w:val="es-US"/>
              </w:rPr>
              <w:t xml:space="preserve"> </w:t>
            </w:r>
          </w:p>
        </w:tc>
        <w:tc>
          <w:tcPr>
            <w:tcW w:w="2376" w:type="dxa"/>
            <w:tcBorders>
              <w:top w:val="single" w:sz="2" w:space="0" w:color="auto"/>
              <w:left w:val="single" w:sz="2" w:space="0" w:color="auto"/>
              <w:bottom w:val="single" w:sz="2" w:space="0" w:color="auto"/>
              <w:right w:val="single" w:sz="2" w:space="0" w:color="auto"/>
            </w:tcBorders>
          </w:tcPr>
          <w:p w:rsidR="00430E9B" w:rsidRPr="00A557C8" w:rsidRDefault="00430E9B" w:rsidP="00430E9B">
            <w:pPr>
              <w:rPr>
                <w:rFonts w:ascii="Arial" w:hAnsi="Arial" w:cs="Arial"/>
                <w:sz w:val="16"/>
                <w:szCs w:val="16"/>
              </w:rPr>
            </w:pPr>
            <w:r>
              <w:rPr>
                <w:rFonts w:ascii="Arial" w:hAnsi="Arial" w:cs="Arial"/>
                <w:sz w:val="16"/>
                <w:szCs w:val="16"/>
                <w:lang w:val="es-US"/>
              </w:rPr>
              <w:t>DURACIÓN DE LA REUNIÓN</w:t>
            </w:r>
          </w:p>
          <w:p w:rsidR="00430E9B" w:rsidRPr="00A557C8" w:rsidRDefault="00580130" w:rsidP="00430E9B">
            <w:pPr>
              <w:rPr>
                <w:rFonts w:ascii="Arial" w:hAnsi="Arial" w:cs="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r>
              <w:rPr>
                <w:rFonts w:ascii="Arial" w:hAnsi="Arial"/>
                <w:sz w:val="16"/>
                <w:szCs w:val="16"/>
                <w:lang w:val="es-US"/>
              </w:rPr>
              <w:t xml:space="preserve"> </w:t>
            </w:r>
          </w:p>
        </w:tc>
      </w:tr>
      <w:tr w:rsidR="00430E9B" w:rsidRPr="00A557C8" w:rsidTr="001478E5">
        <w:trPr>
          <w:trHeight w:val="720"/>
        </w:trPr>
        <w:tc>
          <w:tcPr>
            <w:tcW w:w="11016" w:type="dxa"/>
            <w:gridSpan w:val="5"/>
            <w:tcBorders>
              <w:top w:val="single" w:sz="2" w:space="0" w:color="auto"/>
              <w:left w:val="single" w:sz="2" w:space="0" w:color="auto"/>
              <w:bottom w:val="single" w:sz="2" w:space="0" w:color="auto"/>
              <w:right w:val="single" w:sz="2" w:space="0" w:color="auto"/>
            </w:tcBorders>
          </w:tcPr>
          <w:p w:rsidR="00430E9B" w:rsidRPr="00A557C8" w:rsidRDefault="00430E9B" w:rsidP="00565739">
            <w:pPr>
              <w:spacing w:before="120" w:after="120" w:line="276" w:lineRule="auto"/>
              <w:rPr>
                <w:rFonts w:ascii="Arial" w:hAnsi="Arial" w:cs="Arial"/>
                <w:sz w:val="22"/>
                <w:szCs w:val="22"/>
              </w:rPr>
            </w:pPr>
            <w:r>
              <w:rPr>
                <w:rFonts w:ascii="Arial" w:hAnsi="Arial" w:cs="Arial"/>
                <w:sz w:val="22"/>
                <w:szCs w:val="22"/>
                <w:lang w:val="es-US"/>
              </w:rPr>
              <w:t>Juro mantener en confidencia toda la información, verbal o escrita, que reciba como resultado de esta Reunión de Planificación Compartida. El RCW 74-04.060 prohíbe “… divulgar el contenido de cualquier registro, expediente, papeles y comunicaciones, excepto para el propósito directamente relacionado con la administración de los programas…” Acepto que no revelaré, publicaré o daré a conocer a personas no autorizadas ninguna información obtenida durante la Reunión de Planificación Compartida.  Si soy parte del personal, este juramento incluye el hecho de hablar sobre el caso con otros integrantes del personal (a menos que los reglamentos lo permitan de manera específica), amigos personales y otros ciudadanos, en lugares privados, semiprivados o públicos.  Cualquier divulgación no autorizada de información infringe las leyes estatales y federales, y entiendo que puedo estar sujeto a sanciones penales y/o civiles como resultado de dicha divulgación.</w:t>
            </w:r>
          </w:p>
          <w:p w:rsidR="00430E9B" w:rsidRPr="00565739" w:rsidRDefault="00430E9B" w:rsidP="00565739">
            <w:pPr>
              <w:spacing w:before="120" w:after="120" w:line="276" w:lineRule="auto"/>
              <w:rPr>
                <w:rFonts w:ascii="Arial" w:hAnsi="Arial" w:cs="Arial"/>
                <w:sz w:val="22"/>
                <w:szCs w:val="22"/>
              </w:rPr>
            </w:pPr>
            <w:r>
              <w:rPr>
                <w:rFonts w:ascii="Arial" w:hAnsi="Arial" w:cs="Arial"/>
                <w:sz w:val="22"/>
                <w:szCs w:val="22"/>
                <w:lang w:val="es-US"/>
              </w:rPr>
              <w:t>Entiendo que mi papel en esta reunión es ayudar a proporcionar la información relacionada con el caso arriba mencionado.  Entiendo que esta información puede ayudar a la Administración de Niños para hacer recomendaciones al tribunal respecto de los servicios para el menor y la familia, los problemas de seguridad, el mejor tipo de alojamiento permanente para el menor y las cuestiones relacionadas con el bienestar.</w:t>
            </w:r>
          </w:p>
        </w:tc>
      </w:tr>
      <w:tr w:rsidR="00430E9B" w:rsidRPr="00A557C8" w:rsidTr="001478E5">
        <w:trPr>
          <w:trHeight w:val="288"/>
        </w:trPr>
        <w:tc>
          <w:tcPr>
            <w:tcW w:w="3672" w:type="dxa"/>
            <w:tcBorders>
              <w:top w:val="single" w:sz="2" w:space="0" w:color="auto"/>
              <w:left w:val="single" w:sz="2" w:space="0" w:color="auto"/>
              <w:bottom w:val="single" w:sz="2" w:space="0" w:color="auto"/>
              <w:right w:val="single" w:sz="2" w:space="0" w:color="auto"/>
            </w:tcBorders>
          </w:tcPr>
          <w:p w:rsidR="00430E9B" w:rsidRPr="00565739" w:rsidRDefault="00430E9B" w:rsidP="00A557C8">
            <w:pPr>
              <w:spacing w:before="60"/>
              <w:jc w:val="center"/>
              <w:rPr>
                <w:rFonts w:ascii="Arial" w:hAnsi="Arial" w:cs="Arial"/>
                <w:sz w:val="16"/>
                <w:szCs w:val="16"/>
              </w:rPr>
            </w:pPr>
            <w:r>
              <w:rPr>
                <w:rFonts w:ascii="Arial" w:hAnsi="Arial" w:cs="Arial"/>
                <w:sz w:val="16"/>
                <w:szCs w:val="16"/>
                <w:lang w:val="es-US"/>
              </w:rPr>
              <w:t>NOMBRE EN LETRA DE MOLDE</w:t>
            </w:r>
          </w:p>
        </w:tc>
        <w:tc>
          <w:tcPr>
            <w:tcW w:w="3463" w:type="dxa"/>
            <w:gridSpan w:val="2"/>
            <w:tcBorders>
              <w:top w:val="single" w:sz="2" w:space="0" w:color="auto"/>
              <w:left w:val="single" w:sz="2" w:space="0" w:color="auto"/>
              <w:bottom w:val="single" w:sz="2" w:space="0" w:color="auto"/>
              <w:right w:val="single" w:sz="2" w:space="0" w:color="auto"/>
            </w:tcBorders>
          </w:tcPr>
          <w:p w:rsidR="00430E9B" w:rsidRPr="00565739" w:rsidRDefault="00430E9B" w:rsidP="00A557C8">
            <w:pPr>
              <w:spacing w:before="60"/>
              <w:jc w:val="center"/>
              <w:rPr>
                <w:rFonts w:ascii="Arial" w:hAnsi="Arial" w:cs="Arial"/>
                <w:sz w:val="16"/>
                <w:szCs w:val="16"/>
              </w:rPr>
            </w:pPr>
            <w:r>
              <w:rPr>
                <w:rFonts w:ascii="Arial" w:hAnsi="Arial" w:cs="Arial"/>
                <w:sz w:val="16"/>
                <w:szCs w:val="16"/>
                <w:lang w:val="es-US"/>
              </w:rPr>
              <w:t>FIRMA</w:t>
            </w:r>
          </w:p>
        </w:tc>
        <w:tc>
          <w:tcPr>
            <w:tcW w:w="3881" w:type="dxa"/>
            <w:gridSpan w:val="2"/>
            <w:tcBorders>
              <w:top w:val="single" w:sz="2" w:space="0" w:color="auto"/>
              <w:left w:val="single" w:sz="2" w:space="0" w:color="auto"/>
              <w:bottom w:val="single" w:sz="2" w:space="0" w:color="auto"/>
              <w:right w:val="single" w:sz="2" w:space="0" w:color="auto"/>
            </w:tcBorders>
          </w:tcPr>
          <w:p w:rsidR="00430E9B" w:rsidRPr="00565739" w:rsidRDefault="00430E9B" w:rsidP="00A557C8">
            <w:pPr>
              <w:spacing w:before="60"/>
              <w:jc w:val="center"/>
              <w:rPr>
                <w:rFonts w:ascii="Arial" w:hAnsi="Arial" w:cs="Arial"/>
                <w:sz w:val="16"/>
                <w:szCs w:val="16"/>
              </w:rPr>
            </w:pPr>
            <w:r>
              <w:rPr>
                <w:rFonts w:ascii="Arial" w:hAnsi="Arial" w:cs="Arial"/>
                <w:sz w:val="16"/>
                <w:szCs w:val="16"/>
                <w:lang w:val="es-US"/>
              </w:rPr>
              <w:t>FUNCIÓN/RELACIÓN</w:t>
            </w:r>
          </w:p>
        </w:tc>
      </w:tr>
      <w:tr w:rsidR="00565739" w:rsidRPr="00A557C8" w:rsidTr="001478E5">
        <w:trPr>
          <w:trHeight w:val="504"/>
        </w:trPr>
        <w:tc>
          <w:tcPr>
            <w:tcW w:w="3672" w:type="dxa"/>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3463"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A557C8">
            <w:pPr>
              <w:spacing w:before="100"/>
              <w:rPr>
                <w:rFonts w:ascii="Arial" w:hAnsi="Arial" w:cs="Arial"/>
                <w:sz w:val="18"/>
                <w:szCs w:val="18"/>
              </w:rPr>
            </w:pPr>
          </w:p>
        </w:tc>
        <w:tc>
          <w:tcPr>
            <w:tcW w:w="3881"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0776BC">
            <w:pPr>
              <w:spacing w:before="10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65739" w:rsidRPr="00A557C8" w:rsidTr="001478E5">
        <w:trPr>
          <w:trHeight w:val="504"/>
        </w:trPr>
        <w:tc>
          <w:tcPr>
            <w:tcW w:w="3672" w:type="dxa"/>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3463"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A557C8">
            <w:pPr>
              <w:spacing w:before="100"/>
              <w:rPr>
                <w:rFonts w:ascii="Arial" w:hAnsi="Arial" w:cs="Arial"/>
                <w:sz w:val="18"/>
                <w:szCs w:val="18"/>
              </w:rPr>
            </w:pPr>
          </w:p>
        </w:tc>
        <w:tc>
          <w:tcPr>
            <w:tcW w:w="3881"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0776BC">
            <w:pPr>
              <w:spacing w:before="10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65739" w:rsidRPr="00A557C8" w:rsidTr="001478E5">
        <w:trPr>
          <w:trHeight w:val="504"/>
        </w:trPr>
        <w:tc>
          <w:tcPr>
            <w:tcW w:w="3672" w:type="dxa"/>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3463"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p>
        </w:tc>
        <w:tc>
          <w:tcPr>
            <w:tcW w:w="3881"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0776BC">
            <w:pPr>
              <w:spacing w:before="10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65739" w:rsidRPr="00A557C8" w:rsidTr="001478E5">
        <w:trPr>
          <w:trHeight w:val="504"/>
        </w:trPr>
        <w:tc>
          <w:tcPr>
            <w:tcW w:w="3672" w:type="dxa"/>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3463"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p>
        </w:tc>
        <w:tc>
          <w:tcPr>
            <w:tcW w:w="3881"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0776BC">
            <w:pPr>
              <w:spacing w:before="10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65739" w:rsidRPr="00A557C8" w:rsidTr="001478E5">
        <w:trPr>
          <w:trHeight w:val="504"/>
        </w:trPr>
        <w:tc>
          <w:tcPr>
            <w:tcW w:w="3672" w:type="dxa"/>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3463"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p>
        </w:tc>
        <w:tc>
          <w:tcPr>
            <w:tcW w:w="3881"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0776BC">
            <w:pPr>
              <w:spacing w:before="10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65739" w:rsidRPr="00A557C8" w:rsidTr="001478E5">
        <w:trPr>
          <w:trHeight w:val="504"/>
        </w:trPr>
        <w:tc>
          <w:tcPr>
            <w:tcW w:w="3672" w:type="dxa"/>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3463"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p>
        </w:tc>
        <w:tc>
          <w:tcPr>
            <w:tcW w:w="3881"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0776BC">
            <w:pPr>
              <w:spacing w:before="10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65739" w:rsidRPr="00A557C8" w:rsidTr="001478E5">
        <w:trPr>
          <w:trHeight w:val="504"/>
        </w:trPr>
        <w:tc>
          <w:tcPr>
            <w:tcW w:w="3672" w:type="dxa"/>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3463"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p>
        </w:tc>
        <w:tc>
          <w:tcPr>
            <w:tcW w:w="3881"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0776BC">
            <w:pPr>
              <w:spacing w:before="10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65739" w:rsidRPr="00A557C8" w:rsidTr="001478E5">
        <w:trPr>
          <w:trHeight w:val="504"/>
        </w:trPr>
        <w:tc>
          <w:tcPr>
            <w:tcW w:w="3672" w:type="dxa"/>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3463"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p>
        </w:tc>
        <w:tc>
          <w:tcPr>
            <w:tcW w:w="3881"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0776BC">
            <w:pPr>
              <w:spacing w:before="10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65739" w:rsidRPr="00A557C8" w:rsidTr="001478E5">
        <w:trPr>
          <w:trHeight w:val="504"/>
        </w:trPr>
        <w:tc>
          <w:tcPr>
            <w:tcW w:w="3672" w:type="dxa"/>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3463"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p>
        </w:tc>
        <w:tc>
          <w:tcPr>
            <w:tcW w:w="3881"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0776BC">
            <w:pPr>
              <w:spacing w:before="10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65739" w:rsidRPr="00A557C8" w:rsidTr="001478E5">
        <w:trPr>
          <w:trHeight w:val="504"/>
        </w:trPr>
        <w:tc>
          <w:tcPr>
            <w:tcW w:w="3672" w:type="dxa"/>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3463"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p>
        </w:tc>
        <w:tc>
          <w:tcPr>
            <w:tcW w:w="3881"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0776BC">
            <w:pPr>
              <w:spacing w:before="100"/>
              <w:rPr>
                <w:rFonts w:ascii="Arial" w:hAnsi="Arial" w:cs="Arial"/>
                <w:sz w:val="18"/>
                <w:szCs w:val="18"/>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bl>
    <w:p w:rsidR="00CB1D86" w:rsidRDefault="00C6158A" w:rsidP="00477A67">
      <w:pPr>
        <w:rPr>
          <w:rFonts w:ascii="Arial" w:hAnsi="Arial" w:cs="Arial"/>
          <w:sz w:val="20"/>
          <w:szCs w:val="20"/>
        </w:rPr>
      </w:pPr>
      <w:r>
        <w:rPr>
          <w:rFonts w:ascii="Arial" w:hAnsi="Arial" w:cs="Arial"/>
          <w:sz w:val="20"/>
          <w:szCs w:val="20"/>
          <w:lang w:val="es-US"/>
        </w:rPr>
        <w:br w:type="page"/>
      </w:r>
    </w:p>
    <w:tbl>
      <w:tblPr>
        <w:tblW w:w="0" w:type="auto"/>
        <w:tblLook w:val="04A0" w:firstRow="1" w:lastRow="0" w:firstColumn="1" w:lastColumn="0" w:noHBand="0" w:noVBand="1"/>
      </w:tblPr>
      <w:tblGrid>
        <w:gridCol w:w="10800"/>
      </w:tblGrid>
      <w:tr w:rsidR="00565739" w:rsidRPr="000776BC" w:rsidTr="006E1935">
        <w:trPr>
          <w:trHeight w:val="10521"/>
        </w:trPr>
        <w:tc>
          <w:tcPr>
            <w:tcW w:w="11016" w:type="dxa"/>
          </w:tcPr>
          <w:p w:rsidR="00565739" w:rsidRPr="000776BC" w:rsidRDefault="00565739" w:rsidP="000776BC">
            <w:pPr>
              <w:jc w:val="center"/>
              <w:rPr>
                <w:rFonts w:ascii="Arial" w:hAnsi="Arial" w:cs="Arial"/>
                <w:sz w:val="20"/>
                <w:szCs w:val="20"/>
              </w:rPr>
            </w:pPr>
            <w:r>
              <w:rPr>
                <w:rFonts w:ascii="Arial" w:hAnsi="Arial" w:cs="Arial"/>
                <w:b/>
                <w:bCs/>
                <w:sz w:val="20"/>
                <w:szCs w:val="20"/>
                <w:lang w:val="es-US"/>
              </w:rPr>
              <w:lastRenderedPageBreak/>
              <w:t>Instrucciones para la Reunión de Planificación Compartida</w:t>
            </w:r>
          </w:p>
          <w:p w:rsidR="00565739" w:rsidRPr="000776BC" w:rsidRDefault="00565739" w:rsidP="000776BC">
            <w:pPr>
              <w:jc w:val="center"/>
              <w:rPr>
                <w:rFonts w:ascii="Arial" w:hAnsi="Arial" w:cs="Arial"/>
                <w:sz w:val="20"/>
                <w:szCs w:val="20"/>
              </w:rPr>
            </w:pPr>
          </w:p>
          <w:p w:rsidR="00565739" w:rsidRPr="000776BC" w:rsidRDefault="00565739" w:rsidP="00565739">
            <w:pPr>
              <w:rPr>
                <w:rFonts w:ascii="Arial" w:hAnsi="Arial" w:cs="Arial"/>
                <w:sz w:val="20"/>
                <w:szCs w:val="20"/>
              </w:rPr>
            </w:pPr>
            <w:r>
              <w:rPr>
                <w:rFonts w:ascii="Arial" w:hAnsi="Arial" w:cs="Arial"/>
                <w:sz w:val="20"/>
                <w:szCs w:val="20"/>
                <w:lang w:val="es-US"/>
              </w:rPr>
              <w:t xml:space="preserve">El propósito de la Planificación Compartida es reunir a las personas para compartir información, planificar e informar las decisiones relacionadas con los menores y las familias relacionadas con el Departamento de Niños, Jóvenes y Familias.  Todas las reuniones de planificación compartida abordarán la </w:t>
            </w:r>
            <w:r>
              <w:rPr>
                <w:rFonts w:ascii="Arial" w:hAnsi="Arial" w:cs="Arial"/>
                <w:sz w:val="20"/>
                <w:szCs w:val="20"/>
                <w:u w:val="single"/>
                <w:lang w:val="es-US"/>
              </w:rPr>
              <w:t>seguridad, permanencia y bienestar</w:t>
            </w:r>
            <w:r>
              <w:rPr>
                <w:rFonts w:ascii="Arial" w:hAnsi="Arial" w:cs="Arial"/>
                <w:sz w:val="20"/>
                <w:szCs w:val="20"/>
                <w:lang w:val="es-US"/>
              </w:rPr>
              <w:t xml:space="preserve"> e incluirán una revisión de las tareas y actividades asociadas con cada uno de estos elementos.  Para obtener más información, los trabajadores sociales debe consultar las siguientes guías prácticas:</w:t>
            </w:r>
          </w:p>
          <w:p w:rsidR="00565739" w:rsidRPr="000776BC" w:rsidRDefault="00565739" w:rsidP="00565739">
            <w:pPr>
              <w:rPr>
                <w:rFonts w:ascii="Arial" w:hAnsi="Arial" w:cs="Arial"/>
                <w:sz w:val="20"/>
                <w:szCs w:val="20"/>
              </w:rPr>
            </w:pPr>
          </w:p>
          <w:p w:rsidR="00565739" w:rsidRPr="000776BC" w:rsidRDefault="00565739" w:rsidP="00477A67">
            <w:pPr>
              <w:numPr>
                <w:ilvl w:val="0"/>
                <w:numId w:val="9"/>
              </w:numPr>
              <w:spacing w:line="276" w:lineRule="auto"/>
              <w:rPr>
                <w:rFonts w:ascii="Arial" w:hAnsi="Arial" w:cs="Arial"/>
                <w:sz w:val="20"/>
                <w:szCs w:val="20"/>
              </w:rPr>
            </w:pPr>
            <w:r>
              <w:rPr>
                <w:rFonts w:ascii="Arial" w:hAnsi="Arial" w:cs="Arial"/>
                <w:sz w:val="20"/>
                <w:szCs w:val="20"/>
                <w:lang w:val="es-US"/>
              </w:rPr>
              <w:t>Guía práctica para la evaluación de riesgos</w:t>
            </w:r>
          </w:p>
          <w:p w:rsidR="00565739" w:rsidRPr="000776BC" w:rsidRDefault="00565739" w:rsidP="00477A67">
            <w:pPr>
              <w:numPr>
                <w:ilvl w:val="0"/>
                <w:numId w:val="9"/>
              </w:numPr>
              <w:spacing w:line="276" w:lineRule="auto"/>
              <w:rPr>
                <w:rFonts w:ascii="Arial" w:hAnsi="Arial" w:cs="Arial"/>
                <w:sz w:val="20"/>
                <w:szCs w:val="20"/>
              </w:rPr>
            </w:pPr>
            <w:r>
              <w:rPr>
                <w:rFonts w:ascii="Arial" w:hAnsi="Arial" w:cs="Arial"/>
                <w:sz w:val="20"/>
                <w:szCs w:val="20"/>
                <w:lang w:val="es-US"/>
              </w:rPr>
              <w:t>Guía práctica de planificación de permanencia para trabajadores sociales</w:t>
            </w:r>
          </w:p>
          <w:p w:rsidR="00565739" w:rsidRPr="000776BC" w:rsidRDefault="00565739" w:rsidP="00477A67">
            <w:pPr>
              <w:numPr>
                <w:ilvl w:val="0"/>
                <w:numId w:val="9"/>
              </w:numPr>
              <w:spacing w:line="276" w:lineRule="auto"/>
              <w:rPr>
                <w:rFonts w:ascii="Arial" w:hAnsi="Arial" w:cs="Arial"/>
                <w:sz w:val="20"/>
                <w:szCs w:val="20"/>
              </w:rPr>
            </w:pPr>
            <w:r>
              <w:rPr>
                <w:rFonts w:ascii="Arial" w:hAnsi="Arial" w:cs="Arial"/>
                <w:sz w:val="20"/>
                <w:szCs w:val="20"/>
                <w:lang w:val="es-US"/>
              </w:rPr>
              <w:t>Guía práctica para el seguimiento del bienestar físico, médico y educativo del menor</w:t>
            </w:r>
          </w:p>
          <w:p w:rsidR="00565739" w:rsidRPr="000776BC" w:rsidRDefault="006E1935" w:rsidP="00477A67">
            <w:pPr>
              <w:numPr>
                <w:ilvl w:val="0"/>
                <w:numId w:val="9"/>
              </w:numPr>
              <w:spacing w:line="276" w:lineRule="auto"/>
              <w:rPr>
                <w:rFonts w:ascii="Arial" w:hAnsi="Arial" w:cs="Arial"/>
                <w:sz w:val="20"/>
                <w:szCs w:val="20"/>
              </w:rPr>
            </w:pPr>
            <w:r>
              <w:rPr>
                <w:rFonts w:ascii="Arial" w:hAnsi="Arial" w:cs="Arial"/>
                <w:sz w:val="20"/>
                <w:szCs w:val="20"/>
                <w:lang w:val="es-US"/>
              </w:rPr>
              <w:t>Guía práctica del trabajador social para la educación</w:t>
            </w:r>
          </w:p>
          <w:p w:rsidR="00565739" w:rsidRPr="000776BC" w:rsidRDefault="006E1935" w:rsidP="00477A67">
            <w:pPr>
              <w:numPr>
                <w:ilvl w:val="0"/>
                <w:numId w:val="9"/>
              </w:numPr>
              <w:spacing w:line="276" w:lineRule="auto"/>
              <w:rPr>
                <w:rFonts w:ascii="Arial" w:hAnsi="Arial" w:cs="Arial"/>
                <w:sz w:val="20"/>
                <w:szCs w:val="20"/>
              </w:rPr>
            </w:pPr>
            <w:r>
              <w:rPr>
                <w:rFonts w:ascii="Arial" w:hAnsi="Arial" w:cs="Arial"/>
                <w:sz w:val="20"/>
                <w:szCs w:val="20"/>
                <w:lang w:val="es-US"/>
              </w:rPr>
              <w:t>Guía práctica para el trabajador social – visitas entre padre(s), menor(es) y hermanos</w:t>
            </w:r>
          </w:p>
          <w:p w:rsidR="00565739" w:rsidRPr="000776BC" w:rsidRDefault="00565739" w:rsidP="00565739">
            <w:pPr>
              <w:rPr>
                <w:rFonts w:ascii="Arial" w:hAnsi="Arial" w:cs="Arial"/>
                <w:sz w:val="20"/>
                <w:szCs w:val="20"/>
              </w:rPr>
            </w:pPr>
          </w:p>
          <w:p w:rsidR="00565739" w:rsidRPr="000776BC" w:rsidRDefault="00565739" w:rsidP="00565739">
            <w:pPr>
              <w:rPr>
                <w:rFonts w:ascii="Arial" w:hAnsi="Arial" w:cs="Arial"/>
                <w:sz w:val="20"/>
                <w:szCs w:val="20"/>
              </w:rPr>
            </w:pPr>
            <w:r>
              <w:rPr>
                <w:rFonts w:ascii="Arial" w:hAnsi="Arial" w:cs="Arial"/>
                <w:sz w:val="20"/>
                <w:szCs w:val="20"/>
                <w:lang w:val="es-US"/>
              </w:rPr>
              <w:t xml:space="preserve">Una reunión de planificación compartida puede </w:t>
            </w:r>
            <w:r>
              <w:rPr>
                <w:rFonts w:ascii="Arial" w:hAnsi="Arial" w:cs="Arial"/>
                <w:sz w:val="20"/>
                <w:szCs w:val="20"/>
                <w:u w:val="single"/>
                <w:lang w:val="es-US"/>
              </w:rPr>
              <w:t>incluir una actualización o revisión total de una o más de las tareas y actividades.</w:t>
            </w:r>
            <w:r>
              <w:rPr>
                <w:rFonts w:ascii="Arial" w:hAnsi="Arial" w:cs="Arial"/>
                <w:sz w:val="20"/>
                <w:szCs w:val="20"/>
                <w:lang w:val="es-US"/>
              </w:rPr>
              <w:t xml:space="preserve">  Deben contestarse las primeras dos páginas del formulario de la Reunión de Planificación Compartida por cada menor atendido por el personal.  Debe completarse un formulario de Reunión de Planificación Compartida nuevo por cada instancia de atención por el personal.  Dado que el formulario es un documento de Word, el texto puede ser copiado y pegado en otros documentos.</w:t>
            </w:r>
          </w:p>
          <w:p w:rsidR="00565739" w:rsidRPr="000776BC" w:rsidRDefault="00565739" w:rsidP="00565739">
            <w:pPr>
              <w:rPr>
                <w:rFonts w:ascii="Arial" w:hAnsi="Arial" w:cs="Arial"/>
                <w:sz w:val="20"/>
                <w:szCs w:val="20"/>
              </w:rPr>
            </w:pPr>
          </w:p>
          <w:p w:rsidR="00565739" w:rsidRPr="000776BC" w:rsidRDefault="00565739" w:rsidP="00477A67">
            <w:pPr>
              <w:ind w:left="360"/>
              <w:rPr>
                <w:rFonts w:ascii="Arial" w:hAnsi="Arial" w:cs="Arial"/>
                <w:sz w:val="20"/>
                <w:szCs w:val="20"/>
              </w:rPr>
            </w:pPr>
            <w:r>
              <w:rPr>
                <w:rFonts w:ascii="Arial" w:hAnsi="Arial" w:cs="Arial"/>
                <w:b/>
                <w:bCs/>
                <w:sz w:val="20"/>
                <w:szCs w:val="20"/>
                <w:u w:val="single"/>
                <w:lang w:val="es-US"/>
              </w:rPr>
              <w:t>Sección 1</w:t>
            </w:r>
            <w:r>
              <w:rPr>
                <w:rFonts w:ascii="Arial" w:hAnsi="Arial" w:cs="Arial"/>
                <w:sz w:val="20"/>
                <w:szCs w:val="20"/>
                <w:lang w:val="es-US"/>
              </w:rPr>
              <w:t xml:space="preserve"> - Contestada por el trabajador social  Contestar las dos páginas superiores para cada niño de la familia.</w:t>
            </w:r>
          </w:p>
          <w:p w:rsidR="00565739" w:rsidRPr="000776BC" w:rsidRDefault="00565739" w:rsidP="00565739">
            <w:pPr>
              <w:rPr>
                <w:rFonts w:ascii="Arial" w:hAnsi="Arial" w:cs="Arial"/>
                <w:sz w:val="20"/>
                <w:szCs w:val="20"/>
              </w:rPr>
            </w:pPr>
          </w:p>
          <w:p w:rsidR="00565739" w:rsidRPr="000776BC" w:rsidRDefault="00565739" w:rsidP="00477A67">
            <w:pPr>
              <w:ind w:left="360"/>
              <w:rPr>
                <w:rFonts w:ascii="Arial" w:hAnsi="Arial" w:cs="Arial"/>
                <w:sz w:val="20"/>
                <w:szCs w:val="20"/>
              </w:rPr>
            </w:pPr>
            <w:r>
              <w:rPr>
                <w:rFonts w:ascii="Arial" w:hAnsi="Arial" w:cs="Arial"/>
                <w:b/>
                <w:bCs/>
                <w:sz w:val="20"/>
                <w:szCs w:val="20"/>
                <w:u w:val="single"/>
                <w:lang w:val="es-US"/>
              </w:rPr>
              <w:t>Sección 2</w:t>
            </w:r>
            <w:r>
              <w:rPr>
                <w:rFonts w:ascii="Arial" w:hAnsi="Arial" w:cs="Arial"/>
                <w:sz w:val="20"/>
                <w:szCs w:val="20"/>
                <w:lang w:val="es-US"/>
              </w:rPr>
              <w:t xml:space="preserve"> - El trabajador social se remite a la Política de Planificación Compartida para determinar qué plazos establecer y qué otras reuniones pueden agruparse con la reunión de planificación compartida.  Si la Reunión de Planificación Compartida también es una Reunión de Decisiones del Equipo Familiar (FTDM, por sus siglas en inglés), debe marcarse el propósito de la FTDM en el formulario.</w:t>
            </w:r>
          </w:p>
          <w:p w:rsidR="00565739" w:rsidRPr="000776BC" w:rsidRDefault="00565739" w:rsidP="00565739">
            <w:pPr>
              <w:rPr>
                <w:rFonts w:ascii="Arial" w:hAnsi="Arial" w:cs="Arial"/>
                <w:sz w:val="20"/>
                <w:szCs w:val="20"/>
              </w:rPr>
            </w:pPr>
          </w:p>
          <w:p w:rsidR="00565739" w:rsidRPr="000776BC" w:rsidRDefault="00565739" w:rsidP="00477A67">
            <w:pPr>
              <w:ind w:left="360"/>
              <w:rPr>
                <w:rFonts w:ascii="Arial" w:hAnsi="Arial" w:cs="Arial"/>
                <w:sz w:val="20"/>
                <w:szCs w:val="20"/>
              </w:rPr>
            </w:pPr>
            <w:r>
              <w:rPr>
                <w:rFonts w:ascii="Arial" w:hAnsi="Arial" w:cs="Arial"/>
                <w:b/>
                <w:bCs/>
                <w:sz w:val="20"/>
                <w:szCs w:val="20"/>
                <w:u w:val="single"/>
                <w:lang w:val="es-US"/>
              </w:rPr>
              <w:t>Sección 3</w:t>
            </w:r>
            <w:r>
              <w:rPr>
                <w:rFonts w:ascii="Arial" w:hAnsi="Arial" w:cs="Arial"/>
                <w:sz w:val="20"/>
                <w:szCs w:val="20"/>
                <w:lang w:val="es-US"/>
              </w:rPr>
              <w:t xml:space="preserve"> - Contestada por el trabajador social</w:t>
            </w:r>
          </w:p>
          <w:p w:rsidR="00565739" w:rsidRPr="000776BC" w:rsidRDefault="00565739" w:rsidP="00565739">
            <w:pPr>
              <w:rPr>
                <w:rFonts w:ascii="Arial" w:hAnsi="Arial" w:cs="Arial"/>
                <w:sz w:val="20"/>
                <w:szCs w:val="20"/>
              </w:rPr>
            </w:pPr>
          </w:p>
          <w:p w:rsidR="00565739" w:rsidRPr="000776BC" w:rsidRDefault="00565739" w:rsidP="00477A67">
            <w:pPr>
              <w:ind w:left="360"/>
              <w:rPr>
                <w:rFonts w:ascii="Arial" w:hAnsi="Arial" w:cs="Arial"/>
                <w:sz w:val="20"/>
                <w:szCs w:val="20"/>
              </w:rPr>
            </w:pPr>
            <w:r>
              <w:rPr>
                <w:rFonts w:ascii="Arial" w:hAnsi="Arial" w:cs="Arial"/>
                <w:b/>
                <w:bCs/>
                <w:sz w:val="20"/>
                <w:szCs w:val="20"/>
                <w:u w:val="single"/>
                <w:lang w:val="es-US"/>
              </w:rPr>
              <w:t>Sección 4</w:t>
            </w:r>
            <w:r>
              <w:rPr>
                <w:rFonts w:ascii="Arial" w:hAnsi="Arial" w:cs="Arial"/>
                <w:sz w:val="20"/>
                <w:szCs w:val="20"/>
                <w:lang w:val="es-US"/>
              </w:rPr>
              <w:t xml:space="preserve"> - Contestada por el trabajador social</w:t>
            </w:r>
          </w:p>
          <w:p w:rsidR="00565739" w:rsidRPr="000776BC" w:rsidRDefault="00565739" w:rsidP="00565739">
            <w:pPr>
              <w:rPr>
                <w:rFonts w:ascii="Arial" w:hAnsi="Arial" w:cs="Arial"/>
                <w:sz w:val="20"/>
                <w:szCs w:val="20"/>
              </w:rPr>
            </w:pPr>
          </w:p>
          <w:p w:rsidR="00565739" w:rsidRPr="000776BC" w:rsidRDefault="00565739" w:rsidP="00477A67">
            <w:pPr>
              <w:ind w:left="360"/>
              <w:rPr>
                <w:rFonts w:ascii="Arial" w:hAnsi="Arial" w:cs="Arial"/>
                <w:sz w:val="20"/>
                <w:szCs w:val="20"/>
              </w:rPr>
            </w:pPr>
            <w:r>
              <w:rPr>
                <w:rFonts w:ascii="Arial" w:hAnsi="Arial" w:cs="Arial"/>
                <w:b/>
                <w:bCs/>
                <w:sz w:val="20"/>
                <w:szCs w:val="20"/>
                <w:u w:val="single"/>
                <w:lang w:val="es-US"/>
              </w:rPr>
              <w:t>Sección 5</w:t>
            </w:r>
            <w:r>
              <w:rPr>
                <w:rFonts w:ascii="Arial" w:hAnsi="Arial" w:cs="Arial"/>
                <w:sz w:val="20"/>
                <w:szCs w:val="20"/>
                <w:lang w:val="es-US"/>
              </w:rPr>
              <w:t xml:space="preserve"> - Contestada por el trabajador social</w:t>
            </w:r>
          </w:p>
          <w:p w:rsidR="00565739" w:rsidRPr="000776BC" w:rsidRDefault="00565739" w:rsidP="00565739">
            <w:pPr>
              <w:rPr>
                <w:rFonts w:ascii="Arial" w:hAnsi="Arial" w:cs="Arial"/>
                <w:sz w:val="20"/>
                <w:szCs w:val="20"/>
              </w:rPr>
            </w:pPr>
          </w:p>
          <w:p w:rsidR="00565739" w:rsidRPr="000776BC" w:rsidRDefault="00565739" w:rsidP="00477A67">
            <w:pPr>
              <w:ind w:left="360"/>
              <w:rPr>
                <w:rFonts w:ascii="Arial" w:hAnsi="Arial" w:cs="Arial"/>
                <w:sz w:val="20"/>
                <w:szCs w:val="20"/>
              </w:rPr>
            </w:pPr>
            <w:r>
              <w:rPr>
                <w:rFonts w:ascii="Arial" w:hAnsi="Arial" w:cs="Arial"/>
                <w:b/>
                <w:bCs/>
                <w:sz w:val="20"/>
                <w:szCs w:val="20"/>
                <w:u w:val="single"/>
                <w:lang w:val="es-US"/>
              </w:rPr>
              <w:t>Sección 6</w:t>
            </w:r>
            <w:r>
              <w:rPr>
                <w:rFonts w:ascii="Arial" w:hAnsi="Arial" w:cs="Arial"/>
                <w:sz w:val="20"/>
                <w:szCs w:val="20"/>
                <w:lang w:val="es-US"/>
              </w:rPr>
              <w:t xml:space="preserve"> - </w:t>
            </w:r>
            <w:r>
              <w:rPr>
                <w:rFonts w:ascii="Arial" w:hAnsi="Arial" w:cs="Arial"/>
                <w:b/>
                <w:bCs/>
                <w:sz w:val="20"/>
                <w:szCs w:val="20"/>
                <w:u w:val="single"/>
                <w:lang w:val="es-US"/>
              </w:rPr>
              <w:t>Los enunciados en negritas deben ser debatidos</w:t>
            </w:r>
            <w:r>
              <w:rPr>
                <w:rFonts w:ascii="Arial" w:hAnsi="Arial" w:cs="Arial"/>
                <w:sz w:val="20"/>
                <w:szCs w:val="20"/>
                <w:lang w:val="es-US"/>
              </w:rPr>
              <w:t>.</w:t>
            </w:r>
            <w:r>
              <w:rPr>
                <w:rFonts w:ascii="Arial" w:hAnsi="Arial" w:cs="Arial"/>
                <w:b/>
                <w:bCs/>
                <w:sz w:val="20"/>
                <w:szCs w:val="20"/>
                <w:u w:val="single"/>
                <w:lang w:val="es-US"/>
              </w:rPr>
              <w:t xml:space="preserve">  Esto puede ser una actualización o un debate completo en la reunión.</w:t>
            </w:r>
            <w:r>
              <w:rPr>
                <w:rFonts w:ascii="Arial" w:hAnsi="Arial" w:cs="Arial"/>
                <w:sz w:val="20"/>
                <w:szCs w:val="20"/>
                <w:lang w:val="es-US"/>
              </w:rPr>
              <w:t xml:space="preserve">  Para puntos de debate adicionales, consultar la guía de este formulario.  El trabajador social actualizará el plan de servicios o ISSP a partir de este debate.  (Ver la Sección 7)</w:t>
            </w:r>
          </w:p>
          <w:p w:rsidR="00565739" w:rsidRPr="000776BC" w:rsidRDefault="00565739" w:rsidP="00565739">
            <w:pPr>
              <w:rPr>
                <w:rFonts w:ascii="Arial" w:hAnsi="Arial" w:cs="Arial"/>
                <w:sz w:val="20"/>
                <w:szCs w:val="20"/>
              </w:rPr>
            </w:pPr>
          </w:p>
          <w:p w:rsidR="00565739" w:rsidRPr="000776BC" w:rsidRDefault="00565739" w:rsidP="00477A67">
            <w:pPr>
              <w:ind w:left="360"/>
              <w:rPr>
                <w:rFonts w:ascii="Arial" w:hAnsi="Arial" w:cs="Arial"/>
                <w:sz w:val="20"/>
                <w:szCs w:val="20"/>
              </w:rPr>
            </w:pPr>
            <w:r>
              <w:rPr>
                <w:rFonts w:ascii="Arial" w:hAnsi="Arial" w:cs="Arial"/>
                <w:b/>
                <w:bCs/>
                <w:sz w:val="20"/>
                <w:szCs w:val="20"/>
                <w:u w:val="single"/>
                <w:lang w:val="es-US"/>
              </w:rPr>
              <w:t>Sección 7</w:t>
            </w:r>
            <w:r>
              <w:rPr>
                <w:rFonts w:ascii="Arial" w:hAnsi="Arial" w:cs="Arial"/>
                <w:sz w:val="20"/>
                <w:szCs w:val="20"/>
                <w:lang w:val="es-US"/>
              </w:rPr>
              <w:t xml:space="preserve"> – El trabajador social actualiza el plan de servicios o ISSP a partir de los debates de la Sección 6.  El trabajador social documenta todas las recomendaciones, asignaciones y/o fechas adicionales.  Designar un plan de permanencia, un plan para mantener y/o lograr estabilidad en la colocación del menor, así como un plan alternativo si se le han negado servicios de salud mental o drogadicción al niño.  Esta sección debe copiarse para la persona que cuida al menor.</w:t>
            </w:r>
          </w:p>
          <w:p w:rsidR="00565739" w:rsidRPr="000776BC" w:rsidRDefault="00565739" w:rsidP="00565739">
            <w:pPr>
              <w:rPr>
                <w:rFonts w:ascii="Arial" w:hAnsi="Arial" w:cs="Arial"/>
                <w:sz w:val="20"/>
                <w:szCs w:val="20"/>
              </w:rPr>
            </w:pPr>
          </w:p>
          <w:p w:rsidR="00565739" w:rsidRPr="000776BC" w:rsidRDefault="00565739" w:rsidP="006E1935">
            <w:pPr>
              <w:ind w:left="360"/>
              <w:rPr>
                <w:rFonts w:ascii="Arial" w:hAnsi="Arial" w:cs="Arial"/>
                <w:sz w:val="20"/>
                <w:szCs w:val="20"/>
              </w:rPr>
            </w:pPr>
            <w:r>
              <w:rPr>
                <w:rFonts w:ascii="Arial" w:hAnsi="Arial" w:cs="Arial"/>
                <w:b/>
                <w:bCs/>
                <w:sz w:val="20"/>
                <w:szCs w:val="20"/>
                <w:u w:val="single"/>
                <w:lang w:val="es-US"/>
              </w:rPr>
              <w:t>Sección 8</w:t>
            </w:r>
            <w:r>
              <w:rPr>
                <w:rFonts w:ascii="Arial" w:hAnsi="Arial" w:cs="Arial"/>
                <w:sz w:val="20"/>
                <w:szCs w:val="20"/>
                <w:lang w:val="es-US"/>
              </w:rPr>
              <w:t xml:space="preserve"> – Para las Reuniones de Decisiones del Equipo Familiar/Reuniones de Planificación Compartida, el facilitador contestará esta sección y la copiará para la familia y demás personas responsables de las tareas.</w:t>
            </w:r>
          </w:p>
          <w:p w:rsidR="00565739" w:rsidRPr="000776BC" w:rsidRDefault="00565739" w:rsidP="00565739">
            <w:pPr>
              <w:rPr>
                <w:rFonts w:ascii="Arial" w:hAnsi="Arial" w:cs="Arial"/>
                <w:sz w:val="20"/>
                <w:szCs w:val="20"/>
              </w:rPr>
            </w:pPr>
          </w:p>
          <w:p w:rsidR="00565739" w:rsidRPr="00F44AD5" w:rsidRDefault="00565739" w:rsidP="006E1935">
            <w:pPr>
              <w:jc w:val="center"/>
              <w:rPr>
                <w:rFonts w:ascii="Arial" w:hAnsi="Arial" w:cs="Arial"/>
                <w:b/>
                <w:sz w:val="20"/>
                <w:szCs w:val="20"/>
              </w:rPr>
            </w:pPr>
            <w:r>
              <w:rPr>
                <w:rFonts w:ascii="Arial" w:hAnsi="Arial" w:cs="Arial"/>
                <w:b/>
                <w:bCs/>
                <w:sz w:val="20"/>
                <w:szCs w:val="20"/>
                <w:lang w:val="es-US"/>
              </w:rPr>
              <w:t>Todos los participantes de la Reunión de Planificación Compartida deben firmar la página de firmas al reverso del formulario.</w:t>
            </w:r>
          </w:p>
        </w:tc>
      </w:tr>
    </w:tbl>
    <w:p w:rsidR="00D81963" w:rsidRPr="00821CF9" w:rsidRDefault="00D81963" w:rsidP="00F44AD5">
      <w:pPr>
        <w:rPr>
          <w:rFonts w:ascii="Arial" w:hAnsi="Arial" w:cs="Arial"/>
          <w:sz w:val="22"/>
          <w:szCs w:val="22"/>
          <w:u w:val="single"/>
        </w:rPr>
      </w:pPr>
    </w:p>
    <w:sectPr w:rsidR="00D81963" w:rsidRPr="00821CF9" w:rsidSect="00477A67">
      <w:footerReference w:type="even" r:id="rId8"/>
      <w:footerReference w:type="default" r:id="rId9"/>
      <w:footerReference w:type="first" r:id="rId10"/>
      <w:type w:val="continuous"/>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4BC" w:rsidRDefault="00BE34BC">
      <w:r>
        <w:separator/>
      </w:r>
    </w:p>
  </w:endnote>
  <w:endnote w:type="continuationSeparator" w:id="0">
    <w:p w:rsidR="00BE34BC" w:rsidRDefault="00BE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9B" w:rsidRDefault="00430E9B" w:rsidP="00403816">
    <w:pPr>
      <w:pStyle w:val="Footer"/>
      <w:framePr w:wrap="around" w:vAnchor="text" w:hAnchor="margin" w:xAlign="right" w:y="1"/>
      <w:rPr>
        <w:rStyle w:val="PageNumber"/>
      </w:rPr>
    </w:pPr>
    <w:r>
      <w:rPr>
        <w:rStyle w:val="PageNumber"/>
        <w:lang w:val="es-US"/>
      </w:rPr>
      <w:fldChar w:fldCharType="begin"/>
    </w:r>
    <w:r>
      <w:rPr>
        <w:rStyle w:val="PageNumber"/>
        <w:lang w:val="es-US"/>
      </w:rPr>
      <w:instrText xml:space="preserve">PAGE  </w:instrText>
    </w:r>
    <w:r>
      <w:rPr>
        <w:rStyle w:val="PageNumber"/>
        <w:lang w:val="es-US"/>
      </w:rPr>
      <w:fldChar w:fldCharType="end"/>
    </w:r>
  </w:p>
  <w:p w:rsidR="00430E9B" w:rsidRDefault="00430E9B" w:rsidP="00C629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67" w:rsidRPr="00411C15" w:rsidRDefault="008E23BA" w:rsidP="00477A67">
    <w:pPr>
      <w:pStyle w:val="Footer"/>
      <w:rPr>
        <w:rFonts w:ascii="Arial" w:hAnsi="Arial" w:cs="Arial"/>
        <w:b/>
        <w:sz w:val="16"/>
        <w:szCs w:val="16"/>
      </w:rPr>
    </w:pPr>
    <w:r w:rsidRPr="00411C15">
      <w:rPr>
        <w:rFonts w:ascii="Arial" w:hAnsi="Arial" w:cs="Arial"/>
        <w:b/>
        <w:sz w:val="16"/>
        <w:szCs w:val="16"/>
      </w:rPr>
      <w:t>SHARED PLANNING MEETING</w:t>
    </w:r>
    <w:r w:rsidR="00411C15" w:rsidRPr="00411C15">
      <w:rPr>
        <w:rFonts w:ascii="Arial" w:hAnsi="Arial" w:cs="Arial"/>
        <w:b/>
        <w:sz w:val="16"/>
        <w:szCs w:val="16"/>
      </w:rPr>
      <w:t xml:space="preserve"> - SPANISH</w:t>
    </w:r>
    <w:r w:rsidR="00477A67" w:rsidRPr="00411C15">
      <w:rPr>
        <w:rFonts w:ascii="Arial" w:hAnsi="Arial" w:cs="Arial"/>
        <w:sz w:val="16"/>
        <w:szCs w:val="16"/>
        <w:lang w:val="es-US"/>
      </w:rPr>
      <w:tab/>
    </w:r>
    <w:r w:rsidR="00477A67" w:rsidRPr="00411C15">
      <w:rPr>
        <w:rFonts w:ascii="Arial" w:hAnsi="Arial" w:cs="Arial"/>
        <w:sz w:val="16"/>
        <w:szCs w:val="16"/>
        <w:lang w:val="es-US"/>
      </w:rPr>
      <w:tab/>
    </w:r>
    <w:r w:rsidR="00477A67" w:rsidRPr="00411C15">
      <w:rPr>
        <w:rFonts w:ascii="Arial" w:hAnsi="Arial" w:cs="Arial"/>
        <w:sz w:val="16"/>
        <w:szCs w:val="16"/>
        <w:lang w:val="es-US"/>
      </w:rPr>
      <w:tab/>
    </w:r>
    <w:r w:rsidR="00477A67" w:rsidRPr="00411C15">
      <w:rPr>
        <w:rFonts w:ascii="Arial" w:hAnsi="Arial" w:cs="Arial"/>
        <w:sz w:val="16"/>
        <w:szCs w:val="16"/>
        <w:lang w:val="es-US"/>
      </w:rPr>
      <w:tab/>
    </w:r>
    <w:r w:rsidR="00477A67" w:rsidRPr="00411C15">
      <w:rPr>
        <w:rFonts w:ascii="Arial" w:hAnsi="Arial" w:cs="Arial"/>
        <w:sz w:val="16"/>
        <w:szCs w:val="16"/>
        <w:lang w:val="es-US"/>
      </w:rPr>
      <w:tab/>
    </w:r>
    <w:r w:rsidR="00477A67" w:rsidRPr="00411C15">
      <w:rPr>
        <w:rFonts w:ascii="Arial" w:hAnsi="Arial" w:cs="Arial"/>
        <w:sz w:val="16"/>
        <w:szCs w:val="16"/>
        <w:lang w:val="es-US"/>
      </w:rPr>
      <w:tab/>
    </w:r>
    <w:r w:rsidR="00477A67" w:rsidRPr="00411C15">
      <w:rPr>
        <w:rFonts w:ascii="Arial" w:hAnsi="Arial" w:cs="Arial"/>
        <w:sz w:val="16"/>
        <w:szCs w:val="16"/>
        <w:lang w:val="es-US"/>
      </w:rPr>
      <w:fldChar w:fldCharType="begin"/>
    </w:r>
    <w:r w:rsidR="00477A67" w:rsidRPr="00411C15">
      <w:rPr>
        <w:rFonts w:ascii="Arial" w:hAnsi="Arial" w:cs="Arial"/>
        <w:sz w:val="16"/>
        <w:szCs w:val="16"/>
        <w:lang w:val="es-US"/>
      </w:rPr>
      <w:instrText xml:space="preserve"> PAGE  \* Arabic  \* MERGEFORMAT </w:instrText>
    </w:r>
    <w:r w:rsidR="00477A67" w:rsidRPr="00411C15">
      <w:rPr>
        <w:rFonts w:ascii="Arial" w:hAnsi="Arial" w:cs="Arial"/>
        <w:sz w:val="16"/>
        <w:szCs w:val="16"/>
        <w:lang w:val="es-US"/>
      </w:rPr>
      <w:fldChar w:fldCharType="separate"/>
    </w:r>
    <w:r w:rsidR="00411C15">
      <w:rPr>
        <w:rFonts w:ascii="Arial" w:hAnsi="Arial" w:cs="Arial"/>
        <w:noProof/>
        <w:sz w:val="16"/>
        <w:szCs w:val="16"/>
        <w:lang w:val="es-US"/>
      </w:rPr>
      <w:t>1</w:t>
    </w:r>
    <w:r w:rsidR="00477A67" w:rsidRPr="00411C15">
      <w:rPr>
        <w:rFonts w:ascii="Arial" w:hAnsi="Arial" w:cs="Arial"/>
        <w:sz w:val="16"/>
        <w:szCs w:val="16"/>
        <w:lang w:val="es-US"/>
      </w:rPr>
      <w:fldChar w:fldCharType="end"/>
    </w:r>
  </w:p>
  <w:p w:rsidR="00477A67" w:rsidRPr="00411C15" w:rsidRDefault="00477A67" w:rsidP="00477A67">
    <w:pPr>
      <w:pStyle w:val="Footer"/>
      <w:rPr>
        <w:rFonts w:ascii="Arial" w:hAnsi="Arial" w:cs="Arial"/>
        <w:b/>
        <w:sz w:val="16"/>
        <w:szCs w:val="16"/>
      </w:rPr>
    </w:pPr>
    <w:r w:rsidRPr="00411C15">
      <w:rPr>
        <w:rFonts w:ascii="Arial" w:hAnsi="Arial" w:cs="Arial"/>
        <w:b/>
        <w:bCs/>
        <w:sz w:val="16"/>
        <w:szCs w:val="16"/>
        <w:lang w:val="es-US"/>
      </w:rPr>
      <w:t>DCYF 14-474</w:t>
    </w:r>
    <w:r w:rsidR="008E23BA" w:rsidRPr="00411C15">
      <w:rPr>
        <w:rFonts w:ascii="Arial" w:hAnsi="Arial" w:cs="Arial"/>
        <w:b/>
        <w:bCs/>
        <w:sz w:val="16"/>
        <w:szCs w:val="16"/>
        <w:lang w:val="es-US"/>
      </w:rPr>
      <w:t>SP</w:t>
    </w:r>
    <w:r w:rsidRPr="00411C15">
      <w:rPr>
        <w:rFonts w:ascii="Arial" w:hAnsi="Arial" w:cs="Arial"/>
        <w:b/>
        <w:bCs/>
        <w:sz w:val="16"/>
        <w:szCs w:val="16"/>
        <w:lang w:val="es-US"/>
      </w:rPr>
      <w:t xml:space="preserve"> (01/2019) INT</w:t>
    </w:r>
    <w:r w:rsidR="00411C15" w:rsidRPr="00411C15">
      <w:rPr>
        <w:rFonts w:ascii="Arial" w:hAnsi="Arial" w:cs="Arial"/>
        <w:b/>
        <w:bCs/>
        <w:sz w:val="16"/>
        <w:szCs w:val="16"/>
        <w:lang w:val="es-US"/>
      </w:rPr>
      <w:t>/EXT/FAMLINK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8F1" w:rsidRDefault="00C928F1">
    <w:pPr>
      <w:pStyle w:val="Footer"/>
      <w:rPr>
        <w:rFonts w:ascii="Arial" w:hAnsi="Arial" w:cs="Arial"/>
        <w:b/>
        <w:sz w:val="16"/>
        <w:szCs w:val="16"/>
      </w:rPr>
    </w:pPr>
    <w:r>
      <w:rPr>
        <w:rFonts w:ascii="Arial" w:hAnsi="Arial" w:cs="Arial"/>
        <w:b/>
        <w:bCs/>
        <w:sz w:val="16"/>
        <w:szCs w:val="16"/>
        <w:lang w:val="es-US"/>
      </w:rPr>
      <w:t>REUNIÓN DE PLANIFICACIÓN COMPARTIDA)</w:t>
    </w:r>
    <w:r>
      <w:rPr>
        <w:rFonts w:ascii="Arial" w:hAnsi="Arial" w:cs="Arial"/>
        <w:sz w:val="16"/>
        <w:szCs w:val="16"/>
        <w:lang w:val="es-US"/>
      </w:rPr>
      <w:tab/>
    </w:r>
    <w:r>
      <w:rPr>
        <w:rFonts w:ascii="Arial" w:hAnsi="Arial" w:cs="Arial"/>
        <w:sz w:val="16"/>
        <w:szCs w:val="16"/>
        <w:lang w:val="es-US"/>
      </w:rPr>
      <w:tab/>
    </w:r>
    <w:r>
      <w:rPr>
        <w:rFonts w:ascii="Arial" w:hAnsi="Arial" w:cs="Arial"/>
        <w:sz w:val="16"/>
        <w:szCs w:val="16"/>
        <w:lang w:val="es-US"/>
      </w:rPr>
      <w:tab/>
    </w:r>
    <w:r>
      <w:rPr>
        <w:rFonts w:ascii="Arial" w:hAnsi="Arial" w:cs="Arial"/>
        <w:sz w:val="16"/>
        <w:szCs w:val="16"/>
        <w:lang w:val="es-US"/>
      </w:rPr>
      <w:tab/>
    </w:r>
    <w:r>
      <w:rPr>
        <w:rFonts w:ascii="Arial" w:hAnsi="Arial" w:cs="Arial"/>
        <w:sz w:val="16"/>
        <w:szCs w:val="16"/>
        <w:lang w:val="es-US"/>
      </w:rPr>
      <w:tab/>
    </w:r>
    <w:r>
      <w:rPr>
        <w:rFonts w:ascii="Arial" w:hAnsi="Arial" w:cs="Arial"/>
        <w:sz w:val="20"/>
        <w:szCs w:val="20"/>
        <w:lang w:val="es-US"/>
      </w:rPr>
      <w:tab/>
    </w:r>
    <w:r>
      <w:rPr>
        <w:rFonts w:ascii="Arial" w:hAnsi="Arial" w:cs="Arial"/>
        <w:sz w:val="20"/>
        <w:szCs w:val="20"/>
        <w:lang w:val="es-US"/>
      </w:rPr>
      <w:fldChar w:fldCharType="begin"/>
    </w:r>
    <w:r>
      <w:rPr>
        <w:rFonts w:ascii="Arial" w:hAnsi="Arial" w:cs="Arial"/>
        <w:sz w:val="20"/>
        <w:szCs w:val="20"/>
        <w:lang w:val="es-US"/>
      </w:rPr>
      <w:instrText xml:space="preserve"> PAGE  \* Arabic  \* MERGEFORMAT </w:instrText>
    </w:r>
    <w:r>
      <w:rPr>
        <w:rFonts w:ascii="Arial" w:hAnsi="Arial" w:cs="Arial"/>
        <w:sz w:val="20"/>
        <w:szCs w:val="20"/>
        <w:lang w:val="es-US"/>
      </w:rPr>
      <w:fldChar w:fldCharType="separate"/>
    </w:r>
    <w:r>
      <w:rPr>
        <w:rFonts w:ascii="Arial" w:hAnsi="Arial" w:cs="Arial"/>
        <w:noProof/>
        <w:sz w:val="20"/>
        <w:szCs w:val="20"/>
        <w:lang w:val="es-US"/>
      </w:rPr>
      <w:t>1</w:t>
    </w:r>
    <w:r>
      <w:rPr>
        <w:rFonts w:ascii="Arial" w:hAnsi="Arial" w:cs="Arial"/>
        <w:sz w:val="20"/>
        <w:szCs w:val="20"/>
        <w:lang w:val="es-US"/>
      </w:rPr>
      <w:fldChar w:fldCharType="end"/>
    </w:r>
  </w:p>
  <w:p w:rsidR="00430E9B" w:rsidRPr="00A57505" w:rsidRDefault="00C928F1">
    <w:pPr>
      <w:pStyle w:val="Footer"/>
      <w:rPr>
        <w:rFonts w:ascii="Arial" w:hAnsi="Arial" w:cs="Arial"/>
        <w:b/>
        <w:sz w:val="16"/>
        <w:szCs w:val="16"/>
      </w:rPr>
    </w:pPr>
    <w:r>
      <w:rPr>
        <w:rFonts w:ascii="Arial" w:hAnsi="Arial" w:cs="Arial"/>
        <w:b/>
        <w:bCs/>
        <w:sz w:val="16"/>
        <w:szCs w:val="16"/>
        <w:lang w:val="es-US"/>
      </w:rPr>
      <w:t>DCYF 14-474 (01/2019) 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4BC" w:rsidRDefault="00BE34BC">
      <w:r>
        <w:separator/>
      </w:r>
    </w:p>
  </w:footnote>
  <w:footnote w:type="continuationSeparator" w:id="0">
    <w:p w:rsidR="00BE34BC" w:rsidRDefault="00BE3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E1219"/>
    <w:multiLevelType w:val="hybridMultilevel"/>
    <w:tmpl w:val="F5EC1D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B575673"/>
    <w:multiLevelType w:val="hybridMultilevel"/>
    <w:tmpl w:val="7CD6B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7A60B9"/>
    <w:multiLevelType w:val="hybridMultilevel"/>
    <w:tmpl w:val="AE70A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052FE5"/>
    <w:multiLevelType w:val="hybridMultilevel"/>
    <w:tmpl w:val="1C4A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A9035E"/>
    <w:multiLevelType w:val="hybridMultilevel"/>
    <w:tmpl w:val="BF8C1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3425E"/>
    <w:multiLevelType w:val="hybridMultilevel"/>
    <w:tmpl w:val="91F29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8D19CC"/>
    <w:multiLevelType w:val="hybridMultilevel"/>
    <w:tmpl w:val="CC0C7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BF2DDF"/>
    <w:multiLevelType w:val="hybridMultilevel"/>
    <w:tmpl w:val="EBBAF1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7"/>
  </w:num>
  <w:num w:numId="6">
    <w:abstractNumId w:val="8"/>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ZaIHmhU7p5JicCaaJ+6rFakA6QfPykMHvx5u9JHuLK7udFkaRWEpNYHGbrAxWEgNOOHgS+EA//agHeB4L4cbw==" w:salt="qfsO0x3M7NYhfor8xxbdZQ=="/>
  <w:defaultTabStop w:val="360"/>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78"/>
    <w:rsid w:val="0001379A"/>
    <w:rsid w:val="00014876"/>
    <w:rsid w:val="00024394"/>
    <w:rsid w:val="00024921"/>
    <w:rsid w:val="00030571"/>
    <w:rsid w:val="000359D0"/>
    <w:rsid w:val="00046EEE"/>
    <w:rsid w:val="000470FA"/>
    <w:rsid w:val="0005221C"/>
    <w:rsid w:val="000600EF"/>
    <w:rsid w:val="00064E78"/>
    <w:rsid w:val="000776BC"/>
    <w:rsid w:val="00082561"/>
    <w:rsid w:val="00085A07"/>
    <w:rsid w:val="00097D98"/>
    <w:rsid w:val="000D5458"/>
    <w:rsid w:val="000D5FAC"/>
    <w:rsid w:val="000D607C"/>
    <w:rsid w:val="000D6D1C"/>
    <w:rsid w:val="000F0DAD"/>
    <w:rsid w:val="000F3D65"/>
    <w:rsid w:val="00110FC5"/>
    <w:rsid w:val="00130C98"/>
    <w:rsid w:val="00133FD0"/>
    <w:rsid w:val="001478E5"/>
    <w:rsid w:val="001559EC"/>
    <w:rsid w:val="00172564"/>
    <w:rsid w:val="0017369E"/>
    <w:rsid w:val="00177446"/>
    <w:rsid w:val="00194E36"/>
    <w:rsid w:val="001A21AE"/>
    <w:rsid w:val="001A548B"/>
    <w:rsid w:val="001C2ACA"/>
    <w:rsid w:val="001D114D"/>
    <w:rsid w:val="001D30C8"/>
    <w:rsid w:val="00207069"/>
    <w:rsid w:val="00220DDB"/>
    <w:rsid w:val="00224097"/>
    <w:rsid w:val="0022500A"/>
    <w:rsid w:val="002269BF"/>
    <w:rsid w:val="002526A8"/>
    <w:rsid w:val="00255818"/>
    <w:rsid w:val="00260861"/>
    <w:rsid w:val="00274A66"/>
    <w:rsid w:val="00277630"/>
    <w:rsid w:val="00297ADB"/>
    <w:rsid w:val="002A3395"/>
    <w:rsid w:val="002A7149"/>
    <w:rsid w:val="002B6CDF"/>
    <w:rsid w:val="002D0FBC"/>
    <w:rsid w:val="002D38B6"/>
    <w:rsid w:val="002D4328"/>
    <w:rsid w:val="002D5E3C"/>
    <w:rsid w:val="002E286C"/>
    <w:rsid w:val="002F261D"/>
    <w:rsid w:val="00305038"/>
    <w:rsid w:val="0030781D"/>
    <w:rsid w:val="00316884"/>
    <w:rsid w:val="00316A55"/>
    <w:rsid w:val="0032324E"/>
    <w:rsid w:val="00326853"/>
    <w:rsid w:val="00326B03"/>
    <w:rsid w:val="003411B5"/>
    <w:rsid w:val="00344FBA"/>
    <w:rsid w:val="00371893"/>
    <w:rsid w:val="00372568"/>
    <w:rsid w:val="00372D35"/>
    <w:rsid w:val="00384817"/>
    <w:rsid w:val="003A34D6"/>
    <w:rsid w:val="003C045C"/>
    <w:rsid w:val="003C5C34"/>
    <w:rsid w:val="003D2FE8"/>
    <w:rsid w:val="003E0149"/>
    <w:rsid w:val="00403816"/>
    <w:rsid w:val="0040731F"/>
    <w:rsid w:val="00411C15"/>
    <w:rsid w:val="00411C90"/>
    <w:rsid w:val="00414BAF"/>
    <w:rsid w:val="0042163B"/>
    <w:rsid w:val="00421BB8"/>
    <w:rsid w:val="00430E9B"/>
    <w:rsid w:val="00432EAB"/>
    <w:rsid w:val="00455D8B"/>
    <w:rsid w:val="004609D0"/>
    <w:rsid w:val="00472BBF"/>
    <w:rsid w:val="004761C4"/>
    <w:rsid w:val="004771D0"/>
    <w:rsid w:val="00477A67"/>
    <w:rsid w:val="00482916"/>
    <w:rsid w:val="00491B14"/>
    <w:rsid w:val="00491C77"/>
    <w:rsid w:val="004A3863"/>
    <w:rsid w:val="004A7919"/>
    <w:rsid w:val="004B3212"/>
    <w:rsid w:val="004B5304"/>
    <w:rsid w:val="004C6518"/>
    <w:rsid w:val="004C777E"/>
    <w:rsid w:val="004D0289"/>
    <w:rsid w:val="004D19AB"/>
    <w:rsid w:val="004D5DAE"/>
    <w:rsid w:val="004E2F5A"/>
    <w:rsid w:val="004E3822"/>
    <w:rsid w:val="004E4DEC"/>
    <w:rsid w:val="004E6A8A"/>
    <w:rsid w:val="004E7692"/>
    <w:rsid w:val="004F2359"/>
    <w:rsid w:val="004F5C32"/>
    <w:rsid w:val="00501014"/>
    <w:rsid w:val="00503258"/>
    <w:rsid w:val="00506776"/>
    <w:rsid w:val="00513885"/>
    <w:rsid w:val="00526DD1"/>
    <w:rsid w:val="00533F8C"/>
    <w:rsid w:val="005417B9"/>
    <w:rsid w:val="00553092"/>
    <w:rsid w:val="00555A80"/>
    <w:rsid w:val="00563809"/>
    <w:rsid w:val="00565739"/>
    <w:rsid w:val="00577952"/>
    <w:rsid w:val="00580130"/>
    <w:rsid w:val="00583445"/>
    <w:rsid w:val="00585B91"/>
    <w:rsid w:val="00586F08"/>
    <w:rsid w:val="00587B96"/>
    <w:rsid w:val="0059145D"/>
    <w:rsid w:val="0059155F"/>
    <w:rsid w:val="005A1C3F"/>
    <w:rsid w:val="005B3B65"/>
    <w:rsid w:val="005B76F2"/>
    <w:rsid w:val="005D083A"/>
    <w:rsid w:val="005D3321"/>
    <w:rsid w:val="005D3493"/>
    <w:rsid w:val="005E6F92"/>
    <w:rsid w:val="005F27BC"/>
    <w:rsid w:val="00604D9D"/>
    <w:rsid w:val="00607F56"/>
    <w:rsid w:val="00616F85"/>
    <w:rsid w:val="0064559C"/>
    <w:rsid w:val="00654502"/>
    <w:rsid w:val="00656E4C"/>
    <w:rsid w:val="006803FD"/>
    <w:rsid w:val="00683F5A"/>
    <w:rsid w:val="00696D94"/>
    <w:rsid w:val="006B540C"/>
    <w:rsid w:val="006C2512"/>
    <w:rsid w:val="006E17FF"/>
    <w:rsid w:val="006E1935"/>
    <w:rsid w:val="00700EB6"/>
    <w:rsid w:val="0071722A"/>
    <w:rsid w:val="00724592"/>
    <w:rsid w:val="007307FD"/>
    <w:rsid w:val="00750304"/>
    <w:rsid w:val="0075119A"/>
    <w:rsid w:val="007546DE"/>
    <w:rsid w:val="0077585A"/>
    <w:rsid w:val="00786B27"/>
    <w:rsid w:val="00791AB7"/>
    <w:rsid w:val="007A0F46"/>
    <w:rsid w:val="007B16D9"/>
    <w:rsid w:val="007B25F9"/>
    <w:rsid w:val="007B73AF"/>
    <w:rsid w:val="007C1978"/>
    <w:rsid w:val="007C2893"/>
    <w:rsid w:val="007D1493"/>
    <w:rsid w:val="007E73DC"/>
    <w:rsid w:val="00805BA3"/>
    <w:rsid w:val="00807336"/>
    <w:rsid w:val="00821CF9"/>
    <w:rsid w:val="008308F3"/>
    <w:rsid w:val="00832D91"/>
    <w:rsid w:val="00855A1C"/>
    <w:rsid w:val="00861638"/>
    <w:rsid w:val="00863CC3"/>
    <w:rsid w:val="00867741"/>
    <w:rsid w:val="008755AA"/>
    <w:rsid w:val="00883396"/>
    <w:rsid w:val="00887A11"/>
    <w:rsid w:val="008945CD"/>
    <w:rsid w:val="008A03B6"/>
    <w:rsid w:val="008A2B11"/>
    <w:rsid w:val="008B1866"/>
    <w:rsid w:val="008B4A07"/>
    <w:rsid w:val="008B7749"/>
    <w:rsid w:val="008D39EE"/>
    <w:rsid w:val="008D488A"/>
    <w:rsid w:val="008E23BA"/>
    <w:rsid w:val="008E28C4"/>
    <w:rsid w:val="008E2CCF"/>
    <w:rsid w:val="00915AD3"/>
    <w:rsid w:val="00916B50"/>
    <w:rsid w:val="00926125"/>
    <w:rsid w:val="00947750"/>
    <w:rsid w:val="00953148"/>
    <w:rsid w:val="00955AA8"/>
    <w:rsid w:val="009700D1"/>
    <w:rsid w:val="00971C8E"/>
    <w:rsid w:val="00972D17"/>
    <w:rsid w:val="0097582E"/>
    <w:rsid w:val="0099460C"/>
    <w:rsid w:val="009973A2"/>
    <w:rsid w:val="009A0083"/>
    <w:rsid w:val="009A3ACB"/>
    <w:rsid w:val="009B3F8D"/>
    <w:rsid w:val="009B622A"/>
    <w:rsid w:val="009B64CA"/>
    <w:rsid w:val="009D0CAD"/>
    <w:rsid w:val="009D1E1C"/>
    <w:rsid w:val="009E7B8A"/>
    <w:rsid w:val="009F01D2"/>
    <w:rsid w:val="009F1FC3"/>
    <w:rsid w:val="009F2A97"/>
    <w:rsid w:val="009F73E2"/>
    <w:rsid w:val="00A077AD"/>
    <w:rsid w:val="00A10BF7"/>
    <w:rsid w:val="00A121F1"/>
    <w:rsid w:val="00A13AF0"/>
    <w:rsid w:val="00A15073"/>
    <w:rsid w:val="00A21B56"/>
    <w:rsid w:val="00A256C0"/>
    <w:rsid w:val="00A330C0"/>
    <w:rsid w:val="00A457F6"/>
    <w:rsid w:val="00A54DCF"/>
    <w:rsid w:val="00A555FF"/>
    <w:rsid w:val="00A557C8"/>
    <w:rsid w:val="00A57505"/>
    <w:rsid w:val="00A65D87"/>
    <w:rsid w:val="00A71637"/>
    <w:rsid w:val="00A9188C"/>
    <w:rsid w:val="00AA3765"/>
    <w:rsid w:val="00AB1383"/>
    <w:rsid w:val="00AB256C"/>
    <w:rsid w:val="00AB3FDF"/>
    <w:rsid w:val="00AB78C1"/>
    <w:rsid w:val="00AC12AD"/>
    <w:rsid w:val="00AC5404"/>
    <w:rsid w:val="00AC7430"/>
    <w:rsid w:val="00AD0249"/>
    <w:rsid w:val="00AD5A37"/>
    <w:rsid w:val="00B3261E"/>
    <w:rsid w:val="00B41868"/>
    <w:rsid w:val="00B501F4"/>
    <w:rsid w:val="00B5516F"/>
    <w:rsid w:val="00B56597"/>
    <w:rsid w:val="00B60950"/>
    <w:rsid w:val="00B72FE7"/>
    <w:rsid w:val="00B741A2"/>
    <w:rsid w:val="00B76881"/>
    <w:rsid w:val="00B76B9E"/>
    <w:rsid w:val="00B82854"/>
    <w:rsid w:val="00B85F15"/>
    <w:rsid w:val="00B866A1"/>
    <w:rsid w:val="00B867F8"/>
    <w:rsid w:val="00B908E0"/>
    <w:rsid w:val="00B9264F"/>
    <w:rsid w:val="00BC149B"/>
    <w:rsid w:val="00BC4731"/>
    <w:rsid w:val="00BC7B2A"/>
    <w:rsid w:val="00BC7BCD"/>
    <w:rsid w:val="00BE34BC"/>
    <w:rsid w:val="00BE56BE"/>
    <w:rsid w:val="00BE6823"/>
    <w:rsid w:val="00BE7444"/>
    <w:rsid w:val="00BF20B8"/>
    <w:rsid w:val="00BF296E"/>
    <w:rsid w:val="00BF753E"/>
    <w:rsid w:val="00BF7748"/>
    <w:rsid w:val="00C22CAF"/>
    <w:rsid w:val="00C34255"/>
    <w:rsid w:val="00C35146"/>
    <w:rsid w:val="00C47C32"/>
    <w:rsid w:val="00C6158A"/>
    <w:rsid w:val="00C61B14"/>
    <w:rsid w:val="00C62907"/>
    <w:rsid w:val="00C675E9"/>
    <w:rsid w:val="00C70336"/>
    <w:rsid w:val="00C7459F"/>
    <w:rsid w:val="00C928F1"/>
    <w:rsid w:val="00CB0BF0"/>
    <w:rsid w:val="00CB1D86"/>
    <w:rsid w:val="00CB5816"/>
    <w:rsid w:val="00CB6865"/>
    <w:rsid w:val="00CC3B22"/>
    <w:rsid w:val="00CC6BA9"/>
    <w:rsid w:val="00CD4C48"/>
    <w:rsid w:val="00CD57FE"/>
    <w:rsid w:val="00CF5AFB"/>
    <w:rsid w:val="00D03067"/>
    <w:rsid w:val="00D06E84"/>
    <w:rsid w:val="00D13A75"/>
    <w:rsid w:val="00D2677D"/>
    <w:rsid w:val="00D3009B"/>
    <w:rsid w:val="00D30901"/>
    <w:rsid w:val="00D45A16"/>
    <w:rsid w:val="00D57282"/>
    <w:rsid w:val="00D70BCB"/>
    <w:rsid w:val="00D81963"/>
    <w:rsid w:val="00D82ED3"/>
    <w:rsid w:val="00D91D25"/>
    <w:rsid w:val="00D930F7"/>
    <w:rsid w:val="00DA6F9F"/>
    <w:rsid w:val="00DA72AE"/>
    <w:rsid w:val="00DB0093"/>
    <w:rsid w:val="00DB279C"/>
    <w:rsid w:val="00DD0273"/>
    <w:rsid w:val="00DD30E0"/>
    <w:rsid w:val="00DD4B31"/>
    <w:rsid w:val="00DE110D"/>
    <w:rsid w:val="00DE62BE"/>
    <w:rsid w:val="00DF7B89"/>
    <w:rsid w:val="00E05993"/>
    <w:rsid w:val="00E070D6"/>
    <w:rsid w:val="00E21093"/>
    <w:rsid w:val="00E237AA"/>
    <w:rsid w:val="00E237EB"/>
    <w:rsid w:val="00E2478E"/>
    <w:rsid w:val="00E26F92"/>
    <w:rsid w:val="00E52238"/>
    <w:rsid w:val="00E62EEF"/>
    <w:rsid w:val="00E63A5A"/>
    <w:rsid w:val="00E6500B"/>
    <w:rsid w:val="00E76F7A"/>
    <w:rsid w:val="00E90F82"/>
    <w:rsid w:val="00E979AF"/>
    <w:rsid w:val="00EA09B5"/>
    <w:rsid w:val="00EA66BA"/>
    <w:rsid w:val="00EB746F"/>
    <w:rsid w:val="00ED017F"/>
    <w:rsid w:val="00ED582A"/>
    <w:rsid w:val="00EE4783"/>
    <w:rsid w:val="00EE5675"/>
    <w:rsid w:val="00F02200"/>
    <w:rsid w:val="00F055EA"/>
    <w:rsid w:val="00F44AD5"/>
    <w:rsid w:val="00F51B21"/>
    <w:rsid w:val="00F56728"/>
    <w:rsid w:val="00F67627"/>
    <w:rsid w:val="00F771A3"/>
    <w:rsid w:val="00F815CE"/>
    <w:rsid w:val="00F83B86"/>
    <w:rsid w:val="00FA006C"/>
    <w:rsid w:val="00FB452D"/>
    <w:rsid w:val="00FC4656"/>
    <w:rsid w:val="00FC7DCD"/>
    <w:rsid w:val="00FD2FB3"/>
    <w:rsid w:val="00FE27E6"/>
    <w:rsid w:val="00FF36C2"/>
    <w:rsid w:val="00FF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94E4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 w:type="character" w:styleId="PageNumber">
    <w:name w:val="page number"/>
    <w:basedOn w:val="DefaultParagraphFont"/>
    <w:rsid w:val="00C62907"/>
  </w:style>
  <w:style w:type="paragraph" w:styleId="FootnoteText">
    <w:name w:val="footnote text"/>
    <w:basedOn w:val="Normal"/>
    <w:semiHidden/>
    <w:rsid w:val="00305038"/>
    <w:rPr>
      <w:sz w:val="20"/>
      <w:szCs w:val="20"/>
    </w:rPr>
  </w:style>
  <w:style w:type="character" w:styleId="FootnoteReference">
    <w:name w:val="footnote reference"/>
    <w:semiHidden/>
    <w:rsid w:val="00305038"/>
    <w:rPr>
      <w:vertAlign w:val="superscript"/>
    </w:rPr>
  </w:style>
  <w:style w:type="paragraph" w:styleId="BalloonText">
    <w:name w:val="Balloon Text"/>
    <w:basedOn w:val="Normal"/>
    <w:semiHidden/>
    <w:rsid w:val="00915A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3079</Words>
  <Characters>17892</Characters>
  <Application>Microsoft Office Word</Application>
  <DocSecurity>0</DocSecurity>
  <Lines>852</Lines>
  <Paragraphs>723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2019-03-22T21:24:00Z</dcterms:created>
  <dcterms:modified xsi:type="dcterms:W3CDTF">2019-03-22T22:18:00Z</dcterms:modified>
</cp:coreProperties>
</file>