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7"/>
        <w:gridCol w:w="2679"/>
        <w:gridCol w:w="538"/>
        <w:gridCol w:w="2276"/>
      </w:tblGrid>
      <w:tr w:rsidR="00E31CD0" w:rsidRPr="00240134" w14:paraId="1D6A8EAE" w14:textId="77777777" w:rsidTr="00904607">
        <w:trPr>
          <w:trHeight w:val="715"/>
          <w:jc w:val="center"/>
        </w:trPr>
        <w:tc>
          <w:tcPr>
            <w:tcW w:w="11030" w:type="dxa"/>
            <w:gridSpan w:val="4"/>
            <w:tcBorders>
              <w:top w:val="nil"/>
              <w:left w:val="nil"/>
              <w:bottom w:val="single" w:sz="2" w:space="0" w:color="auto"/>
              <w:right w:val="nil"/>
            </w:tcBorders>
            <w:shd w:val="clear" w:color="auto" w:fill="auto"/>
            <w:vAlign w:val="bottom"/>
          </w:tcPr>
          <w:p w14:paraId="58578AD7" w14:textId="77777777" w:rsidR="00E31CD0" w:rsidRPr="008916FB" w:rsidRDefault="007155FB" w:rsidP="007155FB">
            <w:pPr>
              <w:tabs>
                <w:tab w:val="center" w:pos="3487"/>
              </w:tabs>
              <w:spacing w:before="40"/>
              <w:jc w:val="center"/>
              <w:rPr>
                <w:rFonts w:ascii="Arial" w:hAnsi="Arial" w:cs="Arial"/>
                <w:sz w:val="22"/>
                <w:szCs w:val="22"/>
              </w:rPr>
            </w:pPr>
            <w:r>
              <w:rPr>
                <w:rFonts w:ascii="Arial" w:hAnsi="Arial" w:cs="Arial"/>
                <w:noProof/>
                <w:sz w:val="22"/>
                <w:szCs w:val="22"/>
                <w:lang w:val="es-US"/>
              </w:rPr>
              <w:drawing>
                <wp:anchor distT="0" distB="0" distL="114300" distR="114300" simplePos="0" relativeHeight="251661312" behindDoc="0" locked="0" layoutInCell="1" allowOverlap="1" wp14:anchorId="29B524ED" wp14:editId="255653AB">
                  <wp:simplePos x="0" y="0"/>
                  <wp:positionH relativeFrom="column">
                    <wp:posOffset>-68580</wp:posOffset>
                  </wp:positionH>
                  <wp:positionV relativeFrom="paragraph">
                    <wp:posOffset>0</wp:posOffset>
                  </wp:positionV>
                  <wp:extent cx="2381250" cy="669925"/>
                  <wp:effectExtent l="0" t="0" r="0" b="0"/>
                  <wp:wrapSquare wrapText="bothSides"/>
                  <wp:docPr id="4" name="Picture 4" descr="P1C1T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YF Logo Black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669925"/>
                          </a:xfrm>
                          <a:prstGeom prst="rect">
                            <a:avLst/>
                          </a:prstGeom>
                        </pic:spPr>
                      </pic:pic>
                    </a:graphicData>
                  </a:graphic>
                  <wp14:sizeRelH relativeFrom="page">
                    <wp14:pctWidth>0</wp14:pctWidth>
                  </wp14:sizeRelH>
                  <wp14:sizeRelV relativeFrom="page">
                    <wp14:pctHeight>0</wp14:pctHeight>
                  </wp14:sizeRelV>
                </wp:anchor>
              </w:drawing>
            </w:r>
          </w:p>
          <w:p w14:paraId="31765045" w14:textId="77777777" w:rsidR="00E31CD0" w:rsidRPr="00240134" w:rsidRDefault="00E31CD0" w:rsidP="007155FB">
            <w:pPr>
              <w:tabs>
                <w:tab w:val="center" w:pos="3487"/>
              </w:tabs>
              <w:jc w:val="center"/>
              <w:rPr>
                <w:rFonts w:ascii="Arial" w:hAnsi="Arial" w:cs="Arial"/>
                <w:b/>
                <w:sz w:val="28"/>
                <w:szCs w:val="28"/>
                <w:lang w:val="es-US"/>
              </w:rPr>
            </w:pPr>
            <w:r>
              <w:rPr>
                <w:rFonts w:ascii="Arial" w:hAnsi="Arial" w:cs="Arial"/>
                <w:b/>
                <w:bCs/>
                <w:sz w:val="28"/>
                <w:szCs w:val="28"/>
                <w:lang w:val="es-US"/>
              </w:rPr>
              <w:t>Lista de comprobación para aprobación de tutela</w:t>
            </w:r>
          </w:p>
          <w:p w14:paraId="22F22BB4" w14:textId="7A7BE726" w:rsidR="007155FB" w:rsidRPr="00240134" w:rsidRDefault="00240134" w:rsidP="007155FB">
            <w:pPr>
              <w:tabs>
                <w:tab w:val="center" w:pos="3487"/>
              </w:tabs>
              <w:jc w:val="center"/>
              <w:rPr>
                <w:rFonts w:ascii="Arial" w:hAnsi="Arial" w:cs="Arial"/>
                <w:sz w:val="21"/>
                <w:szCs w:val="21"/>
                <w:lang w:val="es-US"/>
              </w:rPr>
            </w:pPr>
            <w:proofErr w:type="spellStart"/>
            <w:r w:rsidRPr="00240134">
              <w:rPr>
                <w:rFonts w:ascii="Arial" w:hAnsi="Arial" w:cs="Arial"/>
                <w:b/>
                <w:sz w:val="21"/>
                <w:szCs w:val="21"/>
                <w:lang w:val="es-US"/>
              </w:rPr>
              <w:t>Guardianship</w:t>
            </w:r>
            <w:proofErr w:type="spellEnd"/>
            <w:r w:rsidRPr="00240134">
              <w:rPr>
                <w:rFonts w:ascii="Arial" w:hAnsi="Arial" w:cs="Arial"/>
                <w:b/>
                <w:sz w:val="21"/>
                <w:szCs w:val="21"/>
                <w:lang w:val="es-US"/>
              </w:rPr>
              <w:t xml:space="preserve"> </w:t>
            </w:r>
            <w:proofErr w:type="spellStart"/>
            <w:r w:rsidRPr="00240134">
              <w:rPr>
                <w:rFonts w:ascii="Arial" w:hAnsi="Arial" w:cs="Arial"/>
                <w:b/>
                <w:sz w:val="21"/>
                <w:szCs w:val="21"/>
                <w:lang w:val="es-US"/>
              </w:rPr>
              <w:t>Approval</w:t>
            </w:r>
            <w:proofErr w:type="spellEnd"/>
            <w:r w:rsidRPr="00240134">
              <w:rPr>
                <w:rFonts w:ascii="Arial" w:hAnsi="Arial" w:cs="Arial"/>
                <w:b/>
                <w:sz w:val="21"/>
                <w:szCs w:val="21"/>
                <w:lang w:val="es-US"/>
              </w:rPr>
              <w:t xml:space="preserve"> </w:t>
            </w:r>
            <w:proofErr w:type="spellStart"/>
            <w:r w:rsidRPr="00240134">
              <w:rPr>
                <w:rFonts w:ascii="Arial" w:hAnsi="Arial" w:cs="Arial"/>
                <w:b/>
                <w:sz w:val="21"/>
                <w:szCs w:val="21"/>
                <w:lang w:val="es-US"/>
              </w:rPr>
              <w:t>Checklist</w:t>
            </w:r>
            <w:proofErr w:type="spellEnd"/>
          </w:p>
          <w:p w14:paraId="3F835A8D" w14:textId="77777777" w:rsidR="007155FB" w:rsidRPr="00240134" w:rsidRDefault="007155FB" w:rsidP="007155FB">
            <w:pPr>
              <w:tabs>
                <w:tab w:val="center" w:pos="3487"/>
              </w:tabs>
              <w:jc w:val="center"/>
              <w:rPr>
                <w:rFonts w:ascii="Arial" w:hAnsi="Arial" w:cs="Arial"/>
                <w:sz w:val="22"/>
                <w:szCs w:val="22"/>
                <w:lang w:val="es-US"/>
              </w:rPr>
            </w:pPr>
          </w:p>
          <w:p w14:paraId="2D35BBF9" w14:textId="77777777" w:rsidR="007155FB" w:rsidRPr="00240134" w:rsidRDefault="007155FB" w:rsidP="007155FB">
            <w:pPr>
              <w:tabs>
                <w:tab w:val="center" w:pos="3487"/>
              </w:tabs>
              <w:jc w:val="center"/>
              <w:rPr>
                <w:rFonts w:ascii="Arial" w:hAnsi="Arial" w:cs="Arial"/>
                <w:sz w:val="22"/>
                <w:szCs w:val="22"/>
                <w:lang w:val="es-US"/>
              </w:rPr>
            </w:pPr>
          </w:p>
          <w:p w14:paraId="017916C1" w14:textId="77777777" w:rsidR="009C3DDB" w:rsidRPr="00240134" w:rsidRDefault="00965B73" w:rsidP="000F4BD6">
            <w:pPr>
              <w:tabs>
                <w:tab w:val="center" w:pos="3400"/>
              </w:tabs>
              <w:rPr>
                <w:rFonts w:ascii="Arial" w:hAnsi="Arial" w:cs="Arial"/>
                <w:b/>
                <w:sz w:val="22"/>
                <w:szCs w:val="22"/>
                <w:lang w:val="es-US"/>
              </w:rPr>
            </w:pPr>
            <w:r>
              <w:rPr>
                <w:rFonts w:ascii="Arial" w:hAnsi="Arial" w:cs="Arial"/>
                <w:b/>
                <w:bCs/>
                <w:sz w:val="22"/>
                <w:szCs w:val="22"/>
                <w:lang w:val="es-US"/>
              </w:rPr>
              <w:t xml:space="preserve">Conteste esta lista de comprobación cuando la tutela (capítulo </w:t>
            </w:r>
            <w:hyperlink r:id="rId9" w:history="1">
              <w:r>
                <w:rPr>
                  <w:rStyle w:val="Hyperlink"/>
                  <w:rFonts w:ascii="Arial" w:hAnsi="Arial" w:cs="Arial"/>
                  <w:b/>
                  <w:bCs/>
                  <w:sz w:val="22"/>
                  <w:szCs w:val="22"/>
                  <w:lang w:val="es-US"/>
                </w:rPr>
                <w:t>13.36</w:t>
              </w:r>
            </w:hyperlink>
            <w:r>
              <w:rPr>
                <w:rFonts w:ascii="Arial" w:hAnsi="Arial" w:cs="Arial"/>
                <w:b/>
                <w:bCs/>
                <w:sz w:val="22"/>
                <w:szCs w:val="22"/>
                <w:lang w:val="es-US"/>
              </w:rPr>
              <w:t xml:space="preserve"> o </w:t>
            </w:r>
            <w:hyperlink r:id="rId10" w:history="1">
              <w:r>
                <w:rPr>
                  <w:rStyle w:val="Hyperlink"/>
                  <w:rFonts w:ascii="Arial" w:hAnsi="Arial" w:cs="Arial"/>
                  <w:b/>
                  <w:bCs/>
                  <w:sz w:val="22"/>
                  <w:szCs w:val="22"/>
                  <w:lang w:val="es-US"/>
                </w:rPr>
                <w:t>11.130</w:t>
              </w:r>
            </w:hyperlink>
            <w:r>
              <w:rPr>
                <w:rFonts w:ascii="Arial" w:hAnsi="Arial" w:cs="Arial"/>
                <w:b/>
                <w:bCs/>
                <w:sz w:val="22"/>
                <w:szCs w:val="22"/>
                <w:lang w:val="es-US"/>
              </w:rPr>
              <w:t xml:space="preserve"> del RCW) sea el plan de permanencia para un niño o joven dependiente.</w:t>
            </w:r>
          </w:p>
        </w:tc>
      </w:tr>
      <w:tr w:rsidR="00400F16" w:rsidRPr="00A461D2" w14:paraId="4B352259" w14:textId="77777777" w:rsidTr="00904607">
        <w:trPr>
          <w:trHeight w:hRule="exact" w:val="576"/>
          <w:jc w:val="center"/>
        </w:trPr>
        <w:tc>
          <w:tcPr>
            <w:tcW w:w="8216" w:type="dxa"/>
            <w:gridSpan w:val="2"/>
            <w:tcBorders>
              <w:top w:val="single" w:sz="2" w:space="0" w:color="auto"/>
              <w:left w:val="single" w:sz="2" w:space="0" w:color="auto"/>
              <w:bottom w:val="single" w:sz="2" w:space="0" w:color="auto"/>
              <w:right w:val="single" w:sz="2" w:space="0" w:color="auto"/>
            </w:tcBorders>
            <w:shd w:val="clear" w:color="auto" w:fill="auto"/>
          </w:tcPr>
          <w:p w14:paraId="1BF07544" w14:textId="77777777" w:rsidR="00400F16" w:rsidRPr="008916FB" w:rsidRDefault="00400F16" w:rsidP="002D2800">
            <w:pPr>
              <w:spacing w:before="20"/>
              <w:rPr>
                <w:rFonts w:ascii="Arial" w:hAnsi="Arial" w:cs="Arial"/>
                <w:sz w:val="22"/>
                <w:szCs w:val="22"/>
              </w:rPr>
            </w:pPr>
            <w:r>
              <w:rPr>
                <w:rFonts w:ascii="Arial" w:hAnsi="Arial" w:cs="Arial"/>
                <w:sz w:val="22"/>
                <w:szCs w:val="22"/>
                <w:lang w:val="es-US"/>
              </w:rPr>
              <w:t>NOMBRE DEL NIÑO O JOVEN</w:t>
            </w:r>
          </w:p>
          <w:p w14:paraId="72CF7EB0" w14:textId="3B43AB89" w:rsidR="00400F16" w:rsidRPr="008916FB" w:rsidRDefault="00B76EB1" w:rsidP="002D2800">
            <w:pPr>
              <w:spacing w:before="20"/>
              <w:rPr>
                <w:rFonts w:ascii="Arial" w:hAnsi="Arial" w:cs="Arial"/>
                <w:b/>
                <w:sz w:val="22"/>
                <w:szCs w:val="22"/>
              </w:rPr>
            </w:pPr>
            <w:r>
              <w:rPr>
                <w:rFonts w:ascii="Arial" w:hAnsi="Arial" w:cs="Arial"/>
                <w:b/>
                <w:bCs/>
                <w:sz w:val="22"/>
                <w:szCs w:val="22"/>
                <w:lang w:val="es-US"/>
              </w:rPr>
              <w:fldChar w:fldCharType="begin">
                <w:ffData>
                  <w:name w:val=""/>
                  <w:enabled/>
                  <w:calcOnExit w:val="0"/>
                  <w:textInput>
                    <w:type w:val="date"/>
                    <w:format w:val="MM/DD/YYYY"/>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2814" w:type="dxa"/>
            <w:gridSpan w:val="2"/>
            <w:tcBorders>
              <w:top w:val="single" w:sz="2" w:space="0" w:color="auto"/>
              <w:left w:val="single" w:sz="2" w:space="0" w:color="auto"/>
              <w:bottom w:val="single" w:sz="2" w:space="0" w:color="auto"/>
              <w:right w:val="single" w:sz="2" w:space="0" w:color="auto"/>
            </w:tcBorders>
            <w:shd w:val="clear" w:color="auto" w:fill="auto"/>
          </w:tcPr>
          <w:p w14:paraId="1D3C2B5A" w14:textId="77777777" w:rsidR="00400F16" w:rsidRPr="008916FB" w:rsidRDefault="00400F16" w:rsidP="002D2800">
            <w:pPr>
              <w:spacing w:before="20"/>
              <w:rPr>
                <w:rFonts w:ascii="Arial" w:hAnsi="Arial" w:cs="Arial"/>
                <w:sz w:val="22"/>
                <w:szCs w:val="22"/>
              </w:rPr>
            </w:pPr>
            <w:r>
              <w:rPr>
                <w:rFonts w:ascii="Arial" w:hAnsi="Arial" w:cs="Arial"/>
                <w:sz w:val="22"/>
                <w:szCs w:val="22"/>
                <w:lang w:val="es-US"/>
              </w:rPr>
              <w:t>FECHA DE NACIMIENTO</w:t>
            </w:r>
          </w:p>
          <w:p w14:paraId="2857CBE0" w14:textId="77777777" w:rsidR="00400F16" w:rsidRPr="008916FB" w:rsidRDefault="00267E4E" w:rsidP="002D2800">
            <w:pPr>
              <w:spacing w:before="20"/>
              <w:rPr>
                <w:rFonts w:ascii="Arial" w:hAnsi="Arial" w:cs="Arial"/>
                <w:sz w:val="22"/>
                <w:szCs w:val="22"/>
              </w:rPr>
            </w:pPr>
            <w:r>
              <w:rPr>
                <w:rFonts w:ascii="Arial" w:hAnsi="Arial" w:cs="Arial"/>
                <w:b/>
                <w:bCs/>
                <w:sz w:val="22"/>
                <w:szCs w:val="22"/>
                <w:lang w:val="es-US"/>
              </w:rPr>
              <w:fldChar w:fldCharType="begin">
                <w:ffData>
                  <w:name w:val=""/>
                  <w:enabled/>
                  <w:calcOnExit w:val="0"/>
                  <w:textInput>
                    <w:type w:val="date"/>
                    <w:format w:val="MM/DD/YYYY"/>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2162EC" w:rsidRPr="00A461D2" w14:paraId="7F07DC9D" w14:textId="77777777" w:rsidTr="00904607">
        <w:trPr>
          <w:trHeight w:hRule="exact" w:val="576"/>
          <w:jc w:val="center"/>
        </w:trPr>
        <w:tc>
          <w:tcPr>
            <w:tcW w:w="5537" w:type="dxa"/>
            <w:tcBorders>
              <w:top w:val="single" w:sz="2" w:space="0" w:color="auto"/>
              <w:left w:val="single" w:sz="2" w:space="0" w:color="auto"/>
              <w:bottom w:val="single" w:sz="2" w:space="0" w:color="auto"/>
              <w:right w:val="single" w:sz="2" w:space="0" w:color="auto"/>
            </w:tcBorders>
            <w:shd w:val="clear" w:color="auto" w:fill="auto"/>
          </w:tcPr>
          <w:p w14:paraId="50737F3B" w14:textId="77777777" w:rsidR="002162EC" w:rsidRPr="008916FB" w:rsidRDefault="002162EC" w:rsidP="002D2800">
            <w:pPr>
              <w:spacing w:before="20"/>
              <w:rPr>
                <w:rFonts w:ascii="Arial" w:hAnsi="Arial" w:cs="Arial"/>
                <w:sz w:val="22"/>
                <w:szCs w:val="22"/>
              </w:rPr>
            </w:pPr>
            <w:r>
              <w:rPr>
                <w:rFonts w:ascii="Arial" w:hAnsi="Arial" w:cs="Arial"/>
                <w:sz w:val="22"/>
                <w:szCs w:val="22"/>
                <w:lang w:val="es-US"/>
              </w:rPr>
              <w:t>NOMBRES DE LOS TUTORES PROPUESTOS</w:t>
            </w:r>
          </w:p>
          <w:p w14:paraId="79E4DE89" w14:textId="77777777" w:rsidR="002162EC" w:rsidRPr="008916FB" w:rsidRDefault="00267E4E" w:rsidP="002D2800">
            <w:pPr>
              <w:spacing w:before="20"/>
              <w:rPr>
                <w:rFonts w:ascii="Arial" w:hAnsi="Arial" w:cs="Arial"/>
                <w:sz w:val="22"/>
                <w:szCs w:val="22"/>
              </w:rPr>
            </w:pPr>
            <w:r>
              <w:rPr>
                <w:rFonts w:ascii="Arial" w:hAnsi="Arial" w:cs="Arial"/>
                <w:b/>
                <w:bCs/>
                <w:sz w:val="22"/>
                <w:szCs w:val="22"/>
                <w:lang w:val="es-US"/>
              </w:rPr>
              <w:fldChar w:fldCharType="begin">
                <w:ffData>
                  <w:name w:val="Text1"/>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c>
          <w:tcPr>
            <w:tcW w:w="5493" w:type="dxa"/>
            <w:gridSpan w:val="3"/>
            <w:tcBorders>
              <w:top w:val="single" w:sz="2" w:space="0" w:color="auto"/>
              <w:left w:val="single" w:sz="2" w:space="0" w:color="auto"/>
              <w:bottom w:val="single" w:sz="2" w:space="0" w:color="auto"/>
              <w:right w:val="single" w:sz="2" w:space="0" w:color="auto"/>
            </w:tcBorders>
            <w:shd w:val="clear" w:color="auto" w:fill="auto"/>
          </w:tcPr>
          <w:p w14:paraId="5C3A2162" w14:textId="77777777" w:rsidR="002162EC" w:rsidRPr="008916FB" w:rsidRDefault="00D15303" w:rsidP="002D2800">
            <w:pPr>
              <w:spacing w:before="20"/>
              <w:rPr>
                <w:rFonts w:ascii="Arial" w:hAnsi="Arial" w:cs="Arial"/>
                <w:sz w:val="22"/>
                <w:szCs w:val="22"/>
              </w:rPr>
            </w:pPr>
            <w:r>
              <w:rPr>
                <w:rFonts w:ascii="Arial" w:hAnsi="Arial" w:cs="Arial"/>
                <w:sz w:val="22"/>
                <w:szCs w:val="22"/>
                <w:lang w:val="es-US"/>
              </w:rPr>
              <w:t xml:space="preserve">NOMBRE DEL TRABAJADOR SOCIAL </w:t>
            </w:r>
          </w:p>
          <w:p w14:paraId="3D1F90EE" w14:textId="77777777" w:rsidR="002162EC" w:rsidRPr="008916FB" w:rsidRDefault="00267E4E" w:rsidP="002D2800">
            <w:pPr>
              <w:spacing w:before="20"/>
              <w:rPr>
                <w:rFonts w:ascii="Arial" w:hAnsi="Arial" w:cs="Arial"/>
                <w:sz w:val="22"/>
                <w:szCs w:val="22"/>
              </w:rPr>
            </w:pPr>
            <w:r>
              <w:rPr>
                <w:rFonts w:ascii="Arial" w:hAnsi="Arial" w:cs="Arial"/>
                <w:b/>
                <w:bCs/>
                <w:sz w:val="22"/>
                <w:szCs w:val="22"/>
                <w:lang w:val="es-US"/>
              </w:rPr>
              <w:fldChar w:fldCharType="begin">
                <w:ffData>
                  <w:name w:val="Text1"/>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320F39" w:rsidRPr="00240134" w14:paraId="11B20046" w14:textId="77777777" w:rsidTr="008916FB">
        <w:trPr>
          <w:trHeight w:val="265"/>
          <w:jc w:val="center"/>
        </w:trPr>
        <w:tc>
          <w:tcPr>
            <w:tcW w:w="11030" w:type="dxa"/>
            <w:gridSpan w:val="4"/>
            <w:tcBorders>
              <w:top w:val="single" w:sz="2" w:space="0" w:color="auto"/>
              <w:left w:val="single" w:sz="2" w:space="0" w:color="auto"/>
              <w:bottom w:val="nil"/>
              <w:right w:val="single" w:sz="2" w:space="0" w:color="auto"/>
            </w:tcBorders>
            <w:shd w:val="clear" w:color="auto" w:fill="E5E5FF"/>
          </w:tcPr>
          <w:p w14:paraId="6BA77149" w14:textId="2E1878F8" w:rsidR="00320F39" w:rsidRPr="00240134" w:rsidRDefault="00320F39" w:rsidP="00BF3AB6">
            <w:pPr>
              <w:spacing w:before="120" w:line="276" w:lineRule="auto"/>
              <w:contextualSpacing/>
              <w:rPr>
                <w:rFonts w:ascii="Arial" w:hAnsi="Arial" w:cs="Arial"/>
                <w:b/>
                <w:sz w:val="22"/>
                <w:szCs w:val="22"/>
                <w:lang w:val="es-US"/>
              </w:rPr>
            </w:pPr>
            <w:r>
              <w:rPr>
                <w:rFonts w:ascii="Arial" w:hAnsi="Arial" w:cs="Arial"/>
                <w:b/>
                <w:bCs/>
                <w:sz w:val="22"/>
                <w:szCs w:val="22"/>
                <w:lang w:val="es-US"/>
              </w:rPr>
              <w:t>Reunión de planificación de permanencia</w:t>
            </w:r>
            <w:r w:rsidR="00B76EB1">
              <w:rPr>
                <w:rFonts w:ascii="Arial" w:hAnsi="Arial" w:cs="Arial"/>
                <w:b/>
                <w:bCs/>
                <w:sz w:val="22"/>
                <w:szCs w:val="22"/>
                <w:lang w:val="es-US"/>
              </w:rPr>
              <w:t>:</w:t>
            </w:r>
          </w:p>
        </w:tc>
      </w:tr>
      <w:tr w:rsidR="00267E4E" w:rsidRPr="00240134" w14:paraId="4675E00D" w14:textId="77777777" w:rsidTr="00904607">
        <w:trPr>
          <w:trHeight w:val="720"/>
          <w:jc w:val="center"/>
        </w:trPr>
        <w:tc>
          <w:tcPr>
            <w:tcW w:w="11030" w:type="dxa"/>
            <w:gridSpan w:val="4"/>
            <w:tcBorders>
              <w:top w:val="single" w:sz="2" w:space="0" w:color="auto"/>
              <w:left w:val="single" w:sz="2" w:space="0" w:color="auto"/>
              <w:bottom w:val="nil"/>
              <w:right w:val="single" w:sz="2" w:space="0" w:color="auto"/>
            </w:tcBorders>
            <w:shd w:val="clear" w:color="auto" w:fill="auto"/>
          </w:tcPr>
          <w:p w14:paraId="74C12F8E" w14:textId="77777777" w:rsidR="00713E60" w:rsidRPr="00240134" w:rsidRDefault="00713E60" w:rsidP="00BF3AB6">
            <w:pPr>
              <w:spacing w:before="120" w:line="276" w:lineRule="auto"/>
              <w:contextualSpacing/>
              <w:rPr>
                <w:rFonts w:ascii="Arial" w:hAnsi="Arial" w:cs="Arial"/>
                <w:b/>
                <w:sz w:val="22"/>
                <w:szCs w:val="22"/>
                <w:lang w:val="es-US"/>
              </w:rPr>
            </w:pPr>
          </w:p>
          <w:p w14:paraId="324A4848" w14:textId="77777777" w:rsidR="00F41579" w:rsidRPr="00240134" w:rsidRDefault="00267E4E" w:rsidP="00CD470B">
            <w:pPr>
              <w:spacing w:before="120" w:line="276" w:lineRule="auto"/>
              <w:ind w:left="341" w:hanging="341"/>
              <w:contextualSpacing/>
              <w:rPr>
                <w:rFonts w:ascii="Arial" w:hAnsi="Arial" w:cs="Arial"/>
                <w:sz w:val="22"/>
                <w:szCs w:val="22"/>
                <w:lang w:val="es-US"/>
              </w:rPr>
            </w:pPr>
            <w:r>
              <w:rPr>
                <w:rFonts w:ascii="Arial" w:hAnsi="Arial" w:cs="Arial"/>
                <w:sz w:val="22"/>
                <w:szCs w:val="22"/>
                <w:lang w:val="es-US"/>
              </w:rPr>
              <w:fldChar w:fldCharType="begin">
                <w:ffData>
                  <w:name w:val="Check1"/>
                  <w:enabled/>
                  <w:calcOnExit w:val="0"/>
                  <w:checkBox>
                    <w:sizeAuto/>
                    <w:default w:val="0"/>
                  </w:checkBox>
                </w:ffData>
              </w:fldChar>
            </w:r>
            <w:bookmarkStart w:id="0" w:name="Check1"/>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bookmarkEnd w:id="0"/>
            <w:r>
              <w:rPr>
                <w:rFonts w:ascii="Arial" w:hAnsi="Arial" w:cs="Arial"/>
                <w:sz w:val="22"/>
                <w:szCs w:val="22"/>
                <w:lang w:val="es-US"/>
              </w:rPr>
              <w:tab/>
              <w:t xml:space="preserve">Se llevó a cabo una </w:t>
            </w:r>
            <w:hyperlink r:id="rId11" w:history="1">
              <w:r>
                <w:rPr>
                  <w:rStyle w:val="Hyperlink"/>
                  <w:rFonts w:ascii="Arial" w:hAnsi="Arial" w:cs="Arial"/>
                  <w:sz w:val="22"/>
                  <w:szCs w:val="22"/>
                  <w:lang w:val="es-US"/>
                </w:rPr>
                <w:t>reunión de planificación conjunta</w:t>
              </w:r>
            </w:hyperlink>
            <w:r>
              <w:rPr>
                <w:rFonts w:ascii="Arial" w:hAnsi="Arial" w:cs="Arial"/>
                <w:sz w:val="22"/>
                <w:szCs w:val="22"/>
                <w:lang w:val="es-US"/>
              </w:rPr>
              <w:t xml:space="preserve"> para abordar todas las opciones de permanencia, en la que se incluyó a todos los participantes requeridos según lo descrito en la publicación </w:t>
            </w:r>
            <w:hyperlink r:id="rId12" w:history="1">
              <w:r>
                <w:rPr>
                  <w:rStyle w:val="Hyperlink"/>
                  <w:rFonts w:ascii="Arial" w:hAnsi="Arial" w:cs="Arial"/>
                  <w:sz w:val="22"/>
                  <w:szCs w:val="22"/>
                  <w:lang w:val="es-US"/>
                </w:rPr>
                <w:t>Guía de reuniones conjuntas CWP 0070</w:t>
              </w:r>
            </w:hyperlink>
            <w:r>
              <w:rPr>
                <w:rFonts w:ascii="Arial" w:hAnsi="Arial" w:cs="Arial"/>
                <w:sz w:val="22"/>
                <w:szCs w:val="22"/>
                <w:lang w:val="es-US"/>
              </w:rPr>
              <w:t xml:space="preserve">. </w:t>
            </w:r>
          </w:p>
          <w:p w14:paraId="66C3C8FF" w14:textId="77777777" w:rsidR="00267E4E" w:rsidRPr="00240134" w:rsidRDefault="00F41579" w:rsidP="00CD470B">
            <w:pPr>
              <w:spacing w:before="120" w:line="276" w:lineRule="auto"/>
              <w:ind w:left="341" w:hanging="341"/>
              <w:contextualSpacing/>
              <w:rPr>
                <w:rFonts w:ascii="Arial" w:hAnsi="Arial" w:cs="Arial"/>
                <w:sz w:val="22"/>
                <w:szCs w:val="22"/>
                <w:lang w:val="es-US"/>
              </w:rPr>
            </w:pPr>
            <w:r>
              <w:rPr>
                <w:rFonts w:ascii="Arial" w:hAnsi="Arial" w:cs="Arial"/>
                <w:sz w:val="22"/>
                <w:szCs w:val="22"/>
                <w:lang w:val="es-US"/>
              </w:rPr>
              <w:t xml:space="preserve">      Fechas en las que se realizó la reunión de planificación conjunta:  </w:t>
            </w:r>
            <w:r>
              <w:rPr>
                <w:rFonts w:ascii="Arial" w:hAnsi="Arial" w:cs="Arial"/>
                <w:sz w:val="22"/>
                <w:szCs w:val="22"/>
                <w:lang w:val="es-US"/>
              </w:rPr>
              <w:fldChar w:fldCharType="begin">
                <w:ffData>
                  <w:name w:val="Text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p>
          <w:p w14:paraId="0002CC7C" w14:textId="77777777" w:rsidR="001A5EA8" w:rsidRPr="00240134" w:rsidRDefault="001A5EA8" w:rsidP="00CD470B">
            <w:pPr>
              <w:spacing w:before="120" w:line="276" w:lineRule="auto"/>
              <w:ind w:left="341" w:hanging="341"/>
              <w:contextualSpacing/>
              <w:rPr>
                <w:rFonts w:ascii="Arial" w:hAnsi="Arial" w:cs="Arial"/>
                <w:sz w:val="22"/>
                <w:szCs w:val="22"/>
                <w:lang w:val="es-US"/>
              </w:rPr>
            </w:pPr>
          </w:p>
          <w:bookmarkStart w:id="1" w:name="OLE_LINK1"/>
          <w:bookmarkStart w:id="2" w:name="OLE_LINK2"/>
          <w:p w14:paraId="066B6F77" w14:textId="77777777" w:rsidR="001D3F93" w:rsidRPr="00240134" w:rsidRDefault="00267E4E" w:rsidP="004E7E6F">
            <w:pPr>
              <w:spacing w:before="120" w:after="120" w:line="276" w:lineRule="auto"/>
              <w:ind w:left="341" w:hanging="341"/>
              <w:contextualSpacing/>
              <w:rPr>
                <w:rFonts w:ascii="Arial" w:hAnsi="Arial" w:cs="Arial"/>
                <w:b/>
                <w:sz w:val="22"/>
                <w:szCs w:val="22"/>
                <w:lang w:val="es-US"/>
              </w:rPr>
            </w:pP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ab/>
            </w:r>
            <w:bookmarkEnd w:id="1"/>
            <w:bookmarkEnd w:id="2"/>
            <w:r>
              <w:rPr>
                <w:rFonts w:ascii="Arial" w:hAnsi="Arial" w:cs="Arial"/>
                <w:sz w:val="22"/>
                <w:szCs w:val="22"/>
                <w:lang w:val="es-US"/>
              </w:rPr>
              <w:t xml:space="preserve">Se adjunta el formulario </w:t>
            </w:r>
            <w:hyperlink r:id="rId13" w:history="1">
              <w:r>
                <w:rPr>
                  <w:rStyle w:val="Hyperlink"/>
                  <w:rFonts w:ascii="Arial" w:hAnsi="Arial" w:cs="Arial"/>
                  <w:sz w:val="22"/>
                  <w:szCs w:val="22"/>
                  <w:lang w:val="es-US"/>
                </w:rPr>
                <w:t>Reunión de planificación conjunta DCYF 14-474,</w:t>
              </w:r>
            </w:hyperlink>
            <w:r>
              <w:rPr>
                <w:rStyle w:val="Hyperlink"/>
                <w:rFonts w:ascii="Arial" w:hAnsi="Arial" w:cs="Arial"/>
                <w:sz w:val="22"/>
                <w:szCs w:val="22"/>
                <w:u w:val="none"/>
                <w:lang w:val="es-US"/>
              </w:rPr>
              <w:t xml:space="preserve"> </w:t>
            </w:r>
            <w:r>
              <w:rPr>
                <w:rStyle w:val="Hyperlink"/>
                <w:rFonts w:ascii="Arial" w:hAnsi="Arial" w:cs="Arial"/>
                <w:color w:val="auto"/>
                <w:sz w:val="22"/>
                <w:szCs w:val="22"/>
                <w:u w:val="none"/>
                <w:lang w:val="es-US"/>
              </w:rPr>
              <w:t>que</w:t>
            </w:r>
            <w:r>
              <w:rPr>
                <w:rFonts w:ascii="Arial" w:hAnsi="Arial" w:cs="Arial"/>
                <w:sz w:val="22"/>
                <w:szCs w:val="22"/>
                <w:lang w:val="es-US"/>
              </w:rPr>
              <w:t xml:space="preserve"> incluye a los participantes en la reunión documentada en la sección 3.  </w:t>
            </w:r>
          </w:p>
          <w:p w14:paraId="629FE778" w14:textId="77777777" w:rsidR="00320F39" w:rsidRPr="00240134" w:rsidRDefault="00320F39" w:rsidP="00320F39">
            <w:pPr>
              <w:spacing w:before="120" w:line="276" w:lineRule="auto"/>
              <w:contextualSpacing/>
              <w:rPr>
                <w:rFonts w:ascii="Arial" w:hAnsi="Arial" w:cs="Arial"/>
                <w:sz w:val="22"/>
                <w:szCs w:val="22"/>
                <w:lang w:val="es-US"/>
              </w:rPr>
            </w:pPr>
            <w:r>
              <w:rPr>
                <w:rFonts w:ascii="Arial" w:hAnsi="Arial" w:cs="Arial"/>
                <w:sz w:val="22"/>
                <w:szCs w:val="22"/>
                <w:lang w:val="es-US"/>
              </w:rPr>
              <w:fldChar w:fldCharType="begin">
                <w:ffData>
                  <w:name w:val="Check6"/>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w:t>
            </w:r>
            <w:r w:rsidRPr="00B76EB1">
              <w:rPr>
                <w:rFonts w:ascii="Arial" w:hAnsi="Arial" w:cs="Arial"/>
                <w:sz w:val="21"/>
                <w:szCs w:val="21"/>
                <w:lang w:val="es-US"/>
              </w:rPr>
              <w:t xml:space="preserve">El tutor propuesto se determinó usando la publicación </w:t>
            </w:r>
            <w:hyperlink r:id="rId14" w:history="1">
              <w:r w:rsidRPr="00B76EB1">
                <w:rPr>
                  <w:rStyle w:val="Hyperlink"/>
                  <w:rFonts w:ascii="Arial" w:hAnsi="Arial" w:cs="Arial"/>
                  <w:sz w:val="21"/>
                  <w:szCs w:val="21"/>
                  <w:lang w:val="es-US"/>
                </w:rPr>
                <w:t>Matriz de planificación de permanencia DCYF CWP 0088</w:t>
              </w:r>
            </w:hyperlink>
            <w:r w:rsidRPr="00B76EB1">
              <w:rPr>
                <w:rFonts w:ascii="Arial" w:hAnsi="Arial" w:cs="Arial"/>
                <w:sz w:val="21"/>
                <w:szCs w:val="21"/>
                <w:lang w:val="es-US"/>
              </w:rPr>
              <w:t xml:space="preserve">. </w:t>
            </w:r>
          </w:p>
          <w:p w14:paraId="2B7FD9F5" w14:textId="197D4F11" w:rsidR="00320F39" w:rsidRPr="00240134" w:rsidRDefault="00320F39" w:rsidP="00320F39">
            <w:pPr>
              <w:pStyle w:val="ListParagraph"/>
              <w:numPr>
                <w:ilvl w:val="0"/>
                <w:numId w:val="7"/>
              </w:numPr>
              <w:spacing w:before="40" w:after="120" w:line="276" w:lineRule="auto"/>
              <w:rPr>
                <w:rFonts w:ascii="Arial" w:hAnsi="Arial" w:cs="Arial"/>
                <w:lang w:val="es-US"/>
              </w:rPr>
            </w:pPr>
            <w:r>
              <w:rPr>
                <w:rFonts w:ascii="Arial" w:hAnsi="Arial" w:cs="Arial"/>
                <w:lang w:val="es-US"/>
              </w:rPr>
              <w:t xml:space="preserve">El tutor propuesto es   </w:t>
            </w:r>
            <w:r>
              <w:rPr>
                <w:rFonts w:ascii="Arial" w:hAnsi="Arial" w:cs="Arial"/>
                <w:lang w:val="es-US"/>
              </w:rPr>
              <w:fldChar w:fldCharType="begin">
                <w:ffData>
                  <w:name w:val="Check1"/>
                  <w:enabled/>
                  <w:calcOnExit w:val="0"/>
                  <w:checkBox>
                    <w:sizeAuto/>
                    <w:default w:val="0"/>
                  </w:checkBox>
                </w:ffData>
              </w:fldChar>
            </w:r>
            <w:r>
              <w:rPr>
                <w:rFonts w:ascii="Arial" w:hAnsi="Arial" w:cs="Arial"/>
                <w:lang w:val="es-US"/>
              </w:rPr>
              <w:instrText xml:space="preserve"> FORMCHECKBOX </w:instrText>
            </w:r>
            <w:r w:rsidR="002475FB">
              <w:rPr>
                <w:rFonts w:ascii="Arial" w:hAnsi="Arial" w:cs="Arial"/>
                <w:lang w:val="es-US"/>
              </w:rPr>
            </w:r>
            <w:r w:rsidR="002475FB">
              <w:rPr>
                <w:rFonts w:ascii="Arial" w:hAnsi="Arial" w:cs="Arial"/>
                <w:lang w:val="es-US"/>
              </w:rPr>
              <w:fldChar w:fldCharType="separate"/>
            </w:r>
            <w:r>
              <w:rPr>
                <w:rFonts w:ascii="Arial" w:hAnsi="Arial" w:cs="Arial"/>
                <w:lang w:val="es-US"/>
              </w:rPr>
              <w:fldChar w:fldCharType="end"/>
            </w:r>
            <w:r>
              <w:rPr>
                <w:rFonts w:ascii="Arial" w:hAnsi="Arial" w:cs="Arial"/>
                <w:lang w:val="es-US"/>
              </w:rPr>
              <w:t xml:space="preserve">  Un familiar  </w:t>
            </w:r>
            <w:r>
              <w:rPr>
                <w:rFonts w:ascii="Arial" w:hAnsi="Arial" w:cs="Arial"/>
                <w:lang w:val="es-US"/>
              </w:rPr>
              <w:fldChar w:fldCharType="begin">
                <w:ffData>
                  <w:name w:val="Check1"/>
                  <w:enabled/>
                  <w:calcOnExit w:val="0"/>
                  <w:checkBox>
                    <w:sizeAuto/>
                    <w:default w:val="0"/>
                  </w:checkBox>
                </w:ffData>
              </w:fldChar>
            </w:r>
            <w:r>
              <w:rPr>
                <w:rFonts w:ascii="Arial" w:hAnsi="Arial" w:cs="Arial"/>
                <w:lang w:val="es-US"/>
              </w:rPr>
              <w:instrText xml:space="preserve"> FORMCHECKBOX </w:instrText>
            </w:r>
            <w:r w:rsidR="002475FB">
              <w:rPr>
                <w:rFonts w:ascii="Arial" w:hAnsi="Arial" w:cs="Arial"/>
                <w:lang w:val="es-US"/>
              </w:rPr>
            </w:r>
            <w:r w:rsidR="002475FB">
              <w:rPr>
                <w:rFonts w:ascii="Arial" w:hAnsi="Arial" w:cs="Arial"/>
                <w:lang w:val="es-US"/>
              </w:rPr>
              <w:fldChar w:fldCharType="separate"/>
            </w:r>
            <w:r>
              <w:rPr>
                <w:rFonts w:ascii="Arial" w:hAnsi="Arial" w:cs="Arial"/>
                <w:lang w:val="es-US"/>
              </w:rPr>
              <w:fldChar w:fldCharType="end"/>
            </w:r>
            <w:r>
              <w:rPr>
                <w:rFonts w:ascii="Arial" w:hAnsi="Arial" w:cs="Arial"/>
                <w:lang w:val="es-US"/>
              </w:rPr>
              <w:t xml:space="preserve">  Una persona apropiada  </w:t>
            </w:r>
            <w:r w:rsidR="00D06B71">
              <w:rPr>
                <w:rFonts w:ascii="Arial" w:hAnsi="Arial" w:cs="Arial"/>
                <w:lang w:val="es-US"/>
              </w:rPr>
              <w:br/>
            </w:r>
            <w:r>
              <w:rPr>
                <w:rFonts w:ascii="Arial" w:hAnsi="Arial" w:cs="Arial"/>
                <w:lang w:val="es-US"/>
              </w:rPr>
              <w:fldChar w:fldCharType="begin">
                <w:ffData>
                  <w:name w:val="Check1"/>
                  <w:enabled/>
                  <w:calcOnExit w:val="0"/>
                  <w:checkBox>
                    <w:sizeAuto/>
                    <w:default w:val="0"/>
                  </w:checkBox>
                </w:ffData>
              </w:fldChar>
            </w:r>
            <w:r>
              <w:rPr>
                <w:rFonts w:ascii="Arial" w:hAnsi="Arial" w:cs="Arial"/>
                <w:lang w:val="es-US"/>
              </w:rPr>
              <w:instrText xml:space="preserve"> FORMCHECKBOX </w:instrText>
            </w:r>
            <w:r w:rsidR="002475FB">
              <w:rPr>
                <w:rFonts w:ascii="Arial" w:hAnsi="Arial" w:cs="Arial"/>
                <w:lang w:val="es-US"/>
              </w:rPr>
            </w:r>
            <w:r w:rsidR="002475FB">
              <w:rPr>
                <w:rFonts w:ascii="Arial" w:hAnsi="Arial" w:cs="Arial"/>
                <w:lang w:val="es-US"/>
              </w:rPr>
              <w:fldChar w:fldCharType="separate"/>
            </w:r>
            <w:r>
              <w:rPr>
                <w:rFonts w:ascii="Arial" w:hAnsi="Arial" w:cs="Arial"/>
                <w:lang w:val="es-US"/>
              </w:rPr>
              <w:fldChar w:fldCharType="end"/>
            </w:r>
            <w:r>
              <w:rPr>
                <w:rFonts w:ascii="Arial" w:hAnsi="Arial" w:cs="Arial"/>
                <w:lang w:val="es-US"/>
              </w:rPr>
              <w:t xml:space="preserve">    Un padre o madre de cuidado de crianza general    </w:t>
            </w:r>
          </w:p>
          <w:p w14:paraId="62D953EF" w14:textId="77777777" w:rsidR="001A5EA8" w:rsidRPr="00240134" w:rsidRDefault="00320F39" w:rsidP="008916FB">
            <w:pPr>
              <w:pStyle w:val="ListParagraph"/>
              <w:numPr>
                <w:ilvl w:val="0"/>
                <w:numId w:val="7"/>
              </w:numPr>
              <w:spacing w:before="40" w:after="120" w:line="276" w:lineRule="auto"/>
              <w:rPr>
                <w:rFonts w:ascii="Arial" w:hAnsi="Arial" w:cs="Arial"/>
                <w:lang w:val="es-US"/>
              </w:rPr>
            </w:pPr>
            <w:r>
              <w:rPr>
                <w:rFonts w:ascii="Arial" w:hAnsi="Arial" w:cs="Arial"/>
                <w:lang w:val="es-US"/>
              </w:rPr>
              <w:t>Describa la relación con el familiar (</w:t>
            </w:r>
            <w:hyperlink r:id="rId15" w:history="1">
              <w:r>
                <w:rPr>
                  <w:rStyle w:val="Hyperlink"/>
                  <w:rFonts w:ascii="Arial" w:hAnsi="Arial" w:cs="Arial"/>
                  <w:lang w:val="es-US"/>
                </w:rPr>
                <w:t>RCW 74.15.020(2)(a) Definición de familiar</w:t>
              </w:r>
            </w:hyperlink>
            <w:r>
              <w:rPr>
                <w:rStyle w:val="Hyperlink"/>
                <w:rFonts w:ascii="Arial" w:hAnsi="Arial" w:cs="Arial"/>
                <w:color w:val="auto"/>
                <w:u w:val="none"/>
                <w:shd w:val="clear" w:color="auto" w:fill="FFFFFF"/>
                <w:lang w:val="es-US"/>
              </w:rPr>
              <w:t xml:space="preserve">): </w:t>
            </w:r>
            <w:r>
              <w:rPr>
                <w:rFonts w:ascii="Arial" w:hAnsi="Arial" w:cs="Arial"/>
                <w:lang w:val="es-US"/>
              </w:rPr>
              <w:fldChar w:fldCharType="begin">
                <w:ffData>
                  <w:name w:val="Text1"/>
                  <w:enabled/>
                  <w:calcOnExit w:val="0"/>
                  <w:textInput/>
                </w:ffData>
              </w:fldChar>
            </w:r>
            <w:r>
              <w:rPr>
                <w:rFonts w:ascii="Arial" w:hAnsi="Arial" w:cs="Arial"/>
                <w:lang w:val="es-US"/>
              </w:rPr>
              <w:instrText xml:space="preserve"> FORMTEXT </w:instrText>
            </w:r>
            <w:r>
              <w:rPr>
                <w:rFonts w:ascii="Arial" w:hAnsi="Arial" w:cs="Arial"/>
                <w:lang w:val="es-US"/>
              </w:rPr>
            </w:r>
            <w:r>
              <w:rPr>
                <w:rFonts w:ascii="Arial" w:hAnsi="Arial" w:cs="Arial"/>
                <w:lang w:val="es-US"/>
              </w:rPr>
              <w:fldChar w:fldCharType="separate"/>
            </w:r>
            <w:r>
              <w:rPr>
                <w:rFonts w:ascii="Arial" w:hAnsi="Arial" w:cs="Arial"/>
                <w:b/>
                <w:bCs/>
                <w:noProof/>
                <w:lang w:val="es-US"/>
              </w:rPr>
              <w:t>     </w:t>
            </w:r>
            <w:r>
              <w:rPr>
                <w:rFonts w:ascii="Arial" w:hAnsi="Arial" w:cs="Arial"/>
                <w:lang w:val="es-US"/>
              </w:rPr>
              <w:fldChar w:fldCharType="end"/>
            </w:r>
          </w:p>
        </w:tc>
      </w:tr>
      <w:tr w:rsidR="00320F39" w:rsidRPr="00A461D2" w14:paraId="18C6185C" w14:textId="77777777" w:rsidTr="008916FB">
        <w:trPr>
          <w:trHeight w:val="292"/>
          <w:jc w:val="center"/>
        </w:trPr>
        <w:tc>
          <w:tcPr>
            <w:tcW w:w="11030" w:type="dxa"/>
            <w:gridSpan w:val="4"/>
            <w:tcBorders>
              <w:top w:val="single" w:sz="2" w:space="0" w:color="auto"/>
              <w:left w:val="single" w:sz="2" w:space="0" w:color="auto"/>
              <w:bottom w:val="nil"/>
              <w:right w:val="single" w:sz="2" w:space="0" w:color="auto"/>
            </w:tcBorders>
            <w:shd w:val="clear" w:color="auto" w:fill="E5E5FF"/>
          </w:tcPr>
          <w:p w14:paraId="33211F9A" w14:textId="77777777" w:rsidR="00320F39" w:rsidRPr="008916FB" w:rsidRDefault="00320F39" w:rsidP="008916FB">
            <w:pPr>
              <w:spacing w:before="120" w:after="120"/>
              <w:contextualSpacing/>
              <w:rPr>
                <w:rFonts w:ascii="Arial" w:hAnsi="Arial" w:cs="Arial"/>
                <w:b/>
                <w:sz w:val="22"/>
                <w:szCs w:val="22"/>
              </w:rPr>
            </w:pPr>
            <w:r>
              <w:rPr>
                <w:rFonts w:ascii="Arial" w:hAnsi="Arial" w:cs="Arial"/>
                <w:b/>
                <w:bCs/>
                <w:sz w:val="22"/>
                <w:szCs w:val="22"/>
                <w:lang w:val="es-US"/>
              </w:rPr>
              <w:t xml:space="preserve">Consentimiento del joven:   </w:t>
            </w:r>
          </w:p>
        </w:tc>
      </w:tr>
      <w:tr w:rsidR="00320F39" w:rsidRPr="00240134" w14:paraId="1CA4F147" w14:textId="77777777" w:rsidTr="00904607">
        <w:trPr>
          <w:trHeight w:val="720"/>
          <w:jc w:val="center"/>
        </w:trPr>
        <w:tc>
          <w:tcPr>
            <w:tcW w:w="11030" w:type="dxa"/>
            <w:gridSpan w:val="4"/>
            <w:tcBorders>
              <w:top w:val="single" w:sz="2" w:space="0" w:color="auto"/>
              <w:left w:val="single" w:sz="2" w:space="0" w:color="auto"/>
              <w:bottom w:val="nil"/>
              <w:right w:val="single" w:sz="2" w:space="0" w:color="auto"/>
            </w:tcBorders>
            <w:shd w:val="clear" w:color="auto" w:fill="auto"/>
          </w:tcPr>
          <w:p w14:paraId="02A14ADB" w14:textId="77777777" w:rsidR="00320F39" w:rsidRPr="00240134" w:rsidRDefault="00320F39" w:rsidP="00320F39">
            <w:pPr>
              <w:tabs>
                <w:tab w:val="left" w:pos="1206"/>
              </w:tabs>
              <w:spacing w:before="120" w:after="120" w:line="276" w:lineRule="auto"/>
              <w:contextualSpacing/>
              <w:rPr>
                <w:rFonts w:ascii="Arial" w:hAnsi="Arial" w:cs="Arial"/>
                <w:sz w:val="22"/>
                <w:szCs w:val="22"/>
                <w:lang w:val="es-US"/>
              </w:rPr>
            </w:pPr>
          </w:p>
          <w:p w14:paraId="00C16757" w14:textId="77777777" w:rsidR="00320F39" w:rsidRPr="00240134" w:rsidRDefault="00320F39" w:rsidP="00320F39">
            <w:pPr>
              <w:spacing w:before="120" w:after="120" w:line="276" w:lineRule="auto"/>
              <w:ind w:left="251" w:hanging="251"/>
              <w:contextualSpacing/>
              <w:rPr>
                <w:rFonts w:ascii="Arial" w:hAnsi="Arial" w:cs="Arial"/>
                <w:sz w:val="22"/>
                <w:szCs w:val="22"/>
                <w:lang w:val="es-US"/>
              </w:rPr>
            </w:pPr>
            <w:r>
              <w:rPr>
                <w:rFonts w:ascii="Arial" w:hAnsi="Arial" w:cs="Arial"/>
                <w:b/>
                <w:bCs/>
                <w:sz w:val="22"/>
                <w:szCs w:val="22"/>
                <w:lang w:val="es-US"/>
              </w:rPr>
              <w:t xml:space="preserve">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b/>
                <w:bCs/>
                <w:sz w:val="22"/>
                <w:szCs w:val="22"/>
                <w:lang w:val="es-US"/>
              </w:rPr>
              <w:t xml:space="preserve">  </w:t>
            </w:r>
            <w:r>
              <w:rPr>
                <w:rFonts w:ascii="Arial" w:hAnsi="Arial" w:cs="Arial"/>
                <w:sz w:val="22"/>
                <w:szCs w:val="22"/>
                <w:lang w:val="es-US"/>
              </w:rPr>
              <w:t>Se tomaron en cuenta las opiniones del niño/joven para determinar el plan permanente.</w:t>
            </w:r>
          </w:p>
          <w:p w14:paraId="16A6156E" w14:textId="77777777" w:rsidR="00320F39" w:rsidRPr="00240134" w:rsidRDefault="00320F39" w:rsidP="00320F39">
            <w:pPr>
              <w:tabs>
                <w:tab w:val="left" w:pos="1206"/>
              </w:tabs>
              <w:spacing w:before="120" w:after="120" w:line="276" w:lineRule="auto"/>
              <w:ind w:left="435" w:hanging="435"/>
              <w:contextualSpacing/>
              <w:rPr>
                <w:rFonts w:ascii="Arial" w:hAnsi="Arial" w:cs="Arial"/>
                <w:sz w:val="22"/>
                <w:szCs w:val="22"/>
                <w:lang w:val="es-US"/>
              </w:rPr>
            </w:pPr>
            <w:r>
              <w:rPr>
                <w:rFonts w:ascii="Arial" w:hAnsi="Arial" w:cs="Arial"/>
                <w:b/>
                <w:bCs/>
                <w:sz w:val="22"/>
                <w:szCs w:val="22"/>
                <w:lang w:val="es-US"/>
              </w:rPr>
              <w:t xml:space="preserve">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b/>
                <w:bCs/>
                <w:sz w:val="22"/>
                <w:szCs w:val="22"/>
                <w:lang w:val="es-US"/>
              </w:rPr>
              <w:t xml:space="preserve">  </w:t>
            </w:r>
            <w:r>
              <w:rPr>
                <w:rFonts w:ascii="Arial" w:hAnsi="Arial" w:cs="Arial"/>
                <w:sz w:val="22"/>
                <w:szCs w:val="22"/>
                <w:lang w:val="es-US"/>
              </w:rPr>
              <w:t xml:space="preserve">El menor tiene 14 años de edad o más y otorgó su consentimiento a la tutela al llenar                                              el formulario de </w:t>
            </w:r>
            <w:hyperlink r:id="rId16" w:history="1">
              <w:r>
                <w:rPr>
                  <w:rStyle w:val="Hyperlink"/>
                  <w:rFonts w:ascii="Arial" w:hAnsi="Arial" w:cs="Arial"/>
                  <w:sz w:val="22"/>
                  <w:szCs w:val="22"/>
                  <w:lang w:val="es-US"/>
                </w:rPr>
                <w:t>consentimiento para tutela 09-021</w:t>
              </w:r>
            </w:hyperlink>
            <w:r>
              <w:rPr>
                <w:rFonts w:ascii="Arial" w:hAnsi="Arial" w:cs="Arial"/>
                <w:sz w:val="22"/>
                <w:szCs w:val="22"/>
                <w:lang w:val="es-US"/>
              </w:rPr>
              <w:t>.</w:t>
            </w:r>
          </w:p>
          <w:p w14:paraId="7C90D67F" w14:textId="77777777" w:rsidR="00320F39" w:rsidRPr="00240134" w:rsidRDefault="00320F39" w:rsidP="00320F39">
            <w:pPr>
              <w:tabs>
                <w:tab w:val="left" w:pos="1206"/>
              </w:tabs>
              <w:spacing w:before="120" w:after="120" w:line="276" w:lineRule="auto"/>
              <w:contextualSpacing/>
              <w:rPr>
                <w:rFonts w:ascii="Arial" w:hAnsi="Arial" w:cs="Arial"/>
                <w:sz w:val="22"/>
                <w:szCs w:val="22"/>
                <w:lang w:val="es-US"/>
              </w:rPr>
            </w:pPr>
            <w:r>
              <w:rPr>
                <w:rFonts w:ascii="Arial" w:hAnsi="Arial" w:cs="Arial"/>
                <w:b/>
                <w:bCs/>
                <w:sz w:val="22"/>
                <w:szCs w:val="22"/>
                <w:lang w:val="es-US"/>
              </w:rPr>
              <w:t xml:space="preserve">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b/>
                <w:bCs/>
                <w:sz w:val="22"/>
                <w:szCs w:val="22"/>
                <w:lang w:val="es-US"/>
              </w:rPr>
              <w:t xml:space="preserve">  </w:t>
            </w:r>
            <w:r>
              <w:rPr>
                <w:rFonts w:ascii="Arial" w:hAnsi="Arial" w:cs="Arial"/>
                <w:sz w:val="22"/>
                <w:szCs w:val="22"/>
                <w:lang w:val="es-US"/>
              </w:rPr>
              <w:t xml:space="preserve">El menor tiene menos de 14 </w:t>
            </w:r>
            <w:proofErr w:type="gramStart"/>
            <w:r>
              <w:rPr>
                <w:rFonts w:ascii="Arial" w:hAnsi="Arial" w:cs="Arial"/>
                <w:sz w:val="22"/>
                <w:szCs w:val="22"/>
                <w:lang w:val="es-US"/>
              </w:rPr>
              <w:t>años de edad</w:t>
            </w:r>
            <w:proofErr w:type="gramEnd"/>
            <w:r>
              <w:rPr>
                <w:rFonts w:ascii="Arial" w:hAnsi="Arial" w:cs="Arial"/>
                <w:sz w:val="22"/>
                <w:szCs w:val="22"/>
                <w:lang w:val="es-US"/>
              </w:rPr>
              <w:t xml:space="preserve"> y no se aplica el consentimiento.</w:t>
            </w:r>
          </w:p>
          <w:p w14:paraId="5B81C665" w14:textId="77777777" w:rsidR="00320F39" w:rsidRPr="00D06B71" w:rsidRDefault="00320F39" w:rsidP="00BF3AB6">
            <w:pPr>
              <w:spacing w:before="120" w:line="276" w:lineRule="auto"/>
              <w:contextualSpacing/>
              <w:rPr>
                <w:rFonts w:ascii="Arial" w:hAnsi="Arial" w:cs="Arial"/>
                <w:b/>
                <w:sz w:val="6"/>
                <w:szCs w:val="6"/>
                <w:lang w:val="es-US"/>
              </w:rPr>
            </w:pPr>
          </w:p>
        </w:tc>
      </w:tr>
      <w:tr w:rsidR="00320F39" w:rsidRPr="00240134" w14:paraId="7CB053D0" w14:textId="77777777" w:rsidTr="008916FB">
        <w:trPr>
          <w:trHeight w:val="292"/>
          <w:jc w:val="center"/>
        </w:trPr>
        <w:tc>
          <w:tcPr>
            <w:tcW w:w="11030" w:type="dxa"/>
            <w:gridSpan w:val="4"/>
            <w:tcBorders>
              <w:top w:val="single" w:sz="2" w:space="0" w:color="auto"/>
              <w:left w:val="single" w:sz="2" w:space="0" w:color="auto"/>
              <w:bottom w:val="nil"/>
              <w:right w:val="single" w:sz="2" w:space="0" w:color="auto"/>
            </w:tcBorders>
            <w:shd w:val="clear" w:color="auto" w:fill="E5E5FF"/>
          </w:tcPr>
          <w:p w14:paraId="7EC8E96F" w14:textId="77777777" w:rsidR="00320F39" w:rsidRPr="00240134" w:rsidRDefault="00320F39" w:rsidP="008916FB">
            <w:pPr>
              <w:spacing w:before="120" w:after="120"/>
              <w:contextualSpacing/>
              <w:rPr>
                <w:rFonts w:ascii="Arial" w:hAnsi="Arial" w:cs="Arial"/>
                <w:b/>
                <w:sz w:val="22"/>
                <w:szCs w:val="22"/>
                <w:lang w:val="es-US"/>
              </w:rPr>
            </w:pPr>
            <w:r>
              <w:rPr>
                <w:rFonts w:ascii="Arial" w:hAnsi="Arial" w:cs="Arial"/>
                <w:b/>
                <w:bCs/>
                <w:sz w:val="22"/>
                <w:szCs w:val="22"/>
                <w:lang w:val="es-US"/>
              </w:rPr>
              <w:t xml:space="preserve">Decisiones de planificación de permanencia:    </w:t>
            </w:r>
          </w:p>
        </w:tc>
      </w:tr>
      <w:tr w:rsidR="00320F39" w:rsidRPr="00A461D2" w14:paraId="5DF7BA06" w14:textId="77777777" w:rsidTr="008916FB">
        <w:trPr>
          <w:trHeight w:val="1894"/>
          <w:jc w:val="center"/>
        </w:trPr>
        <w:tc>
          <w:tcPr>
            <w:tcW w:w="11030" w:type="dxa"/>
            <w:gridSpan w:val="4"/>
            <w:tcBorders>
              <w:top w:val="single" w:sz="2" w:space="0" w:color="auto"/>
              <w:left w:val="single" w:sz="2" w:space="0" w:color="auto"/>
              <w:bottom w:val="nil"/>
              <w:right w:val="single" w:sz="2" w:space="0" w:color="auto"/>
            </w:tcBorders>
            <w:shd w:val="clear" w:color="auto" w:fill="auto"/>
          </w:tcPr>
          <w:p w14:paraId="138C4295" w14:textId="77777777" w:rsidR="00320F39" w:rsidRPr="00240134" w:rsidRDefault="00320F39" w:rsidP="00320F39">
            <w:pPr>
              <w:spacing w:before="120" w:after="120"/>
              <w:contextualSpacing/>
              <w:rPr>
                <w:rFonts w:ascii="Arial" w:hAnsi="Arial" w:cs="Arial"/>
                <w:sz w:val="22"/>
                <w:szCs w:val="22"/>
                <w:lang w:val="es-US"/>
              </w:rPr>
            </w:pPr>
            <w:r>
              <w:rPr>
                <w:rFonts w:ascii="Arial" w:hAnsi="Arial" w:cs="Arial"/>
                <w:sz w:val="22"/>
                <w:szCs w:val="22"/>
                <w:lang w:val="es-US"/>
              </w:rPr>
              <w:t>Escriba los motivos por los que la tutela es la mejor opción para el bien del niño o joven:</w:t>
            </w:r>
          </w:p>
          <w:p w14:paraId="06E316E3" w14:textId="77777777" w:rsidR="00320F39" w:rsidRPr="008916FB" w:rsidRDefault="00320F39" w:rsidP="00320F39">
            <w:pPr>
              <w:spacing w:before="120" w:after="120"/>
              <w:contextualSpacing/>
              <w:rPr>
                <w:rFonts w:ascii="Arial" w:hAnsi="Arial" w:cs="Arial"/>
                <w:sz w:val="22"/>
                <w:szCs w:val="22"/>
              </w:rPr>
            </w:pPr>
            <w:r>
              <w:rPr>
                <w:rFonts w:ascii="Arial" w:hAnsi="Arial" w:cs="Arial"/>
                <w:b/>
                <w:bCs/>
                <w:sz w:val="22"/>
                <w:szCs w:val="22"/>
                <w:lang w:val="es-US"/>
              </w:rPr>
              <w:fldChar w:fldCharType="begin">
                <w:ffData>
                  <w:name w:val="Text1"/>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sz w:val="22"/>
                <w:szCs w:val="22"/>
                <w:lang w:val="es-US"/>
              </w:rPr>
              <w:t> </w:t>
            </w:r>
            <w:r>
              <w:rPr>
                <w:rFonts w:ascii="Arial" w:hAnsi="Arial" w:cs="Arial"/>
                <w:b/>
                <w:bCs/>
                <w:sz w:val="22"/>
                <w:szCs w:val="22"/>
                <w:lang w:val="es-US"/>
              </w:rPr>
              <w:t> </w:t>
            </w:r>
            <w:r>
              <w:rPr>
                <w:rFonts w:ascii="Arial" w:hAnsi="Arial" w:cs="Arial"/>
                <w:b/>
                <w:bCs/>
                <w:sz w:val="22"/>
                <w:szCs w:val="22"/>
                <w:lang w:val="es-US"/>
              </w:rPr>
              <w:t> </w:t>
            </w:r>
            <w:r>
              <w:rPr>
                <w:rFonts w:ascii="Arial" w:hAnsi="Arial" w:cs="Arial"/>
                <w:b/>
                <w:bCs/>
                <w:sz w:val="22"/>
                <w:szCs w:val="22"/>
                <w:lang w:val="es-US"/>
              </w:rPr>
              <w:t> </w:t>
            </w:r>
            <w:r>
              <w:rPr>
                <w:rFonts w:ascii="Arial" w:hAnsi="Arial" w:cs="Arial"/>
                <w:b/>
                <w:bCs/>
                <w:sz w:val="22"/>
                <w:szCs w:val="22"/>
                <w:lang w:val="es-US"/>
              </w:rPr>
              <w:t> </w:t>
            </w:r>
            <w:r>
              <w:rPr>
                <w:rFonts w:ascii="Arial" w:hAnsi="Arial" w:cs="Arial"/>
                <w:sz w:val="22"/>
                <w:szCs w:val="22"/>
                <w:lang w:val="es-US"/>
              </w:rPr>
              <w:fldChar w:fldCharType="end"/>
            </w:r>
          </w:p>
          <w:p w14:paraId="50F1C440" w14:textId="77777777" w:rsidR="00320F39" w:rsidRPr="008916FB" w:rsidRDefault="00320F39" w:rsidP="00320F39">
            <w:pPr>
              <w:spacing w:before="120" w:after="120"/>
              <w:contextualSpacing/>
              <w:rPr>
                <w:rFonts w:ascii="Arial" w:hAnsi="Arial" w:cs="Arial"/>
                <w:sz w:val="22"/>
                <w:szCs w:val="22"/>
              </w:rPr>
            </w:pPr>
          </w:p>
          <w:p w14:paraId="6602B785" w14:textId="77777777" w:rsidR="00320F39" w:rsidRPr="00240134" w:rsidRDefault="00320F39" w:rsidP="00320F39">
            <w:pPr>
              <w:spacing w:before="120" w:after="120"/>
              <w:contextualSpacing/>
              <w:rPr>
                <w:rFonts w:ascii="Arial" w:hAnsi="Arial" w:cs="Arial"/>
                <w:sz w:val="22"/>
                <w:szCs w:val="22"/>
                <w:lang w:val="es-US"/>
              </w:rPr>
            </w:pPr>
            <w:r>
              <w:rPr>
                <w:rFonts w:ascii="Arial" w:hAnsi="Arial" w:cs="Arial"/>
                <w:sz w:val="22"/>
                <w:szCs w:val="22"/>
                <w:lang w:val="es-US"/>
              </w:rPr>
              <w:t xml:space="preserve">Escriba los motivos por los que los planes permanentes abajo descritos </w:t>
            </w:r>
            <w:r>
              <w:rPr>
                <w:rFonts w:ascii="Arial" w:hAnsi="Arial" w:cs="Arial"/>
                <w:sz w:val="22"/>
                <w:szCs w:val="22"/>
                <w:u w:val="single"/>
                <w:lang w:val="es-US"/>
              </w:rPr>
              <w:t>no</w:t>
            </w:r>
            <w:r>
              <w:rPr>
                <w:rFonts w:ascii="Arial" w:hAnsi="Arial" w:cs="Arial"/>
                <w:sz w:val="22"/>
                <w:szCs w:val="22"/>
                <w:lang w:val="es-US"/>
              </w:rPr>
              <w:t xml:space="preserve"> son la mejor opción para el bien del niño o joven.</w:t>
            </w:r>
          </w:p>
          <w:p w14:paraId="11475537" w14:textId="77777777" w:rsidR="00320F39" w:rsidRPr="00240134" w:rsidRDefault="00320F39" w:rsidP="00320F39">
            <w:pPr>
              <w:spacing w:before="120" w:after="120"/>
              <w:contextualSpacing/>
              <w:rPr>
                <w:rFonts w:ascii="Arial" w:hAnsi="Arial" w:cs="Arial"/>
                <w:sz w:val="22"/>
                <w:szCs w:val="22"/>
                <w:lang w:val="es-US"/>
              </w:rPr>
            </w:pPr>
          </w:p>
          <w:p w14:paraId="789CE808" w14:textId="77777777" w:rsidR="00320F39" w:rsidRPr="008916FB" w:rsidRDefault="00320F39" w:rsidP="00320F39">
            <w:pPr>
              <w:spacing w:before="120" w:after="120"/>
              <w:contextualSpacing/>
              <w:rPr>
                <w:rFonts w:ascii="Arial" w:hAnsi="Arial" w:cs="Arial"/>
                <w:b/>
                <w:sz w:val="22"/>
                <w:szCs w:val="22"/>
              </w:rPr>
            </w:pPr>
            <w:r>
              <w:rPr>
                <w:rFonts w:ascii="Arial" w:hAnsi="Arial" w:cs="Arial"/>
                <w:sz w:val="22"/>
                <w:szCs w:val="22"/>
                <w:lang w:val="es-US"/>
              </w:rPr>
              <w:fldChar w:fldCharType="begin">
                <w:ffData>
                  <w:name w:val="Check2"/>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Reunificación:  </w:t>
            </w:r>
            <w:r>
              <w:rPr>
                <w:rFonts w:ascii="Arial" w:hAnsi="Arial" w:cs="Arial"/>
                <w:sz w:val="22"/>
                <w:szCs w:val="22"/>
                <w:lang w:val="es-US"/>
              </w:rPr>
              <w:fldChar w:fldCharType="begin">
                <w:ffData>
                  <w:name w:val="Text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p>
          <w:p w14:paraId="367E7EEE" w14:textId="77777777" w:rsidR="00320F39" w:rsidRPr="008916FB" w:rsidRDefault="00320F39" w:rsidP="008916FB">
            <w:pPr>
              <w:spacing w:before="120" w:after="120"/>
              <w:contextualSpacing/>
              <w:rPr>
                <w:rFonts w:ascii="Arial" w:hAnsi="Arial" w:cs="Arial"/>
                <w:b/>
                <w:sz w:val="22"/>
                <w:szCs w:val="22"/>
              </w:rPr>
            </w:pPr>
            <w:r>
              <w:rPr>
                <w:rFonts w:ascii="Arial" w:hAnsi="Arial" w:cs="Arial"/>
                <w:sz w:val="22"/>
                <w:szCs w:val="22"/>
                <w:lang w:val="es-US"/>
              </w:rPr>
              <w:fldChar w:fldCharType="begin">
                <w:ffData>
                  <w:name w:val="Check2"/>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Adopción:  </w:t>
            </w:r>
            <w:r>
              <w:rPr>
                <w:rFonts w:ascii="Arial" w:hAnsi="Arial" w:cs="Arial"/>
                <w:sz w:val="22"/>
                <w:szCs w:val="22"/>
                <w:lang w:val="es-US"/>
              </w:rPr>
              <w:fldChar w:fldCharType="begin">
                <w:ffData>
                  <w:name w:val="Text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p>
          <w:p w14:paraId="2DD84C66" w14:textId="77777777" w:rsidR="00320F39" w:rsidRPr="00D06B71" w:rsidRDefault="00320F39" w:rsidP="00BF3AB6">
            <w:pPr>
              <w:spacing w:before="120" w:line="276" w:lineRule="auto"/>
              <w:contextualSpacing/>
              <w:rPr>
                <w:rFonts w:ascii="Arial" w:hAnsi="Arial" w:cs="Arial"/>
                <w:b/>
                <w:sz w:val="6"/>
                <w:szCs w:val="6"/>
              </w:rPr>
            </w:pPr>
          </w:p>
        </w:tc>
      </w:tr>
      <w:tr w:rsidR="00320F39" w:rsidRPr="00240134" w14:paraId="6B429CC7" w14:textId="77777777" w:rsidTr="008916FB">
        <w:trPr>
          <w:trHeight w:val="283"/>
          <w:jc w:val="center"/>
        </w:trPr>
        <w:tc>
          <w:tcPr>
            <w:tcW w:w="11030" w:type="dxa"/>
            <w:gridSpan w:val="4"/>
            <w:tcBorders>
              <w:top w:val="single" w:sz="2" w:space="0" w:color="auto"/>
              <w:left w:val="single" w:sz="2" w:space="0" w:color="auto"/>
              <w:bottom w:val="nil"/>
              <w:right w:val="single" w:sz="2" w:space="0" w:color="auto"/>
            </w:tcBorders>
            <w:shd w:val="clear" w:color="auto" w:fill="E5E5FF"/>
          </w:tcPr>
          <w:p w14:paraId="03A85146" w14:textId="77777777" w:rsidR="00320F39" w:rsidRPr="00240134" w:rsidRDefault="00320F39" w:rsidP="00BF3AB6">
            <w:pPr>
              <w:spacing w:before="120" w:line="276" w:lineRule="auto"/>
              <w:contextualSpacing/>
              <w:rPr>
                <w:rFonts w:ascii="Arial" w:hAnsi="Arial" w:cs="Arial"/>
                <w:b/>
                <w:sz w:val="22"/>
                <w:szCs w:val="22"/>
                <w:lang w:val="es-US"/>
              </w:rPr>
            </w:pPr>
            <w:r>
              <w:rPr>
                <w:rFonts w:ascii="Arial" w:hAnsi="Arial" w:cs="Arial"/>
                <w:b/>
                <w:bCs/>
                <w:sz w:val="22"/>
                <w:szCs w:val="22"/>
                <w:lang w:val="es-US"/>
              </w:rPr>
              <w:t>Bienestar de niños indígenas (ICW):</w:t>
            </w:r>
          </w:p>
        </w:tc>
      </w:tr>
      <w:tr w:rsidR="00320F39" w:rsidRPr="00240134" w14:paraId="5F4B72E0" w14:textId="77777777" w:rsidTr="00904607">
        <w:trPr>
          <w:trHeight w:val="720"/>
          <w:jc w:val="center"/>
        </w:trPr>
        <w:tc>
          <w:tcPr>
            <w:tcW w:w="11030" w:type="dxa"/>
            <w:gridSpan w:val="4"/>
            <w:tcBorders>
              <w:top w:val="single" w:sz="2" w:space="0" w:color="auto"/>
              <w:left w:val="single" w:sz="2" w:space="0" w:color="auto"/>
              <w:bottom w:val="nil"/>
              <w:right w:val="single" w:sz="2" w:space="0" w:color="auto"/>
            </w:tcBorders>
            <w:shd w:val="clear" w:color="auto" w:fill="auto"/>
          </w:tcPr>
          <w:p w14:paraId="758580E4" w14:textId="77777777" w:rsidR="00A70A86" w:rsidRPr="00240134" w:rsidRDefault="00A70A86" w:rsidP="00320F39">
            <w:pPr>
              <w:spacing w:before="120" w:line="276" w:lineRule="auto"/>
              <w:contextualSpacing/>
              <w:rPr>
                <w:rFonts w:ascii="Arial" w:hAnsi="Arial" w:cs="Arial"/>
                <w:b/>
                <w:sz w:val="22"/>
                <w:szCs w:val="22"/>
                <w:lang w:val="es-US"/>
              </w:rPr>
            </w:pPr>
          </w:p>
          <w:p w14:paraId="1DAE9BBF" w14:textId="77777777" w:rsidR="00320F39" w:rsidRPr="00240134" w:rsidRDefault="00320F39" w:rsidP="00320F39">
            <w:pPr>
              <w:spacing w:before="120" w:line="276" w:lineRule="auto"/>
              <w:contextualSpacing/>
              <w:rPr>
                <w:rFonts w:ascii="Arial" w:hAnsi="Arial" w:cs="Arial"/>
                <w:sz w:val="22"/>
                <w:szCs w:val="22"/>
                <w:lang w:val="es-US"/>
              </w:rPr>
            </w:pP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ab/>
              <w:t xml:space="preserve">El trabajador social del DCYF ha cumplido todos los requisitos de la Ley Federal de Bienestar de </w:t>
            </w:r>
          </w:p>
          <w:p w14:paraId="4E99BE09" w14:textId="77777777" w:rsidR="00320F39" w:rsidRPr="00240134" w:rsidRDefault="00320F39" w:rsidP="00320F39">
            <w:pPr>
              <w:spacing w:before="120" w:line="276" w:lineRule="auto"/>
              <w:contextualSpacing/>
              <w:rPr>
                <w:rFonts w:ascii="Arial" w:hAnsi="Arial" w:cs="Arial"/>
                <w:sz w:val="22"/>
                <w:szCs w:val="22"/>
                <w:lang w:val="es-US"/>
              </w:rPr>
            </w:pPr>
            <w:r>
              <w:rPr>
                <w:rFonts w:ascii="Arial" w:hAnsi="Arial" w:cs="Arial"/>
                <w:sz w:val="22"/>
                <w:szCs w:val="22"/>
                <w:lang w:val="es-US"/>
              </w:rPr>
              <w:t xml:space="preserve">      Niños Indígenas en lo referente al niño o joven.  </w:t>
            </w:r>
          </w:p>
          <w:p w14:paraId="7B1C3C54" w14:textId="77777777" w:rsidR="00320F39" w:rsidRPr="00D06B71" w:rsidRDefault="00320F39" w:rsidP="00320F39">
            <w:pPr>
              <w:spacing w:before="120" w:line="276" w:lineRule="auto"/>
              <w:contextualSpacing/>
              <w:rPr>
                <w:rFonts w:ascii="Arial" w:hAnsi="Arial" w:cs="Arial"/>
                <w:sz w:val="12"/>
                <w:szCs w:val="12"/>
                <w:lang w:val="es-US"/>
              </w:rPr>
            </w:pPr>
          </w:p>
          <w:p w14:paraId="05435349" w14:textId="77777777" w:rsidR="00320F39" w:rsidRPr="00240134" w:rsidRDefault="00320F39" w:rsidP="00320F39">
            <w:pPr>
              <w:spacing w:before="120" w:line="276" w:lineRule="auto"/>
              <w:contextualSpacing/>
              <w:rPr>
                <w:rFonts w:ascii="Arial" w:hAnsi="Arial" w:cs="Arial"/>
                <w:sz w:val="22"/>
                <w:szCs w:val="22"/>
                <w:lang w:val="es-US"/>
              </w:rPr>
            </w:pPr>
            <w:r>
              <w:rPr>
                <w:rFonts w:ascii="Arial" w:hAnsi="Arial" w:cs="Arial"/>
                <w:sz w:val="22"/>
                <w:szCs w:val="22"/>
                <w:lang w:val="es-US"/>
              </w:rPr>
              <w:t>El niño o joven:</w:t>
            </w:r>
          </w:p>
          <w:p w14:paraId="5CD53782" w14:textId="69A34915" w:rsidR="00D06B71" w:rsidRPr="00D06B71" w:rsidRDefault="00320F39" w:rsidP="00D06B71">
            <w:pPr>
              <w:pStyle w:val="ListParagraph"/>
              <w:spacing w:before="120" w:line="276" w:lineRule="auto"/>
              <w:rPr>
                <w:rFonts w:ascii="Arial" w:hAnsi="Arial" w:cs="Arial"/>
                <w:lang w:val="es-US"/>
              </w:rPr>
            </w:pPr>
            <w:r>
              <w:rPr>
                <w:rFonts w:ascii="Arial" w:hAnsi="Arial" w:cs="Arial"/>
                <w:lang w:val="es-US"/>
              </w:rPr>
              <w:fldChar w:fldCharType="begin">
                <w:ffData>
                  <w:name w:val="Check1"/>
                  <w:enabled/>
                  <w:calcOnExit w:val="0"/>
                  <w:checkBox>
                    <w:sizeAuto/>
                    <w:default w:val="0"/>
                  </w:checkBox>
                </w:ffData>
              </w:fldChar>
            </w:r>
            <w:r>
              <w:rPr>
                <w:rFonts w:ascii="Arial" w:hAnsi="Arial" w:cs="Arial"/>
                <w:lang w:val="es-US"/>
              </w:rPr>
              <w:instrText xml:space="preserve"> FORMCHECKBOX </w:instrText>
            </w:r>
            <w:r w:rsidR="002475FB">
              <w:rPr>
                <w:rFonts w:ascii="Arial" w:hAnsi="Arial" w:cs="Arial"/>
                <w:lang w:val="es-US"/>
              </w:rPr>
            </w:r>
            <w:r w:rsidR="002475FB">
              <w:rPr>
                <w:rFonts w:ascii="Arial" w:hAnsi="Arial" w:cs="Arial"/>
                <w:lang w:val="es-US"/>
              </w:rPr>
              <w:fldChar w:fldCharType="separate"/>
            </w:r>
            <w:r>
              <w:rPr>
                <w:rFonts w:ascii="Arial" w:hAnsi="Arial" w:cs="Arial"/>
                <w:lang w:val="es-US"/>
              </w:rPr>
              <w:fldChar w:fldCharType="end"/>
            </w:r>
            <w:r>
              <w:rPr>
                <w:rFonts w:ascii="Arial" w:hAnsi="Arial" w:cs="Arial"/>
                <w:b/>
                <w:bCs/>
                <w:lang w:val="es-US"/>
              </w:rPr>
              <w:t xml:space="preserve"> </w:t>
            </w:r>
            <w:r>
              <w:rPr>
                <w:rFonts w:ascii="Arial" w:hAnsi="Arial" w:cs="Arial"/>
                <w:lang w:val="es-US"/>
              </w:rPr>
              <w:t xml:space="preserve">Cumple con la definición de niño indígena. </w:t>
            </w:r>
            <w:r w:rsidR="00D06B71">
              <w:rPr>
                <w:lang w:val="es-US"/>
              </w:rPr>
              <w:tab/>
            </w:r>
          </w:p>
          <w:p w14:paraId="3A4091BD" w14:textId="77777777" w:rsidR="00320F39" w:rsidRPr="00240134" w:rsidRDefault="00320F39" w:rsidP="00D06B71">
            <w:pPr>
              <w:pStyle w:val="ListParagraph"/>
              <w:spacing w:before="120" w:after="120" w:line="276" w:lineRule="auto"/>
              <w:rPr>
                <w:rFonts w:ascii="Arial" w:hAnsi="Arial" w:cs="Arial"/>
                <w:lang w:val="es-US"/>
              </w:rPr>
            </w:pPr>
            <w:r>
              <w:rPr>
                <w:rFonts w:ascii="Arial" w:hAnsi="Arial" w:cs="Arial"/>
                <w:lang w:val="es-US"/>
              </w:rPr>
              <w:fldChar w:fldCharType="begin">
                <w:ffData>
                  <w:name w:val="Check1"/>
                  <w:enabled/>
                  <w:calcOnExit w:val="0"/>
                  <w:checkBox>
                    <w:sizeAuto/>
                    <w:default w:val="0"/>
                  </w:checkBox>
                </w:ffData>
              </w:fldChar>
            </w:r>
            <w:r>
              <w:rPr>
                <w:rFonts w:ascii="Arial" w:hAnsi="Arial" w:cs="Arial"/>
                <w:lang w:val="es-US"/>
              </w:rPr>
              <w:instrText xml:space="preserve"> FORMCHECKBOX </w:instrText>
            </w:r>
            <w:r w:rsidR="002475FB">
              <w:rPr>
                <w:rFonts w:ascii="Arial" w:hAnsi="Arial" w:cs="Arial"/>
                <w:lang w:val="es-US"/>
              </w:rPr>
            </w:r>
            <w:r w:rsidR="002475FB">
              <w:rPr>
                <w:rFonts w:ascii="Arial" w:hAnsi="Arial" w:cs="Arial"/>
                <w:lang w:val="es-US"/>
              </w:rPr>
              <w:fldChar w:fldCharType="separate"/>
            </w:r>
            <w:r>
              <w:rPr>
                <w:rFonts w:ascii="Arial" w:hAnsi="Arial" w:cs="Arial"/>
                <w:lang w:val="es-US"/>
              </w:rPr>
              <w:fldChar w:fldCharType="end"/>
            </w:r>
            <w:r>
              <w:rPr>
                <w:rFonts w:ascii="Arial" w:hAnsi="Arial" w:cs="Arial"/>
                <w:lang w:val="es-US"/>
              </w:rPr>
              <w:t xml:space="preserve"> No cumple con la definición de niño indígena y no hay motivos para pensar que el niño o joven es o puede ser un niño indígena.</w:t>
            </w:r>
          </w:p>
          <w:p w14:paraId="5A23C951" w14:textId="77777777" w:rsidR="00320F39" w:rsidRPr="00240134" w:rsidRDefault="00320F39" w:rsidP="00320F39">
            <w:pPr>
              <w:spacing w:before="120" w:line="276" w:lineRule="auto"/>
              <w:contextualSpacing/>
              <w:rPr>
                <w:rFonts w:ascii="Arial" w:hAnsi="Arial" w:cs="Arial"/>
                <w:sz w:val="22"/>
                <w:szCs w:val="22"/>
                <w:lang w:val="es-US"/>
              </w:rPr>
            </w:pPr>
            <w:r>
              <w:rPr>
                <w:rFonts w:ascii="Arial" w:hAnsi="Arial" w:cs="Arial"/>
                <w:sz w:val="22"/>
                <w:szCs w:val="22"/>
                <w:lang w:val="es-US"/>
              </w:rPr>
              <w:t xml:space="preserve">En el caso de un niño o joven que cumpla con la definición de niño indígena: </w:t>
            </w:r>
          </w:p>
          <w:p w14:paraId="29EF081C" w14:textId="04926A18" w:rsidR="00320F39" w:rsidRPr="00240134" w:rsidRDefault="00320F39" w:rsidP="00320F39">
            <w:pPr>
              <w:pStyle w:val="ListParagraph"/>
              <w:numPr>
                <w:ilvl w:val="0"/>
                <w:numId w:val="9"/>
              </w:numPr>
              <w:spacing w:before="120" w:line="276" w:lineRule="auto"/>
              <w:rPr>
                <w:rFonts w:ascii="Arial" w:hAnsi="Arial" w:cs="Arial"/>
                <w:lang w:val="es-US"/>
              </w:rPr>
            </w:pPr>
            <w:r>
              <w:rPr>
                <w:rFonts w:ascii="Arial" w:hAnsi="Arial" w:cs="Arial"/>
                <w:lang w:val="es-US"/>
              </w:rPr>
              <w:lastRenderedPageBreak/>
              <w:t>La decisión de los Comités Asesores Locales o Tribales para el Bienestar de los Niños Indios (LICWAC, por sus siglas en inglés):</w:t>
            </w:r>
          </w:p>
          <w:p w14:paraId="5216F249" w14:textId="77777777" w:rsidR="00320F39" w:rsidRPr="00240134" w:rsidRDefault="00320F39" w:rsidP="00320F39">
            <w:pPr>
              <w:spacing w:line="276" w:lineRule="auto"/>
              <w:ind w:left="360"/>
              <w:contextualSpacing/>
              <w:rPr>
                <w:rFonts w:ascii="Arial" w:hAnsi="Arial" w:cs="Arial"/>
                <w:sz w:val="22"/>
                <w:szCs w:val="22"/>
                <w:lang w:val="es-US"/>
              </w:rPr>
            </w:pPr>
            <w:r>
              <w:rPr>
                <w:rFonts w:ascii="Arial" w:hAnsi="Arial" w:cs="Arial"/>
                <w:b/>
                <w:bCs/>
                <w:sz w:val="22"/>
                <w:szCs w:val="22"/>
                <w:lang w:val="es-US"/>
              </w:rPr>
              <w:t xml:space="preserve">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Apoya un plan de tutela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No apoya un plan de tutela    </w:t>
            </w:r>
            <w:r>
              <w:rPr>
                <w:rFonts w:ascii="Arial" w:hAnsi="Arial" w:cs="Arial"/>
                <w:sz w:val="22"/>
                <w:szCs w:val="22"/>
                <w:lang w:val="es-US"/>
              </w:rPr>
              <w:fldChar w:fldCharType="begin">
                <w:ffData>
                  <w:name w:val="Check1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N/A </w:t>
            </w:r>
          </w:p>
          <w:p w14:paraId="5559CBBC" w14:textId="77777777" w:rsidR="00320F39" w:rsidRPr="00240134" w:rsidRDefault="00320F39" w:rsidP="00320F39">
            <w:pPr>
              <w:spacing w:line="276" w:lineRule="auto"/>
              <w:ind w:left="360"/>
              <w:contextualSpacing/>
              <w:rPr>
                <w:rFonts w:ascii="Arial" w:hAnsi="Arial" w:cs="Arial"/>
                <w:sz w:val="22"/>
                <w:szCs w:val="22"/>
                <w:lang w:val="es-US"/>
              </w:rPr>
            </w:pPr>
          </w:p>
          <w:p w14:paraId="70E9D6BE" w14:textId="77777777" w:rsidR="00320F39" w:rsidRPr="008916FB" w:rsidRDefault="00320F39" w:rsidP="00320F39">
            <w:pPr>
              <w:pStyle w:val="ListParagraph"/>
              <w:numPr>
                <w:ilvl w:val="0"/>
                <w:numId w:val="9"/>
              </w:numPr>
              <w:spacing w:line="276" w:lineRule="auto"/>
              <w:rPr>
                <w:rFonts w:ascii="Arial" w:hAnsi="Arial" w:cs="Arial"/>
              </w:rPr>
            </w:pPr>
            <w:r>
              <w:rPr>
                <w:rFonts w:ascii="Arial" w:hAnsi="Arial" w:cs="Arial"/>
                <w:lang w:val="es-US"/>
              </w:rPr>
              <w:t xml:space="preserve">La tribu apoya el plan permanente de tutela.  </w:t>
            </w:r>
            <w:r>
              <w:rPr>
                <w:rFonts w:ascii="Arial" w:hAnsi="Arial" w:cs="Arial"/>
                <w:lang w:val="es-US"/>
              </w:rPr>
              <w:fldChar w:fldCharType="begin">
                <w:ffData>
                  <w:name w:val="Check1"/>
                  <w:enabled/>
                  <w:calcOnExit w:val="0"/>
                  <w:checkBox>
                    <w:sizeAuto/>
                    <w:default w:val="0"/>
                  </w:checkBox>
                </w:ffData>
              </w:fldChar>
            </w:r>
            <w:r>
              <w:rPr>
                <w:rFonts w:ascii="Arial" w:hAnsi="Arial" w:cs="Arial"/>
                <w:lang w:val="es-US"/>
              </w:rPr>
              <w:instrText xml:space="preserve"> FORMCHECKBOX </w:instrText>
            </w:r>
            <w:r w:rsidR="002475FB">
              <w:rPr>
                <w:rFonts w:ascii="Arial" w:hAnsi="Arial" w:cs="Arial"/>
                <w:lang w:val="es-US"/>
              </w:rPr>
            </w:r>
            <w:r w:rsidR="002475FB">
              <w:rPr>
                <w:rFonts w:ascii="Arial" w:hAnsi="Arial" w:cs="Arial"/>
                <w:lang w:val="es-US"/>
              </w:rPr>
              <w:fldChar w:fldCharType="separate"/>
            </w:r>
            <w:r>
              <w:rPr>
                <w:rFonts w:ascii="Arial" w:hAnsi="Arial" w:cs="Arial"/>
                <w:lang w:val="es-US"/>
              </w:rPr>
              <w:fldChar w:fldCharType="end"/>
            </w:r>
            <w:r>
              <w:rPr>
                <w:rFonts w:ascii="Arial" w:hAnsi="Arial" w:cs="Arial"/>
                <w:lang w:val="es-US"/>
              </w:rPr>
              <w:t xml:space="preserve"> Sí      </w:t>
            </w:r>
            <w:r>
              <w:rPr>
                <w:rFonts w:ascii="Arial" w:hAnsi="Arial" w:cs="Arial"/>
                <w:lang w:val="es-US"/>
              </w:rPr>
              <w:fldChar w:fldCharType="begin">
                <w:ffData>
                  <w:name w:val="Check1"/>
                  <w:enabled/>
                  <w:calcOnExit w:val="0"/>
                  <w:checkBox>
                    <w:sizeAuto/>
                    <w:default w:val="0"/>
                  </w:checkBox>
                </w:ffData>
              </w:fldChar>
            </w:r>
            <w:r>
              <w:rPr>
                <w:rFonts w:ascii="Arial" w:hAnsi="Arial" w:cs="Arial"/>
                <w:lang w:val="es-US"/>
              </w:rPr>
              <w:instrText xml:space="preserve"> FORMCHECKBOX </w:instrText>
            </w:r>
            <w:r w:rsidR="002475FB">
              <w:rPr>
                <w:rFonts w:ascii="Arial" w:hAnsi="Arial" w:cs="Arial"/>
                <w:lang w:val="es-US"/>
              </w:rPr>
            </w:r>
            <w:r w:rsidR="002475FB">
              <w:rPr>
                <w:rFonts w:ascii="Arial" w:hAnsi="Arial" w:cs="Arial"/>
                <w:lang w:val="es-US"/>
              </w:rPr>
              <w:fldChar w:fldCharType="separate"/>
            </w:r>
            <w:r>
              <w:rPr>
                <w:rFonts w:ascii="Arial" w:hAnsi="Arial" w:cs="Arial"/>
                <w:lang w:val="es-US"/>
              </w:rPr>
              <w:fldChar w:fldCharType="end"/>
            </w:r>
            <w:r>
              <w:rPr>
                <w:rFonts w:ascii="Arial" w:hAnsi="Arial" w:cs="Arial"/>
                <w:lang w:val="es-US"/>
              </w:rPr>
              <w:t xml:space="preserve"> No</w:t>
            </w:r>
          </w:p>
          <w:p w14:paraId="55E022FE" w14:textId="77777777" w:rsidR="00320F39" w:rsidRPr="008916FB" w:rsidRDefault="00320F39" w:rsidP="008916FB">
            <w:pPr>
              <w:pStyle w:val="ListParagraph"/>
              <w:numPr>
                <w:ilvl w:val="0"/>
                <w:numId w:val="9"/>
              </w:numPr>
              <w:spacing w:line="276" w:lineRule="auto"/>
              <w:rPr>
                <w:rFonts w:ascii="Arial" w:hAnsi="Arial" w:cs="Arial"/>
              </w:rPr>
            </w:pPr>
            <w:r>
              <w:rPr>
                <w:rFonts w:ascii="Arial" w:hAnsi="Arial" w:cs="Arial"/>
                <w:lang w:val="es-US"/>
              </w:rPr>
              <w:t xml:space="preserve">El tutor propuesto es un familiar de acuerdo con los códigos o las costumbres tribales obtenidas por escrito de la verificación de colocación de la tribu.   </w:t>
            </w:r>
            <w:r>
              <w:rPr>
                <w:rFonts w:ascii="Arial" w:hAnsi="Arial" w:cs="Arial"/>
                <w:lang w:val="es-US"/>
              </w:rPr>
              <w:fldChar w:fldCharType="begin">
                <w:ffData>
                  <w:name w:val="Check1"/>
                  <w:enabled/>
                  <w:calcOnExit w:val="0"/>
                  <w:checkBox>
                    <w:sizeAuto/>
                    <w:default w:val="0"/>
                  </w:checkBox>
                </w:ffData>
              </w:fldChar>
            </w:r>
            <w:r>
              <w:rPr>
                <w:rFonts w:ascii="Arial" w:hAnsi="Arial" w:cs="Arial"/>
                <w:lang w:val="es-US"/>
              </w:rPr>
              <w:instrText xml:space="preserve"> FORMCHECKBOX </w:instrText>
            </w:r>
            <w:r w:rsidR="002475FB">
              <w:rPr>
                <w:rFonts w:ascii="Arial" w:hAnsi="Arial" w:cs="Arial"/>
                <w:lang w:val="es-US"/>
              </w:rPr>
            </w:r>
            <w:r w:rsidR="002475FB">
              <w:rPr>
                <w:rFonts w:ascii="Arial" w:hAnsi="Arial" w:cs="Arial"/>
                <w:lang w:val="es-US"/>
              </w:rPr>
              <w:fldChar w:fldCharType="separate"/>
            </w:r>
            <w:r>
              <w:rPr>
                <w:rFonts w:ascii="Arial" w:hAnsi="Arial" w:cs="Arial"/>
                <w:lang w:val="es-US"/>
              </w:rPr>
              <w:fldChar w:fldCharType="end"/>
            </w:r>
            <w:r>
              <w:rPr>
                <w:rFonts w:ascii="Arial" w:hAnsi="Arial" w:cs="Arial"/>
                <w:lang w:val="es-US"/>
              </w:rPr>
              <w:t xml:space="preserve"> Sí       </w:t>
            </w:r>
            <w:r>
              <w:rPr>
                <w:rFonts w:ascii="Arial" w:hAnsi="Arial" w:cs="Arial"/>
                <w:lang w:val="es-US"/>
              </w:rPr>
              <w:fldChar w:fldCharType="begin">
                <w:ffData>
                  <w:name w:val="Check1"/>
                  <w:enabled/>
                  <w:calcOnExit w:val="0"/>
                  <w:checkBox>
                    <w:sizeAuto/>
                    <w:default w:val="0"/>
                  </w:checkBox>
                </w:ffData>
              </w:fldChar>
            </w:r>
            <w:r>
              <w:rPr>
                <w:rFonts w:ascii="Arial" w:hAnsi="Arial" w:cs="Arial"/>
                <w:lang w:val="es-US"/>
              </w:rPr>
              <w:instrText xml:space="preserve"> FORMCHECKBOX </w:instrText>
            </w:r>
            <w:r w:rsidR="002475FB">
              <w:rPr>
                <w:rFonts w:ascii="Arial" w:hAnsi="Arial" w:cs="Arial"/>
                <w:lang w:val="es-US"/>
              </w:rPr>
            </w:r>
            <w:r w:rsidR="002475FB">
              <w:rPr>
                <w:rFonts w:ascii="Arial" w:hAnsi="Arial" w:cs="Arial"/>
                <w:lang w:val="es-US"/>
              </w:rPr>
              <w:fldChar w:fldCharType="separate"/>
            </w:r>
            <w:r>
              <w:rPr>
                <w:rFonts w:ascii="Arial" w:hAnsi="Arial" w:cs="Arial"/>
                <w:lang w:val="es-US"/>
              </w:rPr>
              <w:fldChar w:fldCharType="end"/>
            </w:r>
            <w:r>
              <w:rPr>
                <w:rFonts w:ascii="Arial" w:hAnsi="Arial" w:cs="Arial"/>
                <w:lang w:val="es-US"/>
              </w:rPr>
              <w:t xml:space="preserve"> No</w:t>
            </w:r>
          </w:p>
          <w:p w14:paraId="12AB60BD" w14:textId="77777777" w:rsidR="00320F39" w:rsidRPr="00240134" w:rsidRDefault="00320F39" w:rsidP="00A70A86">
            <w:pPr>
              <w:spacing w:line="276" w:lineRule="auto"/>
              <w:ind w:left="431" w:hanging="431"/>
              <w:contextualSpacing/>
              <w:rPr>
                <w:rFonts w:ascii="Arial" w:hAnsi="Arial" w:cs="Arial"/>
                <w:sz w:val="22"/>
                <w:szCs w:val="22"/>
                <w:lang w:val="es-US"/>
              </w:rPr>
            </w:pP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Un representante de la tribu ha conversado sobre el plan cultural con el tutor propuesto.  El DCYF reconoce que los niños y jóvenes deben mantener los vínculos con su cultura y su comunidad.</w:t>
            </w:r>
          </w:p>
          <w:p w14:paraId="53AAECCE" w14:textId="77777777" w:rsidR="00192F4B" w:rsidRPr="00240134" w:rsidRDefault="00192F4B" w:rsidP="008916FB">
            <w:pPr>
              <w:spacing w:line="276" w:lineRule="auto"/>
              <w:ind w:left="431" w:hanging="431"/>
              <w:contextualSpacing/>
              <w:rPr>
                <w:rFonts w:ascii="Arial" w:hAnsi="Arial" w:cs="Arial"/>
                <w:sz w:val="22"/>
                <w:szCs w:val="22"/>
                <w:lang w:val="es-US"/>
              </w:rPr>
            </w:pPr>
          </w:p>
        </w:tc>
      </w:tr>
      <w:tr w:rsidR="00320F39" w:rsidRPr="00A461D2" w14:paraId="74AFF454" w14:textId="77777777" w:rsidTr="008916FB">
        <w:trPr>
          <w:trHeight w:val="310"/>
          <w:jc w:val="center"/>
        </w:trPr>
        <w:tc>
          <w:tcPr>
            <w:tcW w:w="11030" w:type="dxa"/>
            <w:gridSpan w:val="4"/>
            <w:tcBorders>
              <w:top w:val="single" w:sz="2" w:space="0" w:color="auto"/>
              <w:left w:val="single" w:sz="2" w:space="0" w:color="auto"/>
              <w:bottom w:val="nil"/>
              <w:right w:val="single" w:sz="2" w:space="0" w:color="auto"/>
            </w:tcBorders>
            <w:shd w:val="clear" w:color="auto" w:fill="E5E5FF"/>
          </w:tcPr>
          <w:p w14:paraId="6C82E59F" w14:textId="77777777" w:rsidR="00320F39" w:rsidRPr="008916FB" w:rsidRDefault="00A70A86" w:rsidP="008916FB">
            <w:pPr>
              <w:spacing w:before="120" w:after="120"/>
              <w:contextualSpacing/>
              <w:rPr>
                <w:rFonts w:ascii="Arial" w:hAnsi="Arial" w:cs="Arial"/>
                <w:b/>
                <w:sz w:val="22"/>
                <w:szCs w:val="22"/>
              </w:rPr>
            </w:pPr>
            <w:r>
              <w:rPr>
                <w:rFonts w:ascii="Arial" w:hAnsi="Arial" w:cs="Arial"/>
                <w:b/>
                <w:bCs/>
                <w:sz w:val="22"/>
                <w:szCs w:val="22"/>
                <w:lang w:val="es-US"/>
              </w:rPr>
              <w:lastRenderedPageBreak/>
              <w:t>Requisitos para la tutela:</w:t>
            </w:r>
          </w:p>
        </w:tc>
      </w:tr>
      <w:tr w:rsidR="00A70A86" w:rsidRPr="00240134" w14:paraId="64CB63D1" w14:textId="77777777" w:rsidTr="00904607">
        <w:trPr>
          <w:trHeight w:val="720"/>
          <w:jc w:val="center"/>
        </w:trPr>
        <w:tc>
          <w:tcPr>
            <w:tcW w:w="11030" w:type="dxa"/>
            <w:gridSpan w:val="4"/>
            <w:tcBorders>
              <w:top w:val="single" w:sz="2" w:space="0" w:color="auto"/>
              <w:left w:val="single" w:sz="2" w:space="0" w:color="auto"/>
              <w:bottom w:val="nil"/>
              <w:right w:val="single" w:sz="2" w:space="0" w:color="auto"/>
            </w:tcBorders>
            <w:shd w:val="clear" w:color="auto" w:fill="auto"/>
          </w:tcPr>
          <w:p w14:paraId="1D3D2631" w14:textId="77777777" w:rsidR="00A70A86" w:rsidRPr="00240134" w:rsidRDefault="00A70A86" w:rsidP="00A70A86">
            <w:pPr>
              <w:spacing w:before="120" w:after="120"/>
              <w:contextualSpacing/>
              <w:rPr>
                <w:rFonts w:ascii="Arial" w:hAnsi="Arial" w:cs="Arial"/>
                <w:b/>
                <w:sz w:val="22"/>
                <w:szCs w:val="22"/>
                <w:lang w:val="es-US"/>
              </w:rPr>
            </w:pPr>
          </w:p>
          <w:p w14:paraId="4DEEDA06" w14:textId="77777777" w:rsidR="00A70A86" w:rsidRPr="00240134" w:rsidRDefault="00A70A86" w:rsidP="00A70A86">
            <w:pPr>
              <w:spacing w:before="120" w:after="120" w:line="276" w:lineRule="auto"/>
              <w:contextualSpacing/>
              <w:rPr>
                <w:rFonts w:ascii="Arial" w:hAnsi="Arial" w:cs="Arial"/>
                <w:sz w:val="22"/>
                <w:szCs w:val="22"/>
                <w:lang w:val="es-US"/>
              </w:rPr>
            </w:pP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ab/>
            </w:r>
            <w:r w:rsidRPr="000800E2">
              <w:rPr>
                <w:rFonts w:ascii="Arial" w:hAnsi="Arial" w:cs="Arial"/>
                <w:sz w:val="21"/>
                <w:szCs w:val="21"/>
                <w:lang w:val="es-US"/>
              </w:rPr>
              <w:t>Se ha realizado una búsqueda minuciosa de familiares y se ha documentado durante toda la duración del caso.</w:t>
            </w:r>
          </w:p>
          <w:p w14:paraId="5F2F092C" w14:textId="77777777" w:rsidR="00A70A86" w:rsidRPr="00240134" w:rsidRDefault="00A70A86" w:rsidP="00A70A86">
            <w:pPr>
              <w:spacing w:before="120" w:after="120" w:line="276" w:lineRule="auto"/>
              <w:contextualSpacing/>
              <w:rPr>
                <w:rFonts w:ascii="Arial" w:hAnsi="Arial" w:cs="Arial"/>
                <w:b/>
                <w:sz w:val="22"/>
                <w:szCs w:val="22"/>
                <w:lang w:val="es-US"/>
              </w:rPr>
            </w:pPr>
            <w:r>
              <w:rPr>
                <w:rFonts w:ascii="Arial" w:hAnsi="Arial" w:cs="Arial"/>
                <w:sz w:val="22"/>
                <w:szCs w:val="22"/>
                <w:lang w:val="es-US"/>
              </w:rPr>
              <w:tab/>
              <w:t xml:space="preserve">Si no se hace la colocación con un familiar o una persona apropiada, explique:  </w:t>
            </w:r>
            <w:r>
              <w:rPr>
                <w:rFonts w:ascii="Arial" w:hAnsi="Arial" w:cs="Arial"/>
                <w:sz w:val="22"/>
                <w:szCs w:val="22"/>
                <w:lang w:val="es-US"/>
              </w:rPr>
              <w:fldChar w:fldCharType="begin">
                <w:ffData>
                  <w:name w:val="Text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p>
          <w:p w14:paraId="2A7FB387" w14:textId="77777777" w:rsidR="00A70A86" w:rsidRPr="00240134" w:rsidRDefault="00A70A86" w:rsidP="00A70A86">
            <w:pPr>
              <w:spacing w:before="120" w:after="120" w:line="276" w:lineRule="auto"/>
              <w:contextualSpacing/>
              <w:rPr>
                <w:rFonts w:ascii="Arial" w:hAnsi="Arial" w:cs="Arial"/>
                <w:b/>
                <w:sz w:val="22"/>
                <w:szCs w:val="22"/>
                <w:lang w:val="es-US"/>
              </w:rPr>
            </w:pPr>
            <w:r>
              <w:rPr>
                <w:rFonts w:ascii="Arial" w:hAnsi="Arial" w:cs="Arial"/>
                <w:sz w:val="22"/>
                <w:szCs w:val="22"/>
                <w:lang w:val="es-US"/>
              </w:rPr>
              <w:t xml:space="preserve">      Fecha de realización de la última búsqueda de familiares:</w:t>
            </w:r>
            <w:r>
              <w:rPr>
                <w:rFonts w:ascii="Arial" w:hAnsi="Arial" w:cs="Arial"/>
                <w:b/>
                <w:bCs/>
                <w:sz w:val="22"/>
                <w:szCs w:val="22"/>
                <w:lang w:val="es-US"/>
              </w:rPr>
              <w:t xml:space="preserve"> </w:t>
            </w:r>
            <w:r>
              <w:rPr>
                <w:rFonts w:ascii="Arial" w:hAnsi="Arial" w:cs="Arial"/>
                <w:b/>
                <w:bCs/>
                <w:sz w:val="22"/>
                <w:szCs w:val="22"/>
                <w:lang w:val="es-US"/>
              </w:rPr>
              <w:fldChar w:fldCharType="begin">
                <w:ffData>
                  <w:name w:val="Text1"/>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p>
          <w:p w14:paraId="00171405" w14:textId="77777777" w:rsidR="00A70A86" w:rsidRPr="00240134" w:rsidRDefault="00A70A86" w:rsidP="00A70A86">
            <w:pPr>
              <w:spacing w:before="120" w:after="120" w:line="276" w:lineRule="auto"/>
              <w:contextualSpacing/>
              <w:rPr>
                <w:rFonts w:ascii="Arial" w:hAnsi="Arial" w:cs="Arial"/>
                <w:sz w:val="22"/>
                <w:szCs w:val="22"/>
                <w:lang w:val="es-US"/>
              </w:rPr>
            </w:pPr>
          </w:p>
          <w:p w14:paraId="1067AC5B" w14:textId="77777777" w:rsidR="00A70A86" w:rsidRPr="00240134" w:rsidRDefault="00A70A86" w:rsidP="00A70A86">
            <w:pPr>
              <w:spacing w:before="120" w:after="120" w:line="276" w:lineRule="auto"/>
              <w:contextualSpacing/>
              <w:rPr>
                <w:rFonts w:ascii="Arial" w:hAnsi="Arial" w:cs="Arial"/>
                <w:b/>
                <w:sz w:val="22"/>
                <w:szCs w:val="22"/>
                <w:lang w:val="es-US"/>
              </w:rPr>
            </w:pP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ab/>
              <w:t>Se consideró la opción de una colocación con hermanos.</w:t>
            </w:r>
            <w:r>
              <w:rPr>
                <w:rFonts w:ascii="Arial" w:hAnsi="Arial" w:cs="Arial"/>
                <w:sz w:val="22"/>
                <w:szCs w:val="22"/>
                <w:lang w:val="es-US"/>
              </w:rPr>
              <w:br/>
            </w:r>
            <w:r>
              <w:rPr>
                <w:rFonts w:ascii="Arial" w:hAnsi="Arial" w:cs="Arial"/>
                <w:sz w:val="22"/>
                <w:szCs w:val="22"/>
                <w:lang w:val="es-US"/>
              </w:rPr>
              <w:tab/>
              <w:t xml:space="preserve">Si no se colocó con hermanos, explique:  </w:t>
            </w:r>
            <w:r>
              <w:rPr>
                <w:rFonts w:ascii="Arial" w:hAnsi="Arial" w:cs="Arial"/>
                <w:sz w:val="22"/>
                <w:szCs w:val="22"/>
                <w:lang w:val="es-US"/>
              </w:rPr>
              <w:fldChar w:fldCharType="begin">
                <w:ffData>
                  <w:name w:val="Text1"/>
                  <w:enabled/>
                  <w:calcOnExit w:val="0"/>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p>
          <w:p w14:paraId="744BDCCC" w14:textId="77777777" w:rsidR="00A05C4B" w:rsidRPr="00240134" w:rsidRDefault="00A05C4B" w:rsidP="00A70A86">
            <w:pPr>
              <w:spacing w:before="120" w:after="120" w:line="276" w:lineRule="auto"/>
              <w:contextualSpacing/>
              <w:rPr>
                <w:rFonts w:ascii="Arial" w:hAnsi="Arial" w:cs="Arial"/>
                <w:sz w:val="22"/>
                <w:szCs w:val="22"/>
                <w:lang w:val="es-US"/>
              </w:rPr>
            </w:pPr>
          </w:p>
          <w:p w14:paraId="1D627F62" w14:textId="0DB5AF5D" w:rsidR="00192F4B" w:rsidRPr="00240134" w:rsidRDefault="00192F4B" w:rsidP="00D939BF">
            <w:pPr>
              <w:spacing w:before="120" w:after="120" w:line="276" w:lineRule="auto"/>
              <w:ind w:left="342" w:hanging="342"/>
              <w:contextualSpacing/>
              <w:rPr>
                <w:rFonts w:ascii="Arial" w:hAnsi="Arial" w:cs="Arial"/>
                <w:sz w:val="22"/>
                <w:szCs w:val="22"/>
                <w:lang w:val="es-US"/>
              </w:rPr>
            </w:pPr>
            <w:r>
              <w:rPr>
                <w:rFonts w:ascii="Arial" w:hAnsi="Arial" w:cs="Arial"/>
                <w:sz w:val="22"/>
                <w:szCs w:val="22"/>
                <w:lang w:val="es-US"/>
              </w:rPr>
              <w:fldChar w:fldCharType="begin">
                <w:ffData>
                  <w:name w:val="Check7"/>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b/>
                <w:bCs/>
                <w:sz w:val="22"/>
                <w:szCs w:val="22"/>
                <w:lang w:val="es-US"/>
              </w:rPr>
              <w:t xml:space="preserve">  </w:t>
            </w:r>
            <w:r>
              <w:rPr>
                <w:rFonts w:ascii="Arial" w:hAnsi="Arial" w:cs="Arial"/>
                <w:sz w:val="22"/>
                <w:szCs w:val="22"/>
                <w:lang w:val="es-US"/>
              </w:rPr>
              <w:t xml:space="preserve">El tutor propuesto entiende y está dispuesto a aceptar sus funciones y responsabilidades como tutor y ha firmado la </w:t>
            </w:r>
            <w:hyperlink r:id="rId17" w:history="1">
              <w:r>
                <w:rPr>
                  <w:rStyle w:val="Hyperlink"/>
                  <w:rFonts w:ascii="Arial" w:hAnsi="Arial" w:cs="Arial"/>
                  <w:sz w:val="22"/>
                  <w:szCs w:val="22"/>
                  <w:lang w:val="es-US"/>
                </w:rPr>
                <w:t>declaración de tutor propuesto</w:t>
              </w:r>
            </w:hyperlink>
            <w:r>
              <w:rPr>
                <w:rFonts w:ascii="Arial" w:hAnsi="Arial" w:cs="Arial"/>
                <w:sz w:val="22"/>
                <w:szCs w:val="22"/>
                <w:lang w:val="es-US"/>
              </w:rPr>
              <w:t xml:space="preserve">  (adjuntar la declaración de tutor propuesto firmada). </w:t>
            </w:r>
          </w:p>
          <w:p w14:paraId="66BD8B05" w14:textId="77777777" w:rsidR="00192F4B" w:rsidRPr="00240134" w:rsidRDefault="00192F4B" w:rsidP="00192F4B">
            <w:pPr>
              <w:spacing w:before="120" w:after="120" w:line="276" w:lineRule="auto"/>
              <w:contextualSpacing/>
              <w:rPr>
                <w:rFonts w:ascii="Arial" w:hAnsi="Arial" w:cs="Arial"/>
                <w:sz w:val="22"/>
                <w:szCs w:val="22"/>
                <w:lang w:val="es-US"/>
              </w:rPr>
            </w:pPr>
          </w:p>
          <w:p w14:paraId="108B3668" w14:textId="77777777" w:rsidR="00192F4B" w:rsidRPr="00240134" w:rsidRDefault="00192F4B" w:rsidP="00192F4B">
            <w:pPr>
              <w:tabs>
                <w:tab w:val="left" w:pos="360"/>
              </w:tabs>
              <w:spacing w:before="120" w:after="120" w:line="276" w:lineRule="auto"/>
              <w:ind w:left="360" w:hanging="360"/>
              <w:contextualSpacing/>
              <w:rPr>
                <w:rFonts w:ascii="Arial" w:hAnsi="Arial" w:cs="Arial"/>
                <w:sz w:val="22"/>
                <w:szCs w:val="22"/>
                <w:lang w:val="es-US"/>
              </w:rPr>
            </w:pP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ab/>
              <w:t xml:space="preserve">El tutor propuesto está informado sobre las visitas ordenadas por el tribunal a los familiares biológicos y está dispuesto a organizarlas.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Sí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No   Comentarios: </w:t>
            </w:r>
            <w:r>
              <w:rPr>
                <w:rFonts w:ascii="Arial" w:hAnsi="Arial" w:cs="Arial"/>
                <w:sz w:val="22"/>
                <w:szCs w:val="22"/>
                <w:lang w:val="es-US"/>
              </w:rPr>
              <w:fldChar w:fldCharType="begin">
                <w:ffData>
                  <w:name w:val=""/>
                  <w:enabled/>
                  <w:calcOnExit w:val="0"/>
                  <w:textInput>
                    <w:type w:val="date"/>
                    <w:format w:val="MM/DD/YYYY"/>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p>
          <w:p w14:paraId="47B2E35C" w14:textId="77777777" w:rsidR="00192F4B" w:rsidRPr="00240134" w:rsidRDefault="00192F4B" w:rsidP="00192F4B">
            <w:pPr>
              <w:tabs>
                <w:tab w:val="left" w:pos="360"/>
                <w:tab w:val="left" w:pos="1775"/>
              </w:tabs>
              <w:spacing w:before="120" w:after="120" w:line="276" w:lineRule="auto"/>
              <w:ind w:left="360" w:hanging="360"/>
              <w:contextualSpacing/>
              <w:rPr>
                <w:rFonts w:ascii="Arial" w:hAnsi="Arial" w:cs="Arial"/>
                <w:sz w:val="22"/>
                <w:szCs w:val="22"/>
                <w:lang w:val="es-US"/>
              </w:rPr>
            </w:pPr>
          </w:p>
          <w:p w14:paraId="34C92760" w14:textId="77777777" w:rsidR="00192F4B" w:rsidRPr="00240134" w:rsidRDefault="00192F4B" w:rsidP="00192F4B">
            <w:pPr>
              <w:spacing w:before="120" w:after="120" w:line="276" w:lineRule="auto"/>
              <w:ind w:left="342" w:hanging="342"/>
              <w:contextualSpacing/>
              <w:rPr>
                <w:rFonts w:ascii="Arial" w:hAnsi="Arial" w:cs="Arial"/>
                <w:sz w:val="22"/>
                <w:szCs w:val="22"/>
                <w:lang w:val="es-US"/>
              </w:rPr>
            </w:pP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ab/>
              <w:t xml:space="preserve">El tutor propuesto tiene un estudio de hogar aprobado, de acuerdo con la política de </w:t>
            </w:r>
            <w:hyperlink r:id="rId18" w:history="1">
              <w:r>
                <w:rPr>
                  <w:rStyle w:val="Hyperlink"/>
                  <w:rFonts w:ascii="Arial" w:hAnsi="Arial" w:cs="Arial"/>
                  <w:sz w:val="22"/>
                  <w:szCs w:val="22"/>
                  <w:lang w:val="es-US"/>
                </w:rPr>
                <w:t>realización de estudios del hogar</w:t>
              </w:r>
            </w:hyperlink>
            <w:r>
              <w:rPr>
                <w:rFonts w:ascii="Arial" w:hAnsi="Arial" w:cs="Arial"/>
                <w:sz w:val="22"/>
                <w:szCs w:val="22"/>
                <w:lang w:val="es-US"/>
              </w:rPr>
              <w:t xml:space="preserve"> y </w:t>
            </w:r>
            <w:hyperlink r:id="rId19" w:history="1">
              <w:r>
                <w:rPr>
                  <w:rStyle w:val="Hyperlink"/>
                  <w:rFonts w:ascii="Arial" w:hAnsi="Arial" w:cs="Arial"/>
                  <w:sz w:val="22"/>
                  <w:szCs w:val="22"/>
                  <w:lang w:val="es-US"/>
                </w:rPr>
                <w:t>RCW 74.15.090</w:t>
              </w:r>
            </w:hyperlink>
            <w:r>
              <w:rPr>
                <w:rFonts w:ascii="Arial" w:hAnsi="Arial" w:cs="Arial"/>
                <w:sz w:val="22"/>
                <w:szCs w:val="22"/>
                <w:lang w:val="es-US"/>
              </w:rPr>
              <w:t>.   Fecha de realización:</w:t>
            </w:r>
            <w:r>
              <w:rPr>
                <w:rFonts w:ascii="Arial" w:hAnsi="Arial" w:cs="Arial"/>
                <w:b/>
                <w:bCs/>
                <w:sz w:val="22"/>
                <w:szCs w:val="22"/>
                <w:lang w:val="es-US"/>
              </w:rPr>
              <w:t xml:space="preserve"> </w:t>
            </w:r>
            <w:r>
              <w:rPr>
                <w:rFonts w:ascii="Arial" w:hAnsi="Arial" w:cs="Arial"/>
                <w:b/>
                <w:bCs/>
                <w:sz w:val="22"/>
                <w:szCs w:val="22"/>
                <w:lang w:val="es-US"/>
              </w:rPr>
              <w:fldChar w:fldCharType="begin">
                <w:ffData>
                  <w:name w:val=""/>
                  <w:enabled/>
                  <w:calcOnExit w:val="0"/>
                  <w:textInput>
                    <w:type w:val="date"/>
                    <w:format w:val="MM/DD/YYYY"/>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sz w:val="22"/>
                <w:szCs w:val="22"/>
                <w:lang w:val="es-US"/>
              </w:rPr>
              <w:fldChar w:fldCharType="end"/>
            </w:r>
          </w:p>
          <w:p w14:paraId="23F85762" w14:textId="77777777" w:rsidR="00192F4B" w:rsidRPr="00240134" w:rsidRDefault="00192F4B" w:rsidP="00192F4B">
            <w:pPr>
              <w:spacing w:before="120" w:after="120" w:line="276" w:lineRule="auto"/>
              <w:ind w:left="342" w:hanging="342"/>
              <w:contextualSpacing/>
              <w:rPr>
                <w:rFonts w:ascii="Arial" w:hAnsi="Arial" w:cs="Arial"/>
                <w:sz w:val="22"/>
                <w:szCs w:val="22"/>
                <w:lang w:val="es-US"/>
              </w:rPr>
            </w:pPr>
          </w:p>
          <w:p w14:paraId="093D0559" w14:textId="77777777" w:rsidR="00192F4B" w:rsidRPr="00240134" w:rsidRDefault="00192F4B" w:rsidP="00192F4B">
            <w:pPr>
              <w:spacing w:before="120" w:after="120" w:line="276" w:lineRule="auto"/>
              <w:ind w:left="342" w:hanging="342"/>
              <w:contextualSpacing/>
              <w:rPr>
                <w:rFonts w:ascii="Arial" w:hAnsi="Arial" w:cs="Arial"/>
                <w:sz w:val="22"/>
                <w:szCs w:val="22"/>
                <w:lang w:val="es-US"/>
              </w:rPr>
            </w:pPr>
            <w:r>
              <w:rPr>
                <w:rFonts w:ascii="Arial" w:hAnsi="Arial" w:cs="Arial"/>
                <w:sz w:val="22"/>
                <w:szCs w:val="22"/>
                <w:lang w:val="es-US"/>
              </w:rPr>
              <w:fldChar w:fldCharType="begin">
                <w:ffData>
                  <w:name w:val="Check3"/>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ab/>
              <w:t xml:space="preserve">El niño o joven ha sido colocado en el hogar del tutor propuesto por lo menos durante seis meses consecutivos antes de que se establezca la tutela.  Fecha de colocación: </w:t>
            </w:r>
            <w:r>
              <w:rPr>
                <w:rFonts w:ascii="Arial" w:hAnsi="Arial" w:cs="Arial"/>
                <w:sz w:val="22"/>
                <w:szCs w:val="22"/>
                <w:lang w:val="es-US"/>
              </w:rPr>
              <w:fldChar w:fldCharType="begin">
                <w:ffData>
                  <w:name w:val=""/>
                  <w:enabled/>
                  <w:calcOnExit w:val="0"/>
                  <w:textInput>
                    <w:type w:val="date"/>
                    <w:format w:val="MM/DD/YYYY"/>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sz w:val="22"/>
                <w:szCs w:val="22"/>
                <w:lang w:val="es-US"/>
              </w:rPr>
              <w:t>     </w:t>
            </w:r>
            <w:r>
              <w:rPr>
                <w:rFonts w:ascii="Arial" w:hAnsi="Arial" w:cs="Arial"/>
                <w:sz w:val="22"/>
                <w:szCs w:val="22"/>
                <w:lang w:val="es-US"/>
              </w:rPr>
              <w:fldChar w:fldCharType="end"/>
            </w:r>
          </w:p>
          <w:p w14:paraId="0502EA66" w14:textId="77777777" w:rsidR="00192F4B" w:rsidRPr="00240134" w:rsidRDefault="00192F4B" w:rsidP="00192F4B">
            <w:pPr>
              <w:spacing w:before="120" w:after="120" w:line="276" w:lineRule="auto"/>
              <w:ind w:left="342" w:hanging="342"/>
              <w:contextualSpacing/>
              <w:rPr>
                <w:rFonts w:ascii="Arial" w:hAnsi="Arial" w:cs="Arial"/>
                <w:sz w:val="22"/>
                <w:szCs w:val="22"/>
                <w:lang w:val="es-US"/>
              </w:rPr>
            </w:pPr>
          </w:p>
          <w:p w14:paraId="5BE6EDF8" w14:textId="77777777" w:rsidR="00A70A86" w:rsidRPr="00240134" w:rsidRDefault="00192F4B" w:rsidP="00166B65">
            <w:pPr>
              <w:spacing w:before="120" w:after="120" w:line="276" w:lineRule="auto"/>
              <w:ind w:left="342" w:hanging="342"/>
              <w:contextualSpacing/>
              <w:rPr>
                <w:rFonts w:ascii="Arial" w:hAnsi="Arial" w:cs="Arial"/>
                <w:sz w:val="22"/>
                <w:szCs w:val="22"/>
                <w:lang w:val="es-US"/>
              </w:rPr>
            </w:pP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Si un niño o joven ha sido colocado fuera del estado, fecha de la concurrencia por escrito según la ICPC: Fecha de colocación: </w:t>
            </w:r>
            <w:r>
              <w:rPr>
                <w:rFonts w:ascii="Arial" w:hAnsi="Arial" w:cs="Arial"/>
                <w:sz w:val="22"/>
                <w:szCs w:val="22"/>
                <w:lang w:val="es-US"/>
              </w:rPr>
              <w:fldChar w:fldCharType="begin">
                <w:ffData>
                  <w:name w:val=""/>
                  <w:enabled/>
                  <w:calcOnExit w:val="0"/>
                  <w:textInput>
                    <w:type w:val="date"/>
                    <w:format w:val="MM/DD/YYYY"/>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sz w:val="22"/>
                <w:szCs w:val="22"/>
                <w:lang w:val="es-US"/>
              </w:rPr>
              <w:t>     </w:t>
            </w:r>
            <w:r>
              <w:rPr>
                <w:rFonts w:ascii="Arial" w:hAnsi="Arial" w:cs="Arial"/>
                <w:sz w:val="22"/>
                <w:szCs w:val="22"/>
                <w:lang w:val="es-US"/>
              </w:rPr>
              <w:fldChar w:fldCharType="end"/>
            </w:r>
          </w:p>
          <w:p w14:paraId="454435A9" w14:textId="77777777" w:rsidR="00166B65" w:rsidRPr="00240134" w:rsidRDefault="00166B65" w:rsidP="008916FB">
            <w:pPr>
              <w:spacing w:before="120" w:after="120" w:line="276" w:lineRule="auto"/>
              <w:ind w:left="342" w:hanging="342"/>
              <w:contextualSpacing/>
              <w:rPr>
                <w:rFonts w:ascii="Arial" w:hAnsi="Arial" w:cs="Arial"/>
                <w:sz w:val="22"/>
                <w:szCs w:val="22"/>
                <w:lang w:val="es-US"/>
              </w:rPr>
            </w:pPr>
          </w:p>
        </w:tc>
      </w:tr>
      <w:tr w:rsidR="00A70A86" w:rsidRPr="00240134" w14:paraId="3478E72F" w14:textId="77777777" w:rsidTr="008916FB">
        <w:trPr>
          <w:trHeight w:val="256"/>
          <w:jc w:val="center"/>
        </w:trPr>
        <w:tc>
          <w:tcPr>
            <w:tcW w:w="11030" w:type="dxa"/>
            <w:gridSpan w:val="4"/>
            <w:tcBorders>
              <w:top w:val="single" w:sz="2" w:space="0" w:color="auto"/>
              <w:left w:val="single" w:sz="2" w:space="0" w:color="auto"/>
              <w:bottom w:val="nil"/>
              <w:right w:val="single" w:sz="2" w:space="0" w:color="auto"/>
            </w:tcBorders>
            <w:shd w:val="clear" w:color="auto" w:fill="E5E5FF"/>
          </w:tcPr>
          <w:p w14:paraId="69C13771" w14:textId="77777777" w:rsidR="00A70A86" w:rsidRPr="00240134" w:rsidRDefault="00A70A86" w:rsidP="008916FB">
            <w:pPr>
              <w:spacing w:before="120" w:after="120" w:line="276" w:lineRule="auto"/>
              <w:contextualSpacing/>
              <w:rPr>
                <w:rFonts w:ascii="Arial" w:hAnsi="Arial" w:cs="Arial"/>
                <w:b/>
                <w:sz w:val="22"/>
                <w:szCs w:val="22"/>
                <w:lang w:val="es-US"/>
              </w:rPr>
            </w:pPr>
            <w:r>
              <w:rPr>
                <w:rFonts w:ascii="Arial" w:hAnsi="Arial" w:cs="Arial"/>
                <w:b/>
                <w:bCs/>
                <w:sz w:val="22"/>
                <w:szCs w:val="22"/>
                <w:lang w:val="es-US"/>
              </w:rPr>
              <w:t xml:space="preserve">Información para niños o jóvenes que son colocados bajo tutela: </w:t>
            </w:r>
          </w:p>
        </w:tc>
      </w:tr>
      <w:tr w:rsidR="00A70A86" w:rsidRPr="00240134" w14:paraId="1A655650" w14:textId="77777777" w:rsidTr="00904607">
        <w:trPr>
          <w:trHeight w:val="720"/>
          <w:jc w:val="center"/>
        </w:trPr>
        <w:tc>
          <w:tcPr>
            <w:tcW w:w="11030" w:type="dxa"/>
            <w:gridSpan w:val="4"/>
            <w:tcBorders>
              <w:top w:val="single" w:sz="2" w:space="0" w:color="auto"/>
              <w:left w:val="single" w:sz="2" w:space="0" w:color="auto"/>
              <w:bottom w:val="nil"/>
              <w:right w:val="single" w:sz="2" w:space="0" w:color="auto"/>
            </w:tcBorders>
            <w:shd w:val="clear" w:color="auto" w:fill="auto"/>
          </w:tcPr>
          <w:p w14:paraId="1D49B697" w14:textId="77777777" w:rsidR="00A70A86" w:rsidRPr="008A0DF3" w:rsidRDefault="00A70A86" w:rsidP="00A70A86">
            <w:pPr>
              <w:spacing w:before="120" w:after="120"/>
              <w:contextualSpacing/>
              <w:rPr>
                <w:rFonts w:ascii="Arial" w:hAnsi="Arial" w:cs="Arial"/>
                <w:b/>
                <w:sz w:val="12"/>
                <w:szCs w:val="12"/>
                <w:lang w:val="es-US"/>
              </w:rPr>
            </w:pPr>
          </w:p>
          <w:p w14:paraId="2FEE8165" w14:textId="77777777" w:rsidR="00A70A86" w:rsidRPr="00240134" w:rsidRDefault="00A70A86" w:rsidP="00A70A86">
            <w:pPr>
              <w:spacing w:before="120" w:after="120"/>
              <w:contextualSpacing/>
              <w:rPr>
                <w:rFonts w:ascii="Arial" w:hAnsi="Arial" w:cs="Arial"/>
                <w:b/>
                <w:sz w:val="22"/>
                <w:szCs w:val="22"/>
                <w:lang w:val="es-US"/>
              </w:rPr>
            </w:pPr>
            <w:r>
              <w:rPr>
                <w:rFonts w:ascii="Arial" w:hAnsi="Arial" w:cs="Arial"/>
                <w:sz w:val="22"/>
                <w:szCs w:val="22"/>
                <w:lang w:val="es-US"/>
              </w:rPr>
              <w:fldChar w:fldCharType="begin">
                <w:ffData>
                  <w:name w:val="Check10"/>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Siga la:</w:t>
            </w:r>
          </w:p>
          <w:p w14:paraId="6BE6BE8E" w14:textId="77777777" w:rsidR="00A70A86" w:rsidRPr="00240134" w:rsidRDefault="00A70A86" w:rsidP="00A70A86">
            <w:pPr>
              <w:tabs>
                <w:tab w:val="left" w:pos="360"/>
              </w:tabs>
              <w:spacing w:before="120" w:after="120" w:line="276" w:lineRule="auto"/>
              <w:ind w:left="360" w:hanging="360"/>
              <w:contextualSpacing/>
              <w:rPr>
                <w:rFonts w:ascii="Arial" w:hAnsi="Arial" w:cs="Arial"/>
                <w:sz w:val="22"/>
                <w:szCs w:val="22"/>
                <w:lang w:val="es-US"/>
              </w:rPr>
            </w:pPr>
            <w:r>
              <w:rPr>
                <w:rFonts w:ascii="Arial" w:hAnsi="Arial" w:cs="Arial"/>
                <w:b/>
                <w:bCs/>
                <w:sz w:val="22"/>
                <w:szCs w:val="22"/>
                <w:lang w:val="es-US"/>
              </w:rPr>
              <w:t xml:space="preserve">       </w:t>
            </w:r>
            <w:r>
              <w:rPr>
                <w:rFonts w:ascii="Arial" w:hAnsi="Arial" w:cs="Arial"/>
                <w:sz w:val="22"/>
                <w:szCs w:val="22"/>
                <w:lang w:val="es-US"/>
              </w:rPr>
              <w:fldChar w:fldCharType="begin">
                <w:ffData>
                  <w:name w:val="Check9"/>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b/>
                <w:bCs/>
                <w:sz w:val="22"/>
                <w:szCs w:val="22"/>
                <w:lang w:val="es-US"/>
              </w:rPr>
              <w:t xml:space="preserve">  </w:t>
            </w:r>
            <w:r>
              <w:rPr>
                <w:rFonts w:ascii="Arial" w:hAnsi="Arial" w:cs="Arial"/>
                <w:sz w:val="22"/>
                <w:szCs w:val="22"/>
                <w:lang w:val="es-US"/>
              </w:rPr>
              <w:t xml:space="preserve">Política de </w:t>
            </w:r>
            <w:hyperlink r:id="rId20" w:history="1">
              <w:r>
                <w:rPr>
                  <w:rFonts w:ascii="Arial" w:hAnsi="Arial" w:cs="Arial"/>
                  <w:color w:val="0000FF"/>
                  <w:sz w:val="22"/>
                  <w:szCs w:val="22"/>
                  <w:u w:val="single"/>
                  <w:lang w:val="es-US"/>
                </w:rPr>
                <w:t>tutelas</w:t>
              </w:r>
            </w:hyperlink>
          </w:p>
          <w:p w14:paraId="0E2936A4" w14:textId="77777777" w:rsidR="00A70A86" w:rsidRPr="00240134" w:rsidRDefault="00A70A86" w:rsidP="00A70A86">
            <w:pPr>
              <w:tabs>
                <w:tab w:val="left" w:pos="360"/>
              </w:tabs>
              <w:spacing w:before="120" w:after="120" w:line="276" w:lineRule="auto"/>
              <w:ind w:left="360" w:hanging="360"/>
              <w:contextualSpacing/>
              <w:rPr>
                <w:rFonts w:ascii="Arial" w:hAnsi="Arial" w:cs="Arial"/>
                <w:sz w:val="22"/>
                <w:szCs w:val="22"/>
                <w:lang w:val="es-US"/>
              </w:rPr>
            </w:pPr>
            <w:r>
              <w:rPr>
                <w:rFonts w:ascii="Arial" w:hAnsi="Arial" w:cs="Arial"/>
                <w:sz w:val="22"/>
                <w:szCs w:val="22"/>
                <w:lang w:val="es-US"/>
              </w:rPr>
              <w:t xml:space="preserve">       </w:t>
            </w:r>
            <w:r>
              <w:rPr>
                <w:rFonts w:ascii="Arial" w:hAnsi="Arial" w:cs="Arial"/>
                <w:sz w:val="22"/>
                <w:szCs w:val="22"/>
                <w:lang w:val="es-US"/>
              </w:rPr>
              <w:fldChar w:fldCharType="begin">
                <w:ffData>
                  <w:name w:val="Check9"/>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b/>
                <w:bCs/>
                <w:sz w:val="22"/>
                <w:szCs w:val="22"/>
                <w:lang w:val="es-US"/>
              </w:rPr>
              <w:t xml:space="preserve">   </w:t>
            </w:r>
            <w:r>
              <w:rPr>
                <w:rFonts w:ascii="Arial" w:hAnsi="Arial" w:cs="Arial"/>
                <w:sz w:val="22"/>
                <w:szCs w:val="22"/>
                <w:lang w:val="es-US"/>
              </w:rPr>
              <w:t xml:space="preserve">Publicación </w:t>
            </w:r>
            <w:hyperlink r:id="rId21" w:history="1">
              <w:r>
                <w:rPr>
                  <w:rStyle w:val="Hyperlink"/>
                  <w:rFonts w:ascii="Arial" w:hAnsi="Arial" w:cs="Arial"/>
                  <w:sz w:val="22"/>
                  <w:szCs w:val="22"/>
                  <w:lang w:val="es-US"/>
                </w:rPr>
                <w:t>Árbol de decisiones para consentimiento DCYF CWP_0006</w:t>
              </w:r>
            </w:hyperlink>
            <w:r>
              <w:rPr>
                <w:rFonts w:ascii="Arial" w:hAnsi="Arial" w:cs="Arial"/>
                <w:color w:val="5F5F5F"/>
                <w:sz w:val="22"/>
                <w:szCs w:val="22"/>
                <w:lang w:val="es-US"/>
              </w:rPr>
              <w:t xml:space="preserve"> </w:t>
            </w:r>
          </w:p>
          <w:p w14:paraId="5E21D82A" w14:textId="77777777" w:rsidR="00A70A86" w:rsidRPr="008A0DF3" w:rsidRDefault="00A70A86" w:rsidP="00A70A86">
            <w:pPr>
              <w:tabs>
                <w:tab w:val="left" w:pos="252"/>
                <w:tab w:val="left" w:pos="1775"/>
              </w:tabs>
              <w:spacing w:before="120" w:after="120" w:line="276" w:lineRule="auto"/>
              <w:ind w:left="-288"/>
              <w:contextualSpacing/>
              <w:rPr>
                <w:rFonts w:ascii="Arial" w:hAnsi="Arial" w:cs="Arial"/>
                <w:sz w:val="12"/>
                <w:szCs w:val="12"/>
                <w:lang w:val="es-US"/>
              </w:rPr>
            </w:pPr>
            <w:r>
              <w:rPr>
                <w:rFonts w:ascii="Arial" w:hAnsi="Arial" w:cs="Arial"/>
                <w:sz w:val="22"/>
                <w:szCs w:val="22"/>
                <w:lang w:val="es-US"/>
              </w:rPr>
              <w:t xml:space="preserve">   </w:t>
            </w:r>
          </w:p>
          <w:p w14:paraId="536EB200" w14:textId="77777777" w:rsidR="00A70A86" w:rsidRPr="00240134" w:rsidRDefault="00A70A86" w:rsidP="00A70A86">
            <w:pPr>
              <w:tabs>
                <w:tab w:val="left" w:pos="1206"/>
              </w:tabs>
              <w:spacing w:before="120" w:after="120" w:line="276" w:lineRule="auto"/>
              <w:contextualSpacing/>
              <w:rPr>
                <w:rFonts w:ascii="Arial" w:hAnsi="Arial" w:cs="Arial"/>
                <w:sz w:val="22"/>
                <w:szCs w:val="22"/>
                <w:lang w:val="es-US"/>
              </w:rPr>
            </w:pPr>
            <w:r>
              <w:rPr>
                <w:rFonts w:ascii="Arial" w:hAnsi="Arial" w:cs="Arial"/>
                <w:sz w:val="22"/>
                <w:szCs w:val="22"/>
                <w:lang w:val="es-US"/>
              </w:rPr>
              <w:t>Consentimiento del joven:</w:t>
            </w:r>
          </w:p>
          <w:p w14:paraId="58AF95AC" w14:textId="77777777" w:rsidR="00A70A86" w:rsidRPr="00240134" w:rsidRDefault="00A70A86" w:rsidP="00A70A86">
            <w:pPr>
              <w:spacing w:before="120" w:after="120" w:line="276" w:lineRule="auto"/>
              <w:ind w:left="705" w:hanging="705"/>
              <w:contextualSpacing/>
              <w:rPr>
                <w:rFonts w:ascii="Arial" w:hAnsi="Arial" w:cs="Arial"/>
                <w:sz w:val="22"/>
                <w:szCs w:val="22"/>
                <w:lang w:val="es-US"/>
              </w:rPr>
            </w:pPr>
            <w:r>
              <w:rPr>
                <w:rFonts w:ascii="Arial" w:hAnsi="Arial" w:cs="Arial"/>
                <w:b/>
                <w:bCs/>
                <w:sz w:val="22"/>
                <w:szCs w:val="22"/>
                <w:lang w:val="es-US"/>
              </w:rPr>
              <w:t xml:space="preserve">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El menor tiene 14 años de edad o más y otorgó su consentimiento autorizando la entrega de información a los tutores propuestos usando el  </w:t>
            </w:r>
            <w:hyperlink r:id="rId22" w:history="1">
              <w:r>
                <w:rPr>
                  <w:rStyle w:val="Hyperlink"/>
                  <w:rFonts w:ascii="Arial" w:hAnsi="Arial" w:cs="Arial"/>
                  <w:sz w:val="22"/>
                  <w:szCs w:val="22"/>
                  <w:lang w:val="es-US"/>
                </w:rPr>
                <w:t>consentimiento para tutela 09-021</w:t>
              </w:r>
            </w:hyperlink>
            <w:r>
              <w:rPr>
                <w:rFonts w:ascii="Arial" w:hAnsi="Arial" w:cs="Arial"/>
                <w:sz w:val="22"/>
                <w:szCs w:val="22"/>
                <w:lang w:val="es-US"/>
              </w:rPr>
              <w:t>.</w:t>
            </w:r>
          </w:p>
          <w:p w14:paraId="630DC1FF" w14:textId="77777777" w:rsidR="00A70A86" w:rsidRPr="00240134" w:rsidRDefault="00A70A86" w:rsidP="00A70A86">
            <w:pPr>
              <w:tabs>
                <w:tab w:val="left" w:pos="1206"/>
              </w:tabs>
              <w:spacing w:before="120" w:after="120" w:line="276" w:lineRule="auto"/>
              <w:contextualSpacing/>
              <w:rPr>
                <w:rFonts w:ascii="Arial" w:hAnsi="Arial" w:cs="Arial"/>
                <w:sz w:val="22"/>
                <w:szCs w:val="22"/>
                <w:lang w:val="es-US"/>
              </w:rPr>
            </w:pPr>
            <w:r>
              <w:rPr>
                <w:rFonts w:ascii="Arial" w:hAnsi="Arial" w:cs="Arial"/>
                <w:b/>
                <w:bCs/>
                <w:sz w:val="22"/>
                <w:szCs w:val="22"/>
                <w:lang w:val="es-US"/>
              </w:rPr>
              <w:t xml:space="preserve">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b/>
                <w:bCs/>
                <w:sz w:val="22"/>
                <w:szCs w:val="22"/>
                <w:lang w:val="es-US"/>
              </w:rPr>
              <w:t xml:space="preserve">  </w:t>
            </w:r>
            <w:r>
              <w:rPr>
                <w:rFonts w:ascii="Arial" w:hAnsi="Arial" w:cs="Arial"/>
                <w:sz w:val="22"/>
                <w:szCs w:val="22"/>
                <w:lang w:val="es-US"/>
              </w:rPr>
              <w:t xml:space="preserve">El menor tiene menos de 14 </w:t>
            </w:r>
            <w:proofErr w:type="gramStart"/>
            <w:r>
              <w:rPr>
                <w:rFonts w:ascii="Arial" w:hAnsi="Arial" w:cs="Arial"/>
                <w:sz w:val="22"/>
                <w:szCs w:val="22"/>
                <w:lang w:val="es-US"/>
              </w:rPr>
              <w:t>años de edad</w:t>
            </w:r>
            <w:proofErr w:type="gramEnd"/>
            <w:r>
              <w:rPr>
                <w:rFonts w:ascii="Arial" w:hAnsi="Arial" w:cs="Arial"/>
                <w:sz w:val="22"/>
                <w:szCs w:val="22"/>
                <w:lang w:val="es-US"/>
              </w:rPr>
              <w:t xml:space="preserve"> y no se aplica el consentimiento.</w:t>
            </w:r>
          </w:p>
          <w:p w14:paraId="21D83DAA" w14:textId="77777777" w:rsidR="00A70A86" w:rsidRPr="008A0DF3" w:rsidRDefault="00A70A86" w:rsidP="00A70A86">
            <w:pPr>
              <w:tabs>
                <w:tab w:val="left" w:pos="252"/>
                <w:tab w:val="left" w:pos="1775"/>
              </w:tabs>
              <w:spacing w:before="120" w:after="120" w:line="276" w:lineRule="auto"/>
              <w:ind w:left="-288"/>
              <w:contextualSpacing/>
              <w:rPr>
                <w:rFonts w:ascii="Arial" w:hAnsi="Arial" w:cs="Arial"/>
                <w:sz w:val="12"/>
                <w:szCs w:val="12"/>
                <w:lang w:val="es-US"/>
              </w:rPr>
            </w:pPr>
            <w:r>
              <w:rPr>
                <w:rFonts w:ascii="Arial" w:hAnsi="Arial" w:cs="Arial"/>
                <w:sz w:val="22"/>
                <w:szCs w:val="22"/>
                <w:lang w:val="es-US"/>
              </w:rPr>
              <w:t xml:space="preserve"> </w:t>
            </w:r>
          </w:p>
          <w:p w14:paraId="7FC2570E" w14:textId="77777777" w:rsidR="00A70A86" w:rsidRPr="00240134" w:rsidRDefault="00A70A86" w:rsidP="00A70A86">
            <w:pPr>
              <w:spacing w:before="120" w:after="120" w:line="276" w:lineRule="auto"/>
              <w:ind w:left="342" w:hanging="342"/>
              <w:contextualSpacing/>
              <w:rPr>
                <w:rFonts w:ascii="Arial" w:hAnsi="Arial" w:cs="Arial"/>
                <w:sz w:val="22"/>
                <w:szCs w:val="22"/>
                <w:lang w:val="es-US"/>
              </w:rPr>
            </w:pPr>
            <w:r>
              <w:rPr>
                <w:rFonts w:ascii="Arial" w:hAnsi="Arial" w:cs="Arial"/>
                <w:sz w:val="22"/>
                <w:szCs w:val="22"/>
                <w:lang w:val="es-US"/>
              </w:rPr>
              <w:t xml:space="preserve">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ab/>
              <w:t xml:space="preserve">Se proporcionó información sobre el niño o joven a los tutores propuestos para verificar que tienen la información necesaria para brindarle el cuidado apropiado. Esto incluye, entre otras cosas, toda la información censurada sobre este niño o joven referente a su (1) salud, (2) educación, (3) informes del tribunal y (4) informes de ICW. </w:t>
            </w:r>
          </w:p>
          <w:p w14:paraId="5D92AC0B" w14:textId="77777777" w:rsidR="00A70A86" w:rsidRPr="00240134" w:rsidRDefault="00A70A86" w:rsidP="00A70A86">
            <w:pPr>
              <w:spacing w:before="120" w:after="120" w:line="276" w:lineRule="auto"/>
              <w:ind w:left="342" w:hanging="342"/>
              <w:contextualSpacing/>
              <w:rPr>
                <w:rFonts w:ascii="Arial" w:hAnsi="Arial" w:cs="Arial"/>
                <w:sz w:val="22"/>
                <w:szCs w:val="22"/>
                <w:lang w:val="es-US"/>
              </w:rPr>
            </w:pPr>
            <w:r>
              <w:rPr>
                <w:rFonts w:ascii="Arial" w:hAnsi="Arial" w:cs="Arial"/>
                <w:sz w:val="22"/>
                <w:szCs w:val="22"/>
                <w:lang w:val="es-US"/>
              </w:rPr>
              <w:lastRenderedPageBreak/>
              <w:t xml:space="preserve">      Fecha en que se entregó la información:  </w:t>
            </w:r>
            <w:r>
              <w:rPr>
                <w:rFonts w:ascii="Arial" w:hAnsi="Arial" w:cs="Arial"/>
                <w:sz w:val="22"/>
                <w:szCs w:val="22"/>
                <w:lang w:val="es-US"/>
              </w:rPr>
              <w:fldChar w:fldCharType="begin">
                <w:ffData>
                  <w:name w:val=""/>
                  <w:enabled/>
                  <w:calcOnExit w:val="0"/>
                  <w:textInput>
                    <w:type w:val="date"/>
                    <w:format w:val="MM/DD/YYYY"/>
                  </w:textInput>
                </w:ffData>
              </w:fldChar>
            </w:r>
            <w:r>
              <w:rPr>
                <w:rFonts w:ascii="Arial" w:hAnsi="Arial" w:cs="Arial"/>
                <w:sz w:val="22"/>
                <w:szCs w:val="22"/>
                <w:lang w:val="es-US"/>
              </w:rPr>
              <w:instrText xml:space="preserve"> FORMTEXT </w:instrText>
            </w:r>
            <w:r>
              <w:rPr>
                <w:rFonts w:ascii="Arial" w:hAnsi="Arial" w:cs="Arial"/>
                <w:sz w:val="22"/>
                <w:szCs w:val="22"/>
                <w:lang w:val="es-US"/>
              </w:rPr>
            </w:r>
            <w:r>
              <w:rPr>
                <w:rFonts w:ascii="Arial" w:hAnsi="Arial" w:cs="Arial"/>
                <w:sz w:val="22"/>
                <w:szCs w:val="22"/>
                <w:lang w:val="es-US"/>
              </w:rPr>
              <w:fldChar w:fldCharType="separate"/>
            </w:r>
            <w:r>
              <w:rPr>
                <w:rFonts w:ascii="Arial" w:hAnsi="Arial" w:cs="Arial"/>
                <w:sz w:val="22"/>
                <w:szCs w:val="22"/>
                <w:lang w:val="es-US"/>
              </w:rPr>
              <w:t>     </w:t>
            </w:r>
            <w:r>
              <w:rPr>
                <w:rFonts w:ascii="Arial" w:hAnsi="Arial" w:cs="Arial"/>
                <w:sz w:val="22"/>
                <w:szCs w:val="22"/>
                <w:lang w:val="es-US"/>
              </w:rPr>
              <w:fldChar w:fldCharType="end"/>
            </w:r>
          </w:p>
          <w:p w14:paraId="5EDF1ADB" w14:textId="77777777" w:rsidR="00A70A86" w:rsidRPr="00240134" w:rsidRDefault="00A70A86" w:rsidP="00A70A86">
            <w:pPr>
              <w:spacing w:before="120" w:after="120" w:line="276" w:lineRule="auto"/>
              <w:contextualSpacing/>
              <w:rPr>
                <w:rFonts w:ascii="Arial" w:hAnsi="Arial" w:cs="Arial"/>
                <w:sz w:val="22"/>
                <w:szCs w:val="22"/>
                <w:lang w:val="es-US"/>
              </w:rPr>
            </w:pPr>
          </w:p>
          <w:p w14:paraId="30161CE0" w14:textId="77777777" w:rsidR="00A70A86" w:rsidRPr="00240134" w:rsidRDefault="00A70A86" w:rsidP="00A70A86">
            <w:pPr>
              <w:spacing w:before="120" w:after="120" w:line="276" w:lineRule="auto"/>
              <w:ind w:left="342" w:hanging="342"/>
              <w:contextualSpacing/>
              <w:rPr>
                <w:rFonts w:ascii="Arial" w:hAnsi="Arial" w:cs="Arial"/>
                <w:sz w:val="22"/>
                <w:szCs w:val="22"/>
                <w:lang w:val="es-US"/>
              </w:rPr>
            </w:pPr>
            <w:r>
              <w:rPr>
                <w:rFonts w:ascii="Arial" w:hAnsi="Arial" w:cs="Arial"/>
                <w:sz w:val="22"/>
                <w:szCs w:val="22"/>
                <w:lang w:val="es-US"/>
              </w:rPr>
              <w:t xml:space="preserve"> </w:t>
            </w:r>
            <w:r>
              <w:rPr>
                <w:rFonts w:ascii="Arial" w:hAnsi="Arial" w:cs="Arial"/>
                <w:sz w:val="22"/>
                <w:szCs w:val="22"/>
                <w:lang w:val="es-US"/>
              </w:rPr>
              <w:fldChar w:fldCharType="begin">
                <w:ffData>
                  <w:name w:val="Check10"/>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Conteste la sección A del formulario </w:t>
            </w:r>
            <w:hyperlink r:id="rId23" w:history="1">
              <w:r>
                <w:rPr>
                  <w:rStyle w:val="Hyperlink"/>
                  <w:rFonts w:ascii="Arial" w:hAnsi="Arial" w:cs="Arial"/>
                  <w:sz w:val="22"/>
                  <w:szCs w:val="22"/>
                  <w:lang w:val="es-US"/>
                </w:rPr>
                <w:t>Aceptación del expediente de información de tutela de los menores DCYF 09-027</w:t>
              </w:r>
            </w:hyperlink>
            <w:r>
              <w:rPr>
                <w:rFonts w:ascii="Arial" w:hAnsi="Arial" w:cs="Arial"/>
                <w:sz w:val="22"/>
                <w:szCs w:val="22"/>
                <w:lang w:val="es-US"/>
              </w:rPr>
              <w:t>.</w:t>
            </w:r>
          </w:p>
          <w:p w14:paraId="5B5E84A1" w14:textId="77777777" w:rsidR="00A70A86" w:rsidRPr="00240134" w:rsidRDefault="00A70A86" w:rsidP="00A70A86">
            <w:pPr>
              <w:tabs>
                <w:tab w:val="left" w:pos="252"/>
                <w:tab w:val="left" w:pos="1775"/>
              </w:tabs>
              <w:spacing w:before="120" w:after="120" w:line="276" w:lineRule="auto"/>
              <w:ind w:left="-288"/>
              <w:contextualSpacing/>
              <w:rPr>
                <w:rFonts w:ascii="Arial" w:hAnsi="Arial" w:cs="Arial"/>
                <w:sz w:val="22"/>
                <w:szCs w:val="22"/>
                <w:lang w:val="es-US"/>
              </w:rPr>
            </w:pPr>
            <w:r>
              <w:rPr>
                <w:rFonts w:ascii="Arial" w:hAnsi="Arial" w:cs="Arial"/>
                <w:sz w:val="22"/>
                <w:szCs w:val="22"/>
                <w:lang w:val="es-US"/>
              </w:rPr>
              <w:t xml:space="preserve">  </w:t>
            </w:r>
            <w:r>
              <w:rPr>
                <w:rFonts w:ascii="Arial" w:hAnsi="Arial" w:cs="Arial"/>
                <w:b/>
                <w:bCs/>
                <w:sz w:val="22"/>
                <w:szCs w:val="22"/>
                <w:lang w:val="es-US"/>
              </w:rPr>
              <w:t xml:space="preserve">\      </w:t>
            </w:r>
          </w:p>
          <w:p w14:paraId="54130AB9" w14:textId="77777777" w:rsidR="00A70A86" w:rsidRPr="00240134" w:rsidRDefault="00A70A86" w:rsidP="00A70A86">
            <w:pPr>
              <w:tabs>
                <w:tab w:val="left" w:pos="0"/>
              </w:tabs>
              <w:spacing w:before="120" w:after="120" w:line="276" w:lineRule="auto"/>
              <w:contextualSpacing/>
              <w:rPr>
                <w:rFonts w:ascii="Arial" w:hAnsi="Arial" w:cs="Arial"/>
                <w:sz w:val="22"/>
                <w:szCs w:val="22"/>
                <w:lang w:val="es-US"/>
              </w:rPr>
            </w:pPr>
            <w:r>
              <w:rPr>
                <w:rFonts w:ascii="Arial" w:hAnsi="Arial" w:cs="Arial"/>
                <w:sz w:val="22"/>
                <w:szCs w:val="22"/>
                <w:lang w:val="es-US"/>
              </w:rPr>
              <w:t xml:space="preserve"> </w:t>
            </w:r>
            <w:r>
              <w:rPr>
                <w:rFonts w:ascii="Arial" w:hAnsi="Arial" w:cs="Arial"/>
                <w:sz w:val="22"/>
                <w:szCs w:val="22"/>
                <w:lang w:val="es-US"/>
              </w:rPr>
              <w:fldChar w:fldCharType="begin">
                <w:ffData>
                  <w:name w:val="Check9"/>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Si la información solicitada por el tutor es más dela necesaria para brindar cuidados al niño o joven, según lo autorizado por la solicitud </w:t>
            </w:r>
            <w:hyperlink r:id="rId24" w:history="1">
              <w:r>
                <w:rPr>
                  <w:rStyle w:val="Hyperlink"/>
                  <w:rFonts w:ascii="Arial" w:hAnsi="Arial" w:cs="Arial"/>
                  <w:sz w:val="22"/>
                  <w:szCs w:val="22"/>
                  <w:lang w:val="es-US"/>
                </w:rPr>
                <w:t>RCW 74.13.280</w:t>
              </w:r>
            </w:hyperlink>
            <w:r>
              <w:rPr>
                <w:rFonts w:ascii="Arial" w:hAnsi="Arial" w:cs="Arial"/>
                <w:sz w:val="22"/>
                <w:szCs w:val="22"/>
                <w:lang w:val="es-US"/>
              </w:rPr>
              <w:t>:</w:t>
            </w:r>
          </w:p>
          <w:p w14:paraId="798F4D2B" w14:textId="77777777" w:rsidR="00A70A86" w:rsidRPr="00240134" w:rsidRDefault="00A70A86" w:rsidP="00A70A86">
            <w:pPr>
              <w:tabs>
                <w:tab w:val="left" w:pos="360"/>
              </w:tabs>
              <w:spacing w:before="120" w:after="120" w:line="276" w:lineRule="auto"/>
              <w:ind w:left="360" w:hanging="360"/>
              <w:contextualSpacing/>
              <w:rPr>
                <w:rFonts w:ascii="Arial" w:hAnsi="Arial" w:cs="Arial"/>
                <w:sz w:val="22"/>
                <w:szCs w:val="22"/>
                <w:lang w:val="es-US"/>
              </w:rPr>
            </w:pPr>
            <w:r>
              <w:rPr>
                <w:rFonts w:ascii="Arial" w:hAnsi="Arial" w:cs="Arial"/>
                <w:sz w:val="22"/>
                <w:szCs w:val="22"/>
                <w:lang w:val="es-US"/>
              </w:rPr>
              <w:t xml:space="preserve">       </w:t>
            </w:r>
            <w:r>
              <w:rPr>
                <w:rFonts w:ascii="Arial" w:hAnsi="Arial" w:cs="Arial"/>
                <w:sz w:val="22"/>
                <w:szCs w:val="22"/>
                <w:lang w:val="es-US"/>
              </w:rPr>
              <w:fldChar w:fldCharType="begin">
                <w:ffData>
                  <w:name w:val="Check9"/>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b/>
                <w:bCs/>
                <w:sz w:val="22"/>
                <w:szCs w:val="22"/>
                <w:lang w:val="es-US"/>
              </w:rPr>
              <w:t xml:space="preserve">  </w:t>
            </w:r>
            <w:r>
              <w:rPr>
                <w:rFonts w:ascii="Arial" w:hAnsi="Arial" w:cs="Arial"/>
                <w:sz w:val="22"/>
                <w:szCs w:val="22"/>
                <w:lang w:val="es-US"/>
              </w:rPr>
              <w:t xml:space="preserve">Permiso parental. </w:t>
            </w:r>
          </w:p>
          <w:p w14:paraId="09907564" w14:textId="77777777" w:rsidR="00A70A86" w:rsidRPr="00240134" w:rsidRDefault="00A70A86" w:rsidP="00A70A86">
            <w:pPr>
              <w:tabs>
                <w:tab w:val="left" w:pos="360"/>
              </w:tabs>
              <w:spacing w:before="120" w:after="120" w:line="276" w:lineRule="auto"/>
              <w:ind w:left="360" w:hanging="360"/>
              <w:contextualSpacing/>
              <w:rPr>
                <w:rFonts w:ascii="Arial" w:hAnsi="Arial" w:cs="Arial"/>
                <w:sz w:val="22"/>
                <w:szCs w:val="22"/>
                <w:lang w:val="es-US"/>
              </w:rPr>
            </w:pPr>
            <w:r>
              <w:rPr>
                <w:rFonts w:ascii="Arial" w:hAnsi="Arial" w:cs="Arial"/>
                <w:sz w:val="22"/>
                <w:szCs w:val="22"/>
                <w:lang w:val="es-US"/>
              </w:rPr>
              <w:t xml:space="preserve">       </w:t>
            </w:r>
            <w:r>
              <w:rPr>
                <w:rFonts w:ascii="Arial" w:hAnsi="Arial" w:cs="Arial"/>
                <w:sz w:val="22"/>
                <w:szCs w:val="22"/>
                <w:lang w:val="es-US"/>
              </w:rPr>
              <w:fldChar w:fldCharType="begin">
                <w:ffData>
                  <w:name w:val="Check9"/>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b/>
                <w:bCs/>
                <w:sz w:val="22"/>
                <w:szCs w:val="22"/>
                <w:lang w:val="es-US"/>
              </w:rPr>
              <w:t xml:space="preserve">  </w:t>
            </w:r>
            <w:r>
              <w:rPr>
                <w:rFonts w:ascii="Arial" w:hAnsi="Arial" w:cs="Arial"/>
                <w:sz w:val="22"/>
                <w:szCs w:val="22"/>
                <w:lang w:val="es-US"/>
              </w:rPr>
              <w:t xml:space="preserve">Autorización por orden judicial, si no es posible obtener el permiso parental. </w:t>
            </w:r>
          </w:p>
          <w:p w14:paraId="05F44018" w14:textId="77777777" w:rsidR="00A70A86" w:rsidRPr="00240134" w:rsidRDefault="00A70A86">
            <w:pPr>
              <w:spacing w:before="120" w:after="120" w:line="276" w:lineRule="auto"/>
              <w:contextualSpacing/>
              <w:rPr>
                <w:rFonts w:ascii="Arial" w:hAnsi="Arial" w:cs="Arial"/>
                <w:sz w:val="22"/>
                <w:szCs w:val="22"/>
                <w:lang w:val="es-US"/>
              </w:rPr>
            </w:pPr>
            <w:r>
              <w:rPr>
                <w:rFonts w:ascii="Arial" w:hAnsi="Arial" w:cs="Arial"/>
                <w:b/>
                <w:bCs/>
                <w:sz w:val="22"/>
                <w:szCs w:val="22"/>
                <w:lang w:val="es-US"/>
              </w:rPr>
              <w:t xml:space="preserve">       </w:t>
            </w:r>
            <w:r>
              <w:rPr>
                <w:rFonts w:ascii="Arial" w:hAnsi="Arial" w:cs="Arial"/>
                <w:sz w:val="22"/>
                <w:szCs w:val="22"/>
                <w:lang w:val="es-US"/>
              </w:rPr>
              <w:fldChar w:fldCharType="begin">
                <w:ffData>
                  <w:name w:val="Check9"/>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Si no se obtiene una orden judicial, llene la sección B del formulario </w:t>
            </w:r>
            <w:hyperlink r:id="rId25" w:history="1">
              <w:r>
                <w:rPr>
                  <w:rStyle w:val="Hyperlink"/>
                  <w:rFonts w:ascii="Arial" w:hAnsi="Arial" w:cs="Arial"/>
                  <w:sz w:val="22"/>
                  <w:szCs w:val="22"/>
                  <w:lang w:val="es-US"/>
                </w:rPr>
                <w:t>Aceptación del expediente de información de tutela de los menores DCYF 09-027</w:t>
              </w:r>
            </w:hyperlink>
            <w:r>
              <w:rPr>
                <w:rFonts w:ascii="Arial" w:hAnsi="Arial" w:cs="Arial"/>
                <w:sz w:val="22"/>
                <w:szCs w:val="22"/>
                <w:u w:val="single"/>
                <w:lang w:val="es-US"/>
              </w:rPr>
              <w:t>.</w:t>
            </w:r>
            <w:r>
              <w:rPr>
                <w:rFonts w:ascii="Arial" w:hAnsi="Arial" w:cs="Arial"/>
                <w:sz w:val="22"/>
                <w:szCs w:val="22"/>
                <w:lang w:val="es-US"/>
              </w:rPr>
              <w:t xml:space="preserve"> </w:t>
            </w:r>
          </w:p>
          <w:p w14:paraId="064B8621" w14:textId="77777777" w:rsidR="00A05C4B" w:rsidRPr="00240134" w:rsidRDefault="00A05C4B" w:rsidP="008916FB">
            <w:pPr>
              <w:spacing w:before="120" w:after="120" w:line="276" w:lineRule="auto"/>
              <w:contextualSpacing/>
              <w:rPr>
                <w:rFonts w:ascii="Arial" w:hAnsi="Arial" w:cs="Arial"/>
                <w:sz w:val="22"/>
                <w:szCs w:val="22"/>
                <w:lang w:val="es-US"/>
              </w:rPr>
            </w:pPr>
          </w:p>
        </w:tc>
      </w:tr>
      <w:tr w:rsidR="00A70A86" w:rsidRPr="00240134" w14:paraId="553EA827" w14:textId="77777777" w:rsidTr="008916FB">
        <w:trPr>
          <w:trHeight w:val="274"/>
          <w:jc w:val="center"/>
        </w:trPr>
        <w:tc>
          <w:tcPr>
            <w:tcW w:w="11030" w:type="dxa"/>
            <w:gridSpan w:val="4"/>
            <w:tcBorders>
              <w:top w:val="single" w:sz="2" w:space="0" w:color="auto"/>
              <w:left w:val="single" w:sz="2" w:space="0" w:color="auto"/>
              <w:bottom w:val="nil"/>
              <w:right w:val="single" w:sz="2" w:space="0" w:color="auto"/>
            </w:tcBorders>
            <w:shd w:val="clear" w:color="auto" w:fill="E5E5FF"/>
          </w:tcPr>
          <w:p w14:paraId="3CAD08FD" w14:textId="77777777" w:rsidR="00A70A86" w:rsidRPr="00240134" w:rsidRDefault="00A70A86" w:rsidP="00A70A86">
            <w:pPr>
              <w:spacing w:before="120" w:line="276" w:lineRule="auto"/>
              <w:contextualSpacing/>
              <w:rPr>
                <w:rFonts w:ascii="Arial" w:hAnsi="Arial" w:cs="Arial"/>
                <w:b/>
                <w:sz w:val="22"/>
                <w:szCs w:val="22"/>
                <w:lang w:val="es-US"/>
              </w:rPr>
            </w:pPr>
            <w:r>
              <w:rPr>
                <w:rFonts w:ascii="Arial" w:hAnsi="Arial" w:cs="Arial"/>
                <w:b/>
                <w:bCs/>
                <w:sz w:val="22"/>
                <w:szCs w:val="22"/>
                <w:lang w:val="es-US"/>
              </w:rPr>
              <w:lastRenderedPageBreak/>
              <w:t>Programa de Asistencia a la Tutela (GAP):</w:t>
            </w:r>
          </w:p>
        </w:tc>
      </w:tr>
      <w:tr w:rsidR="00A70A86" w:rsidRPr="00A461D2" w14:paraId="7BEB99BE" w14:textId="77777777" w:rsidTr="00904607">
        <w:trPr>
          <w:trHeight w:val="720"/>
          <w:jc w:val="center"/>
        </w:trPr>
        <w:tc>
          <w:tcPr>
            <w:tcW w:w="11030" w:type="dxa"/>
            <w:gridSpan w:val="4"/>
            <w:tcBorders>
              <w:top w:val="single" w:sz="2" w:space="0" w:color="auto"/>
              <w:left w:val="single" w:sz="2" w:space="0" w:color="auto"/>
              <w:bottom w:val="nil"/>
              <w:right w:val="single" w:sz="2" w:space="0" w:color="auto"/>
            </w:tcBorders>
            <w:shd w:val="clear" w:color="auto" w:fill="auto"/>
          </w:tcPr>
          <w:p w14:paraId="5FC5BCA1" w14:textId="77777777" w:rsidR="00A70A86" w:rsidRPr="00240134" w:rsidRDefault="00A70A86" w:rsidP="00A70A86">
            <w:pPr>
              <w:spacing w:before="120" w:line="276" w:lineRule="auto"/>
              <w:contextualSpacing/>
              <w:rPr>
                <w:rFonts w:ascii="Arial" w:hAnsi="Arial" w:cs="Arial"/>
                <w:b/>
                <w:sz w:val="22"/>
                <w:szCs w:val="22"/>
                <w:lang w:val="es-US"/>
              </w:rPr>
            </w:pPr>
          </w:p>
          <w:p w14:paraId="3FE24BDF" w14:textId="77777777" w:rsidR="00BF3193" w:rsidRPr="00240134" w:rsidRDefault="00BF3193" w:rsidP="00A70A86">
            <w:pPr>
              <w:spacing w:before="120" w:line="276" w:lineRule="auto"/>
              <w:contextualSpacing/>
              <w:rPr>
                <w:rFonts w:ascii="Arial" w:hAnsi="Arial" w:cs="Arial"/>
                <w:sz w:val="22"/>
                <w:szCs w:val="22"/>
                <w:lang w:val="es-US"/>
              </w:rPr>
            </w:pPr>
            <w:r>
              <w:rPr>
                <w:rFonts w:ascii="Arial" w:hAnsi="Arial" w:cs="Arial"/>
                <w:sz w:val="22"/>
                <w:szCs w:val="22"/>
                <w:lang w:val="es-US"/>
              </w:rPr>
              <w:t xml:space="preserve">Tutela sin subsidio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Sí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No  </w:t>
            </w:r>
          </w:p>
          <w:p w14:paraId="67858C9E" w14:textId="77777777" w:rsidR="00BF3193" w:rsidRPr="00240134" w:rsidRDefault="00BF3193" w:rsidP="00A70A86">
            <w:pPr>
              <w:spacing w:before="120" w:line="276" w:lineRule="auto"/>
              <w:contextualSpacing/>
              <w:rPr>
                <w:rStyle w:val="Hyperlink"/>
                <w:lang w:val="es-US"/>
              </w:rPr>
            </w:pPr>
            <w:r>
              <w:rPr>
                <w:rFonts w:ascii="Arial" w:hAnsi="Arial" w:cs="Arial"/>
                <w:sz w:val="22"/>
                <w:szCs w:val="22"/>
                <w:lang w:val="es-US"/>
              </w:rPr>
              <w:t xml:space="preserve">Si contestó que sí, no conteste esta sección e informe al tutor propuesto sobre los posibles beneficios de TANF por medio de la </w:t>
            </w:r>
            <w:hyperlink r:id="rId26" w:history="1">
              <w:r>
                <w:rPr>
                  <w:rStyle w:val="Hyperlink"/>
                  <w:rFonts w:ascii="Arial" w:hAnsi="Arial" w:cs="Arial"/>
                  <w:sz w:val="22"/>
                  <w:szCs w:val="22"/>
                  <w:lang w:val="es-US"/>
                </w:rPr>
                <w:t>Oficina de Servicios Comunitarios | DSHS (wa.gov)</w:t>
              </w:r>
            </w:hyperlink>
          </w:p>
          <w:p w14:paraId="097064BD" w14:textId="77777777" w:rsidR="00BF3193" w:rsidRPr="00240134" w:rsidRDefault="00BF3193" w:rsidP="00A70A86">
            <w:pPr>
              <w:spacing w:before="120" w:line="276" w:lineRule="auto"/>
              <w:contextualSpacing/>
              <w:rPr>
                <w:rFonts w:ascii="Arial" w:hAnsi="Arial" w:cs="Arial"/>
                <w:sz w:val="22"/>
                <w:szCs w:val="22"/>
                <w:lang w:val="es-US"/>
              </w:rPr>
            </w:pPr>
          </w:p>
          <w:p w14:paraId="37D56A3F" w14:textId="77777777" w:rsidR="00A70A86" w:rsidRPr="00240134" w:rsidRDefault="00A70A86" w:rsidP="00A70A86">
            <w:pPr>
              <w:spacing w:before="120" w:line="276" w:lineRule="auto"/>
              <w:contextualSpacing/>
              <w:rPr>
                <w:rFonts w:ascii="Arial" w:hAnsi="Arial" w:cs="Arial"/>
                <w:sz w:val="22"/>
                <w:szCs w:val="22"/>
                <w:lang w:val="es-US"/>
              </w:rPr>
            </w:pPr>
            <w:r>
              <w:rPr>
                <w:rFonts w:ascii="Arial" w:hAnsi="Arial" w:cs="Arial"/>
                <w:sz w:val="22"/>
                <w:szCs w:val="22"/>
                <w:lang w:val="es-US"/>
              </w:rPr>
              <w:t xml:space="preserve">El tutor propuesto cumple con los requisitos del GAP y solicitará el subsidio GAP: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Sí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No</w:t>
            </w:r>
          </w:p>
          <w:p w14:paraId="1159C696" w14:textId="77777777" w:rsidR="00A70A86" w:rsidRPr="00240134" w:rsidRDefault="00A70A86" w:rsidP="00A70A86">
            <w:pPr>
              <w:spacing w:before="60" w:after="60" w:line="276" w:lineRule="auto"/>
              <w:ind w:left="360"/>
              <w:contextualSpacing/>
              <w:rPr>
                <w:rFonts w:ascii="Arial" w:hAnsi="Arial" w:cs="Arial"/>
                <w:sz w:val="22"/>
                <w:szCs w:val="22"/>
                <w:lang w:val="es-US"/>
              </w:rPr>
            </w:pPr>
            <w:r>
              <w:rPr>
                <w:rFonts w:ascii="Arial" w:hAnsi="Arial" w:cs="Arial"/>
                <w:sz w:val="22"/>
                <w:szCs w:val="22"/>
                <w:lang w:val="es-US"/>
              </w:rPr>
              <w:t>Si contestó que sí, verifique lo siguiente:</w:t>
            </w:r>
          </w:p>
          <w:p w14:paraId="3C2417D9" w14:textId="77777777" w:rsidR="00A70A86" w:rsidRPr="008916FB" w:rsidRDefault="00A70A86" w:rsidP="00A70A86">
            <w:pPr>
              <w:pStyle w:val="ListParagraph"/>
              <w:numPr>
                <w:ilvl w:val="0"/>
                <w:numId w:val="9"/>
              </w:numPr>
              <w:spacing w:before="60" w:after="60" w:line="276" w:lineRule="auto"/>
              <w:rPr>
                <w:rFonts w:ascii="Arial" w:hAnsi="Arial" w:cs="Arial"/>
              </w:rPr>
            </w:pPr>
            <w:r>
              <w:rPr>
                <w:rFonts w:ascii="Arial" w:hAnsi="Arial" w:cs="Arial"/>
                <w:lang w:val="es-US"/>
              </w:rPr>
              <w:t xml:space="preserve">El supervisor regional del GAP ha sido notificado de la solicitud pendiente de GAP. </w:t>
            </w:r>
            <w:r>
              <w:rPr>
                <w:rFonts w:ascii="Arial" w:hAnsi="Arial" w:cs="Arial"/>
                <w:lang w:val="es-US"/>
              </w:rPr>
              <w:fldChar w:fldCharType="begin">
                <w:ffData>
                  <w:name w:val="Check1"/>
                  <w:enabled/>
                  <w:calcOnExit w:val="0"/>
                  <w:checkBox>
                    <w:sizeAuto/>
                    <w:default w:val="0"/>
                  </w:checkBox>
                </w:ffData>
              </w:fldChar>
            </w:r>
            <w:r>
              <w:rPr>
                <w:rFonts w:ascii="Arial" w:hAnsi="Arial" w:cs="Arial"/>
                <w:lang w:val="es-US"/>
              </w:rPr>
              <w:instrText xml:space="preserve"> FORMCHECKBOX </w:instrText>
            </w:r>
            <w:r w:rsidR="002475FB">
              <w:rPr>
                <w:rFonts w:ascii="Arial" w:hAnsi="Arial" w:cs="Arial"/>
                <w:lang w:val="es-US"/>
              </w:rPr>
            </w:r>
            <w:r w:rsidR="002475FB">
              <w:rPr>
                <w:rFonts w:ascii="Arial" w:hAnsi="Arial" w:cs="Arial"/>
                <w:lang w:val="es-US"/>
              </w:rPr>
              <w:fldChar w:fldCharType="separate"/>
            </w:r>
            <w:r>
              <w:rPr>
                <w:rFonts w:ascii="Arial" w:hAnsi="Arial" w:cs="Arial"/>
                <w:lang w:val="es-US"/>
              </w:rPr>
              <w:fldChar w:fldCharType="end"/>
            </w:r>
            <w:r>
              <w:rPr>
                <w:rFonts w:ascii="Arial" w:hAnsi="Arial" w:cs="Arial"/>
                <w:lang w:val="es-US"/>
              </w:rPr>
              <w:t xml:space="preserve">  Sí   </w:t>
            </w:r>
            <w:r>
              <w:rPr>
                <w:rFonts w:ascii="Arial" w:hAnsi="Arial" w:cs="Arial"/>
                <w:lang w:val="es-US"/>
              </w:rPr>
              <w:fldChar w:fldCharType="begin">
                <w:ffData>
                  <w:name w:val="Check1"/>
                  <w:enabled/>
                  <w:calcOnExit w:val="0"/>
                  <w:checkBox>
                    <w:sizeAuto/>
                    <w:default w:val="0"/>
                  </w:checkBox>
                </w:ffData>
              </w:fldChar>
            </w:r>
            <w:r>
              <w:rPr>
                <w:rFonts w:ascii="Arial" w:hAnsi="Arial" w:cs="Arial"/>
                <w:lang w:val="es-US"/>
              </w:rPr>
              <w:instrText xml:space="preserve"> FORMCHECKBOX </w:instrText>
            </w:r>
            <w:r w:rsidR="002475FB">
              <w:rPr>
                <w:rFonts w:ascii="Arial" w:hAnsi="Arial" w:cs="Arial"/>
                <w:lang w:val="es-US"/>
              </w:rPr>
            </w:r>
            <w:r w:rsidR="002475FB">
              <w:rPr>
                <w:rFonts w:ascii="Arial" w:hAnsi="Arial" w:cs="Arial"/>
                <w:lang w:val="es-US"/>
              </w:rPr>
              <w:fldChar w:fldCharType="separate"/>
            </w:r>
            <w:r>
              <w:rPr>
                <w:rFonts w:ascii="Arial" w:hAnsi="Arial" w:cs="Arial"/>
                <w:lang w:val="es-US"/>
              </w:rPr>
              <w:fldChar w:fldCharType="end"/>
            </w:r>
            <w:r>
              <w:rPr>
                <w:rFonts w:ascii="Arial" w:hAnsi="Arial" w:cs="Arial"/>
                <w:lang w:val="es-US"/>
              </w:rPr>
              <w:t xml:space="preserve">  No</w:t>
            </w:r>
          </w:p>
          <w:p w14:paraId="4FB3B1E1" w14:textId="77777777" w:rsidR="00A70A86" w:rsidRPr="008916FB" w:rsidRDefault="00A70A86" w:rsidP="00A70A86">
            <w:pPr>
              <w:pStyle w:val="ListParagraph"/>
              <w:numPr>
                <w:ilvl w:val="0"/>
                <w:numId w:val="9"/>
              </w:numPr>
              <w:spacing w:before="60" w:after="60" w:line="276" w:lineRule="auto"/>
              <w:rPr>
                <w:rFonts w:ascii="Arial" w:hAnsi="Arial" w:cs="Arial"/>
              </w:rPr>
            </w:pPr>
            <w:r>
              <w:rPr>
                <w:rFonts w:ascii="Arial" w:hAnsi="Arial" w:cs="Arial"/>
                <w:lang w:val="es-US"/>
              </w:rPr>
              <w:t xml:space="preserve">El tutor propuesto cuenta con una licencia completa. Fecha de la licencia: </w:t>
            </w:r>
            <w:r>
              <w:rPr>
                <w:rFonts w:ascii="Arial" w:hAnsi="Arial" w:cs="Arial"/>
                <w:lang w:val="es-US"/>
              </w:rPr>
              <w:fldChar w:fldCharType="begin">
                <w:ffData>
                  <w:name w:val="Text2"/>
                  <w:enabled/>
                  <w:calcOnExit w:val="0"/>
                  <w:textInput/>
                </w:ffData>
              </w:fldChar>
            </w:r>
            <w:r>
              <w:rPr>
                <w:rFonts w:ascii="Arial" w:hAnsi="Arial" w:cs="Arial"/>
                <w:lang w:val="es-US"/>
              </w:rPr>
              <w:instrText xml:space="preserve"> FORMTEXT </w:instrText>
            </w:r>
            <w:r>
              <w:rPr>
                <w:rFonts w:ascii="Arial" w:hAnsi="Arial" w:cs="Arial"/>
                <w:lang w:val="es-US"/>
              </w:rPr>
            </w:r>
            <w:r>
              <w:rPr>
                <w:rFonts w:ascii="Arial" w:hAnsi="Arial" w:cs="Arial"/>
                <w:lang w:val="es-US"/>
              </w:rPr>
              <w:fldChar w:fldCharType="separate"/>
            </w:r>
            <w:r>
              <w:rPr>
                <w:rFonts w:ascii="Arial" w:hAnsi="Arial" w:cs="Arial"/>
                <w:noProof/>
                <w:u w:val="single"/>
                <w:lang w:val="es-US"/>
              </w:rPr>
              <w:t>     </w:t>
            </w:r>
            <w:r>
              <w:rPr>
                <w:rFonts w:ascii="Arial" w:hAnsi="Arial" w:cs="Arial"/>
                <w:lang w:val="es-US"/>
              </w:rPr>
              <w:fldChar w:fldCharType="end"/>
            </w:r>
            <w:r>
              <w:rPr>
                <w:rFonts w:ascii="Arial" w:hAnsi="Arial" w:cs="Arial"/>
                <w:lang w:val="es-US"/>
              </w:rPr>
              <w:t xml:space="preserve"> </w:t>
            </w:r>
          </w:p>
          <w:p w14:paraId="3BBBDA9B" w14:textId="77777777" w:rsidR="00A70A86" w:rsidRPr="008916FB" w:rsidRDefault="00A70A86" w:rsidP="00A70A86">
            <w:pPr>
              <w:pStyle w:val="ListParagraph"/>
              <w:numPr>
                <w:ilvl w:val="0"/>
                <w:numId w:val="9"/>
              </w:numPr>
              <w:spacing w:before="60" w:after="60" w:line="276" w:lineRule="auto"/>
              <w:rPr>
                <w:rFonts w:ascii="Arial" w:hAnsi="Arial" w:cs="Arial"/>
              </w:rPr>
            </w:pPr>
            <w:r>
              <w:rPr>
                <w:rFonts w:ascii="Arial" w:hAnsi="Arial" w:cs="Arial"/>
                <w:lang w:val="es-US"/>
              </w:rPr>
              <w:t xml:space="preserve">El tutor propuesto fue informado de que la tutela no puede ser definitiva hasta que el tutor propuesto y el supervisor regional del GAP firmen el acuerdo del GAP. </w:t>
            </w:r>
            <w:r>
              <w:rPr>
                <w:rFonts w:ascii="Arial" w:hAnsi="Arial" w:cs="Arial"/>
                <w:lang w:val="es-US"/>
              </w:rPr>
              <w:fldChar w:fldCharType="begin">
                <w:ffData>
                  <w:name w:val="Check1"/>
                  <w:enabled/>
                  <w:calcOnExit w:val="0"/>
                  <w:checkBox>
                    <w:sizeAuto/>
                    <w:default w:val="0"/>
                  </w:checkBox>
                </w:ffData>
              </w:fldChar>
            </w:r>
            <w:r>
              <w:rPr>
                <w:rFonts w:ascii="Arial" w:hAnsi="Arial" w:cs="Arial"/>
                <w:lang w:val="es-US"/>
              </w:rPr>
              <w:instrText xml:space="preserve"> FORMCHECKBOX </w:instrText>
            </w:r>
            <w:r w:rsidR="002475FB">
              <w:rPr>
                <w:rFonts w:ascii="Arial" w:hAnsi="Arial" w:cs="Arial"/>
                <w:lang w:val="es-US"/>
              </w:rPr>
            </w:r>
            <w:r w:rsidR="002475FB">
              <w:rPr>
                <w:rFonts w:ascii="Arial" w:hAnsi="Arial" w:cs="Arial"/>
                <w:lang w:val="es-US"/>
              </w:rPr>
              <w:fldChar w:fldCharType="separate"/>
            </w:r>
            <w:r>
              <w:rPr>
                <w:rFonts w:ascii="Arial" w:hAnsi="Arial" w:cs="Arial"/>
                <w:lang w:val="es-US"/>
              </w:rPr>
              <w:fldChar w:fldCharType="end"/>
            </w:r>
            <w:r>
              <w:rPr>
                <w:rFonts w:ascii="Arial" w:hAnsi="Arial" w:cs="Arial"/>
                <w:lang w:val="es-US"/>
              </w:rPr>
              <w:t xml:space="preserve">  Sí   </w:t>
            </w:r>
            <w:r>
              <w:rPr>
                <w:rFonts w:ascii="Arial" w:hAnsi="Arial" w:cs="Arial"/>
                <w:lang w:val="es-US"/>
              </w:rPr>
              <w:fldChar w:fldCharType="begin">
                <w:ffData>
                  <w:name w:val="Check1"/>
                  <w:enabled/>
                  <w:calcOnExit w:val="0"/>
                  <w:checkBox>
                    <w:sizeAuto/>
                    <w:default w:val="0"/>
                  </w:checkBox>
                </w:ffData>
              </w:fldChar>
            </w:r>
            <w:r>
              <w:rPr>
                <w:rFonts w:ascii="Arial" w:hAnsi="Arial" w:cs="Arial"/>
                <w:lang w:val="es-US"/>
              </w:rPr>
              <w:instrText xml:space="preserve"> FORMCHECKBOX </w:instrText>
            </w:r>
            <w:r w:rsidR="002475FB">
              <w:rPr>
                <w:rFonts w:ascii="Arial" w:hAnsi="Arial" w:cs="Arial"/>
                <w:lang w:val="es-US"/>
              </w:rPr>
            </w:r>
            <w:r w:rsidR="002475FB">
              <w:rPr>
                <w:rFonts w:ascii="Arial" w:hAnsi="Arial" w:cs="Arial"/>
                <w:lang w:val="es-US"/>
              </w:rPr>
              <w:fldChar w:fldCharType="separate"/>
            </w:r>
            <w:r>
              <w:rPr>
                <w:rFonts w:ascii="Arial" w:hAnsi="Arial" w:cs="Arial"/>
                <w:lang w:val="es-US"/>
              </w:rPr>
              <w:fldChar w:fldCharType="end"/>
            </w:r>
            <w:r>
              <w:rPr>
                <w:rFonts w:ascii="Arial" w:hAnsi="Arial" w:cs="Arial"/>
                <w:lang w:val="es-US"/>
              </w:rPr>
              <w:t xml:space="preserve">  No</w:t>
            </w:r>
          </w:p>
          <w:p w14:paraId="30BE4C4B" w14:textId="77777777" w:rsidR="00A70A86" w:rsidRPr="00240134" w:rsidRDefault="00A70A86" w:rsidP="00A70A86">
            <w:pPr>
              <w:tabs>
                <w:tab w:val="left" w:pos="360"/>
                <w:tab w:val="left" w:pos="720"/>
              </w:tabs>
              <w:spacing w:before="120" w:line="276" w:lineRule="auto"/>
              <w:ind w:left="360"/>
              <w:contextualSpacing/>
              <w:rPr>
                <w:rFonts w:ascii="Arial" w:hAnsi="Arial" w:cs="Arial"/>
                <w:sz w:val="22"/>
                <w:szCs w:val="22"/>
                <w:lang w:val="es-US"/>
              </w:rPr>
            </w:pPr>
            <w:r>
              <w:rPr>
                <w:rFonts w:ascii="Arial" w:hAnsi="Arial" w:cs="Arial"/>
                <w:sz w:val="22"/>
                <w:szCs w:val="22"/>
                <w:lang w:val="es-US"/>
              </w:rPr>
              <w:t>Si contestó que no, confirme lo siguiente:</w:t>
            </w:r>
          </w:p>
          <w:p w14:paraId="0F81A6E0" w14:textId="77777777" w:rsidR="00A70A86" w:rsidRPr="008916FB" w:rsidRDefault="00A70A86" w:rsidP="008916FB">
            <w:pPr>
              <w:pStyle w:val="ListParagraph"/>
              <w:numPr>
                <w:ilvl w:val="0"/>
                <w:numId w:val="10"/>
              </w:numPr>
              <w:tabs>
                <w:tab w:val="left" w:pos="360"/>
                <w:tab w:val="left" w:pos="720"/>
              </w:tabs>
              <w:spacing w:before="120" w:line="276" w:lineRule="auto"/>
              <w:ind w:left="700"/>
              <w:rPr>
                <w:rFonts w:ascii="Arial" w:hAnsi="Arial" w:cs="Arial"/>
              </w:rPr>
            </w:pPr>
            <w:r>
              <w:rPr>
                <w:rFonts w:ascii="Arial" w:hAnsi="Arial" w:cs="Arial"/>
                <w:lang w:val="es-US"/>
              </w:rPr>
              <w:t xml:space="preserve">Se informó al tutor propuesto que no es elegible para un subsidio de tutela del DCYF, pero puede ser elegible para recibir asistencia de la Oficina de Servicios Comunitarios de su localidad.  Fecha en que se informó: </w:t>
            </w:r>
            <w:r>
              <w:rPr>
                <w:rFonts w:ascii="Arial" w:hAnsi="Arial" w:cs="Arial"/>
                <w:lang w:val="es-US"/>
              </w:rPr>
              <w:fldChar w:fldCharType="begin">
                <w:ffData>
                  <w:name w:val="Text2"/>
                  <w:enabled/>
                  <w:calcOnExit w:val="0"/>
                  <w:textInput/>
                </w:ffData>
              </w:fldChar>
            </w:r>
            <w:r>
              <w:rPr>
                <w:rFonts w:ascii="Arial" w:hAnsi="Arial" w:cs="Arial"/>
                <w:lang w:val="es-US"/>
              </w:rPr>
              <w:instrText xml:space="preserve"> FORMTEXT </w:instrText>
            </w:r>
            <w:r>
              <w:rPr>
                <w:rFonts w:ascii="Arial" w:hAnsi="Arial" w:cs="Arial"/>
                <w:lang w:val="es-US"/>
              </w:rPr>
            </w:r>
            <w:r>
              <w:rPr>
                <w:rFonts w:ascii="Arial" w:hAnsi="Arial" w:cs="Arial"/>
                <w:lang w:val="es-US"/>
              </w:rPr>
              <w:fldChar w:fldCharType="separate"/>
            </w:r>
            <w:r>
              <w:rPr>
                <w:rFonts w:ascii="Arial" w:hAnsi="Arial" w:cs="Arial"/>
                <w:noProof/>
                <w:u w:val="single"/>
                <w:lang w:val="es-US"/>
              </w:rPr>
              <w:t>     </w:t>
            </w:r>
            <w:r>
              <w:rPr>
                <w:rFonts w:ascii="Arial" w:hAnsi="Arial" w:cs="Arial"/>
                <w:lang w:val="es-US"/>
              </w:rPr>
              <w:fldChar w:fldCharType="end"/>
            </w:r>
          </w:p>
        </w:tc>
      </w:tr>
      <w:tr w:rsidR="00A70A86" w:rsidRPr="00240134" w14:paraId="0129DA22" w14:textId="77777777" w:rsidTr="00821F0C">
        <w:trPr>
          <w:trHeight w:val="274"/>
          <w:jc w:val="center"/>
        </w:trPr>
        <w:tc>
          <w:tcPr>
            <w:tcW w:w="11030" w:type="dxa"/>
            <w:gridSpan w:val="4"/>
            <w:tcBorders>
              <w:top w:val="single" w:sz="2" w:space="0" w:color="auto"/>
              <w:left w:val="single" w:sz="2" w:space="0" w:color="auto"/>
              <w:bottom w:val="nil"/>
              <w:right w:val="single" w:sz="2" w:space="0" w:color="auto"/>
            </w:tcBorders>
            <w:shd w:val="clear" w:color="auto" w:fill="E5E5FF"/>
          </w:tcPr>
          <w:p w14:paraId="1875FAF9" w14:textId="77777777" w:rsidR="00A70A86" w:rsidRPr="00240134" w:rsidRDefault="00A70A86" w:rsidP="00A70A86">
            <w:pPr>
              <w:spacing w:before="120" w:line="276" w:lineRule="auto"/>
              <w:contextualSpacing/>
              <w:rPr>
                <w:rFonts w:ascii="Arial" w:hAnsi="Arial" w:cs="Arial"/>
                <w:b/>
                <w:sz w:val="22"/>
                <w:szCs w:val="22"/>
                <w:lang w:val="es-US"/>
              </w:rPr>
            </w:pPr>
            <w:r>
              <w:rPr>
                <w:rFonts w:ascii="Arial" w:hAnsi="Arial" w:cs="Arial"/>
                <w:b/>
                <w:bCs/>
                <w:sz w:val="22"/>
                <w:szCs w:val="22"/>
                <w:lang w:val="es-US"/>
              </w:rPr>
              <w:t>Adaptación del niño o joven al hogar: (Debe ser contestada por el trabajador social)</w:t>
            </w:r>
          </w:p>
        </w:tc>
      </w:tr>
      <w:tr w:rsidR="00A70A86" w:rsidRPr="00A461D2" w14:paraId="0018734D" w14:textId="77777777" w:rsidTr="00821F0C">
        <w:trPr>
          <w:trHeight w:val="1417"/>
          <w:jc w:val="center"/>
        </w:trPr>
        <w:tc>
          <w:tcPr>
            <w:tcW w:w="11030" w:type="dxa"/>
            <w:gridSpan w:val="4"/>
            <w:tcBorders>
              <w:top w:val="single" w:sz="2" w:space="0" w:color="auto"/>
              <w:left w:val="single" w:sz="2" w:space="0" w:color="auto"/>
              <w:bottom w:val="nil"/>
              <w:right w:val="single" w:sz="2" w:space="0" w:color="auto"/>
            </w:tcBorders>
            <w:shd w:val="clear" w:color="auto" w:fill="auto"/>
          </w:tcPr>
          <w:p w14:paraId="3DA1FC41" w14:textId="77777777" w:rsidR="00192F4B" w:rsidRPr="00240134" w:rsidRDefault="00192F4B" w:rsidP="00A70A86">
            <w:pPr>
              <w:spacing w:before="120" w:line="276" w:lineRule="auto"/>
              <w:contextualSpacing/>
              <w:rPr>
                <w:rFonts w:ascii="Arial" w:hAnsi="Arial" w:cs="Arial"/>
                <w:sz w:val="22"/>
                <w:szCs w:val="22"/>
                <w:lang w:val="es-US"/>
              </w:rPr>
            </w:pPr>
          </w:p>
          <w:p w14:paraId="0A572268" w14:textId="77777777" w:rsidR="00A70A86" w:rsidRPr="008916FB" w:rsidRDefault="00821F0C" w:rsidP="00A70A86">
            <w:pPr>
              <w:spacing w:before="120" w:line="276" w:lineRule="auto"/>
              <w:contextualSpacing/>
              <w:rPr>
                <w:rFonts w:ascii="Arial" w:hAnsi="Arial" w:cs="Arial"/>
                <w:sz w:val="22"/>
                <w:szCs w:val="22"/>
              </w:rPr>
            </w:pPr>
            <w:r>
              <w:rPr>
                <w:rFonts w:ascii="Arial" w:hAnsi="Arial" w:cs="Arial"/>
                <w:sz w:val="22"/>
                <w:szCs w:val="22"/>
                <w:lang w:val="es-US"/>
              </w:rPr>
              <w:t>Incluya una descripción del desarrollo actual del niño o joven, su apego a la familia de tutela, su actitud hacia la tutela, si corresponde.  Describa todas las necesidades especiales del niño o joven y cómo las satisface el tutor propuesto.  Incluya información sobre educación y actividades extraescolares.</w:t>
            </w:r>
          </w:p>
          <w:p w14:paraId="4BCFB816" w14:textId="77777777" w:rsidR="00821F0C" w:rsidRPr="008916FB" w:rsidRDefault="00821F0C" w:rsidP="00A70A86">
            <w:pPr>
              <w:spacing w:before="120" w:line="276" w:lineRule="auto"/>
              <w:contextualSpacing/>
              <w:rPr>
                <w:rFonts w:ascii="Arial" w:hAnsi="Arial" w:cs="Arial"/>
                <w:sz w:val="22"/>
                <w:szCs w:val="22"/>
                <w:u w:val="single"/>
              </w:rPr>
            </w:pPr>
            <w:r>
              <w:rPr>
                <w:rFonts w:ascii="Arial" w:hAnsi="Arial" w:cs="Arial"/>
                <w:sz w:val="22"/>
                <w:szCs w:val="22"/>
                <w:u w:val="single"/>
                <w:lang w:val="es-US"/>
              </w:rPr>
              <w:fldChar w:fldCharType="begin">
                <w:ffData>
                  <w:name w:val="Text2"/>
                  <w:enabled/>
                  <w:calcOnExit w:val="0"/>
                  <w:textInput/>
                </w:ffData>
              </w:fldChar>
            </w:r>
            <w:r>
              <w:rPr>
                <w:rFonts w:ascii="Arial" w:hAnsi="Arial" w:cs="Arial"/>
                <w:sz w:val="22"/>
                <w:szCs w:val="22"/>
                <w:u w:val="single"/>
                <w:lang w:val="es-US"/>
              </w:rPr>
              <w:instrText xml:space="preserve"> FORMTEXT </w:instrText>
            </w:r>
            <w:r>
              <w:rPr>
                <w:rFonts w:ascii="Arial" w:hAnsi="Arial" w:cs="Arial"/>
                <w:sz w:val="22"/>
                <w:szCs w:val="22"/>
                <w:u w:val="single"/>
                <w:lang w:val="es-US"/>
              </w:rPr>
            </w:r>
            <w:r>
              <w:rPr>
                <w:rFonts w:ascii="Arial" w:hAnsi="Arial" w:cs="Arial"/>
                <w:sz w:val="22"/>
                <w:szCs w:val="22"/>
                <w:u w:val="single"/>
                <w:lang w:val="es-US"/>
              </w:rPr>
              <w:fldChar w:fldCharType="separate"/>
            </w:r>
            <w:r>
              <w:rPr>
                <w:rFonts w:ascii="Arial" w:hAnsi="Arial" w:cs="Arial"/>
                <w:noProof/>
                <w:sz w:val="22"/>
                <w:szCs w:val="22"/>
                <w:u w:val="single"/>
                <w:lang w:val="es-US"/>
              </w:rPr>
              <w:t> </w:t>
            </w:r>
            <w:r>
              <w:rPr>
                <w:rFonts w:ascii="Arial" w:hAnsi="Arial" w:cs="Arial"/>
                <w:noProof/>
                <w:sz w:val="22"/>
                <w:szCs w:val="22"/>
                <w:u w:val="single"/>
                <w:lang w:val="es-US"/>
              </w:rPr>
              <w:t> </w:t>
            </w:r>
            <w:r>
              <w:rPr>
                <w:rFonts w:ascii="Arial" w:hAnsi="Arial" w:cs="Arial"/>
                <w:noProof/>
                <w:sz w:val="22"/>
                <w:szCs w:val="22"/>
                <w:u w:val="single"/>
                <w:lang w:val="es-US"/>
              </w:rPr>
              <w:t> </w:t>
            </w:r>
            <w:r>
              <w:rPr>
                <w:rFonts w:ascii="Arial" w:hAnsi="Arial" w:cs="Arial"/>
                <w:noProof/>
                <w:sz w:val="22"/>
                <w:szCs w:val="22"/>
                <w:u w:val="single"/>
                <w:lang w:val="es-US"/>
              </w:rPr>
              <w:t> </w:t>
            </w:r>
            <w:r>
              <w:rPr>
                <w:rFonts w:ascii="Arial" w:hAnsi="Arial" w:cs="Arial"/>
                <w:noProof/>
                <w:sz w:val="22"/>
                <w:szCs w:val="22"/>
                <w:u w:val="single"/>
                <w:lang w:val="es-US"/>
              </w:rPr>
              <w:t> </w:t>
            </w:r>
            <w:r>
              <w:rPr>
                <w:rFonts w:ascii="Arial" w:hAnsi="Arial" w:cs="Arial"/>
                <w:sz w:val="22"/>
                <w:szCs w:val="22"/>
                <w:u w:val="single"/>
                <w:lang w:val="es-US"/>
              </w:rPr>
              <w:fldChar w:fldCharType="end"/>
            </w:r>
          </w:p>
          <w:p w14:paraId="7AD608B1" w14:textId="77777777" w:rsidR="00821F0C" w:rsidRPr="008916FB" w:rsidRDefault="00821F0C" w:rsidP="00A70A86">
            <w:pPr>
              <w:spacing w:before="120" w:line="276" w:lineRule="auto"/>
              <w:contextualSpacing/>
              <w:rPr>
                <w:rFonts w:ascii="Arial" w:hAnsi="Arial" w:cs="Arial"/>
                <w:b/>
                <w:sz w:val="22"/>
                <w:szCs w:val="22"/>
              </w:rPr>
            </w:pPr>
          </w:p>
        </w:tc>
      </w:tr>
      <w:tr w:rsidR="00A70A86" w:rsidRPr="00240134" w14:paraId="7B74E608" w14:textId="77777777" w:rsidTr="00821F0C">
        <w:trPr>
          <w:trHeight w:val="274"/>
          <w:jc w:val="center"/>
        </w:trPr>
        <w:tc>
          <w:tcPr>
            <w:tcW w:w="11030" w:type="dxa"/>
            <w:gridSpan w:val="4"/>
            <w:tcBorders>
              <w:top w:val="single" w:sz="2" w:space="0" w:color="auto"/>
              <w:left w:val="single" w:sz="2" w:space="0" w:color="auto"/>
              <w:bottom w:val="nil"/>
              <w:right w:val="single" w:sz="2" w:space="0" w:color="auto"/>
            </w:tcBorders>
            <w:shd w:val="clear" w:color="auto" w:fill="E5E5FF"/>
          </w:tcPr>
          <w:p w14:paraId="450C1455" w14:textId="282BB786" w:rsidR="00A70A86" w:rsidRPr="00240134" w:rsidRDefault="00821F0C" w:rsidP="00821F0C">
            <w:pPr>
              <w:tabs>
                <w:tab w:val="left" w:pos="360"/>
                <w:tab w:val="left" w:pos="720"/>
              </w:tabs>
              <w:spacing w:before="120" w:line="276" w:lineRule="auto"/>
              <w:rPr>
                <w:rFonts w:ascii="Arial" w:hAnsi="Arial" w:cs="Arial"/>
                <w:b/>
                <w:sz w:val="22"/>
                <w:szCs w:val="22"/>
                <w:lang w:val="es-US"/>
              </w:rPr>
            </w:pPr>
            <w:r>
              <w:rPr>
                <w:rFonts w:ascii="Arial" w:hAnsi="Arial" w:cs="Arial"/>
                <w:b/>
                <w:bCs/>
                <w:sz w:val="22"/>
                <w:szCs w:val="22"/>
                <w:lang w:val="es-US"/>
              </w:rPr>
              <w:t>Solo para el supervisor de la fuente de financiamiento</w:t>
            </w:r>
            <w:r w:rsidR="005224EC">
              <w:rPr>
                <w:rFonts w:ascii="Arial" w:hAnsi="Arial" w:cs="Arial"/>
                <w:b/>
                <w:bCs/>
                <w:sz w:val="22"/>
                <w:szCs w:val="22"/>
                <w:lang w:val="es-US"/>
              </w:rPr>
              <w:t>:</w:t>
            </w:r>
          </w:p>
        </w:tc>
      </w:tr>
      <w:tr w:rsidR="00821F0C" w:rsidRPr="00240134" w14:paraId="48307595" w14:textId="77777777" w:rsidTr="008916FB">
        <w:trPr>
          <w:trHeight w:val="2038"/>
          <w:jc w:val="center"/>
        </w:trPr>
        <w:tc>
          <w:tcPr>
            <w:tcW w:w="11030" w:type="dxa"/>
            <w:gridSpan w:val="4"/>
            <w:tcBorders>
              <w:top w:val="single" w:sz="2" w:space="0" w:color="auto"/>
              <w:left w:val="single" w:sz="2" w:space="0" w:color="auto"/>
              <w:bottom w:val="nil"/>
              <w:right w:val="single" w:sz="2" w:space="0" w:color="auto"/>
            </w:tcBorders>
            <w:shd w:val="clear" w:color="auto" w:fill="auto"/>
          </w:tcPr>
          <w:p w14:paraId="4EA9B0A0" w14:textId="77777777" w:rsidR="00521E5D" w:rsidRPr="00240134" w:rsidRDefault="00521E5D" w:rsidP="00521E5D">
            <w:pPr>
              <w:rPr>
                <w:rFonts w:ascii="Arial" w:hAnsi="Arial" w:cs="Arial"/>
                <w:sz w:val="22"/>
                <w:szCs w:val="22"/>
                <w:lang w:val="es-US"/>
              </w:rPr>
            </w:pPr>
          </w:p>
          <w:p w14:paraId="5EE9BD5E" w14:textId="77777777" w:rsidR="00521E5D" w:rsidRPr="00240134" w:rsidRDefault="00521E5D" w:rsidP="008916FB">
            <w:pPr>
              <w:rPr>
                <w:rFonts w:ascii="Arial" w:hAnsi="Arial" w:cs="Arial"/>
                <w:sz w:val="22"/>
                <w:szCs w:val="22"/>
                <w:lang w:val="es-US"/>
              </w:rPr>
            </w:pPr>
            <w:r>
              <w:rPr>
                <w:rFonts w:ascii="Arial" w:hAnsi="Arial" w:cs="Arial"/>
                <w:sz w:val="22"/>
                <w:szCs w:val="22"/>
                <w:lang w:val="es-US"/>
              </w:rPr>
              <w:t xml:space="preserve">El caso es elegible para el Título 4-E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Sí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No </w:t>
            </w:r>
          </w:p>
          <w:p w14:paraId="4812B7C8" w14:textId="77777777" w:rsidR="00821F0C" w:rsidRPr="00240134" w:rsidRDefault="00821F0C" w:rsidP="00821F0C">
            <w:pPr>
              <w:tabs>
                <w:tab w:val="left" w:pos="360"/>
                <w:tab w:val="left" w:pos="720"/>
              </w:tabs>
              <w:spacing w:before="120" w:line="276" w:lineRule="auto"/>
              <w:rPr>
                <w:rFonts w:ascii="Arial" w:hAnsi="Arial" w:cs="Arial"/>
                <w:sz w:val="22"/>
                <w:szCs w:val="22"/>
                <w:lang w:val="es-US"/>
              </w:rPr>
            </w:pPr>
            <w:r>
              <w:rPr>
                <w:rFonts w:ascii="Arial" w:hAnsi="Arial" w:cs="Arial"/>
                <w:b/>
                <w:bCs/>
                <w:sz w:val="22"/>
                <w:szCs w:val="22"/>
                <w:lang w:val="es-US"/>
              </w:rPr>
              <w:t xml:space="preserve">Fondos de GAP </w:t>
            </w:r>
            <w:r>
              <w:rPr>
                <w:rFonts w:ascii="Arial" w:hAnsi="Arial" w:cs="Arial"/>
                <w:sz w:val="22"/>
                <w:szCs w:val="22"/>
                <w:lang w:val="es-US"/>
              </w:rPr>
              <w:t xml:space="preserve">(seleccione una </w:t>
            </w:r>
            <w:proofErr w:type="gramStart"/>
            <w:r>
              <w:rPr>
                <w:rFonts w:ascii="Arial" w:hAnsi="Arial" w:cs="Arial"/>
                <w:sz w:val="22"/>
                <w:szCs w:val="22"/>
                <w:lang w:val="es-US"/>
              </w:rPr>
              <w:t>opción)  FUENTE</w:t>
            </w:r>
            <w:proofErr w:type="gramEnd"/>
            <w:r>
              <w:rPr>
                <w:rFonts w:ascii="Arial" w:hAnsi="Arial" w:cs="Arial"/>
                <w:sz w:val="22"/>
                <w:szCs w:val="22"/>
                <w:lang w:val="es-US"/>
              </w:rPr>
              <w:t xml:space="preserve"> DE FINANCIAMIENTO: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Federal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Estatal</w:t>
            </w:r>
          </w:p>
          <w:p w14:paraId="11215E6F" w14:textId="77777777" w:rsidR="00D30D2A" w:rsidRPr="00240134" w:rsidRDefault="00D30D2A" w:rsidP="00821F0C">
            <w:pPr>
              <w:tabs>
                <w:tab w:val="left" w:pos="360"/>
                <w:tab w:val="left" w:pos="720"/>
              </w:tabs>
              <w:spacing w:before="120" w:line="276" w:lineRule="auto"/>
              <w:rPr>
                <w:rFonts w:ascii="Arial" w:hAnsi="Arial" w:cs="Arial"/>
                <w:b/>
                <w:sz w:val="22"/>
                <w:szCs w:val="22"/>
                <w:lang w:val="es-US"/>
              </w:rPr>
            </w:pPr>
          </w:p>
        </w:tc>
      </w:tr>
      <w:tr w:rsidR="00821F0C" w:rsidRPr="00A461D2" w14:paraId="6D6AC4E7" w14:textId="77777777" w:rsidTr="008916FB">
        <w:trPr>
          <w:trHeight w:val="274"/>
          <w:jc w:val="center"/>
        </w:trPr>
        <w:tc>
          <w:tcPr>
            <w:tcW w:w="11030" w:type="dxa"/>
            <w:gridSpan w:val="4"/>
            <w:tcBorders>
              <w:top w:val="single" w:sz="2" w:space="0" w:color="auto"/>
              <w:left w:val="single" w:sz="2" w:space="0" w:color="auto"/>
              <w:bottom w:val="nil"/>
              <w:right w:val="single" w:sz="2" w:space="0" w:color="auto"/>
            </w:tcBorders>
            <w:shd w:val="clear" w:color="auto" w:fill="E5E5FF"/>
          </w:tcPr>
          <w:p w14:paraId="061BA3E2" w14:textId="77777777" w:rsidR="00821F0C" w:rsidRPr="008916FB" w:rsidRDefault="00821F0C" w:rsidP="008916FB">
            <w:pPr>
              <w:spacing w:before="40"/>
              <w:contextualSpacing/>
              <w:rPr>
                <w:rFonts w:ascii="Arial" w:hAnsi="Arial" w:cs="Arial"/>
                <w:b/>
                <w:sz w:val="22"/>
                <w:szCs w:val="22"/>
              </w:rPr>
            </w:pPr>
            <w:r>
              <w:rPr>
                <w:rFonts w:ascii="Arial" w:hAnsi="Arial" w:cs="Arial"/>
                <w:b/>
                <w:bCs/>
                <w:sz w:val="22"/>
                <w:szCs w:val="22"/>
                <w:lang w:val="es-US"/>
              </w:rPr>
              <w:t>Comentarios:</w:t>
            </w:r>
          </w:p>
        </w:tc>
      </w:tr>
      <w:tr w:rsidR="00A70A86" w:rsidRPr="00A461D2" w14:paraId="03B30883" w14:textId="77777777" w:rsidTr="008916FB">
        <w:trPr>
          <w:trHeight w:val="3766"/>
          <w:jc w:val="center"/>
        </w:trPr>
        <w:tc>
          <w:tcPr>
            <w:tcW w:w="11030" w:type="dxa"/>
            <w:gridSpan w:val="4"/>
            <w:tcBorders>
              <w:top w:val="single" w:sz="2" w:space="0" w:color="auto"/>
              <w:left w:val="single" w:sz="2" w:space="0" w:color="auto"/>
              <w:bottom w:val="single" w:sz="2" w:space="0" w:color="auto"/>
              <w:right w:val="single" w:sz="2" w:space="0" w:color="auto"/>
            </w:tcBorders>
            <w:shd w:val="clear" w:color="auto" w:fill="auto"/>
          </w:tcPr>
          <w:p w14:paraId="3410CDC7" w14:textId="77777777" w:rsidR="00A70A86" w:rsidRPr="008916FB" w:rsidRDefault="00A70A86" w:rsidP="00A70A86">
            <w:pPr>
              <w:spacing w:before="40"/>
              <w:contextualSpacing/>
              <w:rPr>
                <w:rFonts w:ascii="Arial" w:hAnsi="Arial" w:cs="Arial"/>
                <w:sz w:val="22"/>
                <w:szCs w:val="22"/>
              </w:rPr>
            </w:pPr>
            <w:r>
              <w:rPr>
                <w:rFonts w:ascii="Arial" w:hAnsi="Arial" w:cs="Arial"/>
                <w:b/>
                <w:bCs/>
                <w:sz w:val="22"/>
                <w:szCs w:val="22"/>
                <w:lang w:val="es-US"/>
              </w:rPr>
              <w:lastRenderedPageBreak/>
              <w:fldChar w:fldCharType="begin">
                <w:ffData>
                  <w:name w:val="Text1"/>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192F4B" w:rsidRPr="00A461D2" w14:paraId="5132CC56" w14:textId="77777777" w:rsidTr="008916FB">
        <w:trPr>
          <w:trHeight w:val="360"/>
          <w:jc w:val="center"/>
        </w:trPr>
        <w:tc>
          <w:tcPr>
            <w:tcW w:w="11030" w:type="dxa"/>
            <w:gridSpan w:val="4"/>
            <w:tcBorders>
              <w:top w:val="single" w:sz="2" w:space="0" w:color="auto"/>
              <w:left w:val="single" w:sz="2" w:space="0" w:color="auto"/>
              <w:bottom w:val="single" w:sz="2" w:space="0" w:color="auto"/>
              <w:right w:val="single" w:sz="2" w:space="0" w:color="auto"/>
            </w:tcBorders>
            <w:shd w:val="clear" w:color="auto" w:fill="E5E5FF"/>
          </w:tcPr>
          <w:p w14:paraId="065A4C6E" w14:textId="77777777" w:rsidR="00192F4B" w:rsidRPr="008916FB" w:rsidRDefault="00192F4B" w:rsidP="00A70A86">
            <w:pPr>
              <w:spacing w:before="120" w:after="120"/>
              <w:contextualSpacing/>
              <w:rPr>
                <w:rFonts w:ascii="Arial" w:hAnsi="Arial" w:cs="Arial"/>
                <w:b/>
                <w:sz w:val="22"/>
                <w:szCs w:val="22"/>
              </w:rPr>
            </w:pPr>
            <w:r>
              <w:rPr>
                <w:rFonts w:ascii="Arial" w:hAnsi="Arial" w:cs="Arial"/>
                <w:b/>
                <w:bCs/>
                <w:sz w:val="22"/>
                <w:szCs w:val="22"/>
                <w:lang w:val="es-US"/>
              </w:rPr>
              <w:t>Firmas:</w:t>
            </w:r>
          </w:p>
        </w:tc>
      </w:tr>
      <w:tr w:rsidR="00A70A86" w:rsidRPr="00A461D2" w14:paraId="3AC4EE80" w14:textId="77777777" w:rsidTr="00904607">
        <w:trPr>
          <w:trHeight w:val="360"/>
          <w:jc w:val="center"/>
        </w:trPr>
        <w:tc>
          <w:tcPr>
            <w:tcW w:w="11030" w:type="dxa"/>
            <w:gridSpan w:val="4"/>
            <w:tcBorders>
              <w:top w:val="single" w:sz="2" w:space="0" w:color="auto"/>
              <w:left w:val="single" w:sz="2" w:space="0" w:color="auto"/>
              <w:bottom w:val="single" w:sz="2" w:space="0" w:color="auto"/>
              <w:right w:val="single" w:sz="2" w:space="0" w:color="auto"/>
            </w:tcBorders>
            <w:shd w:val="clear" w:color="auto" w:fill="auto"/>
          </w:tcPr>
          <w:p w14:paraId="24D5D7CF" w14:textId="77777777" w:rsidR="00A70A86" w:rsidRPr="008916FB" w:rsidRDefault="00A70A86" w:rsidP="00A70A86">
            <w:pPr>
              <w:spacing w:before="120" w:after="120"/>
              <w:contextualSpacing/>
              <w:rPr>
                <w:rFonts w:ascii="Arial" w:hAnsi="Arial" w:cs="Arial"/>
                <w:sz w:val="22"/>
                <w:szCs w:val="22"/>
              </w:rPr>
            </w:pPr>
            <w:r>
              <w:rPr>
                <w:rFonts w:ascii="Arial" w:hAnsi="Arial" w:cs="Arial"/>
                <w:b/>
                <w:bCs/>
                <w:sz w:val="22"/>
                <w:szCs w:val="22"/>
                <w:lang w:val="es-US"/>
              </w:rPr>
              <w:t xml:space="preserve">Apruebo el establecimiento de una tutela para este niño o joven. </w:t>
            </w:r>
            <w:r>
              <w:rPr>
                <w:rFonts w:ascii="Arial" w:hAnsi="Arial" w:cs="Arial"/>
                <w:sz w:val="22"/>
                <w:szCs w:val="22"/>
                <w:lang w:val="es-US"/>
              </w:rPr>
              <w:t xml:space="preserve">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Sí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No</w:t>
            </w:r>
          </w:p>
        </w:tc>
      </w:tr>
      <w:tr w:rsidR="00A70A86" w:rsidRPr="00A461D2" w14:paraId="153CE80A" w14:textId="77777777" w:rsidTr="00904607">
        <w:trPr>
          <w:trHeight w:hRule="exact" w:val="653"/>
          <w:jc w:val="center"/>
        </w:trPr>
        <w:tc>
          <w:tcPr>
            <w:tcW w:w="8754" w:type="dxa"/>
            <w:gridSpan w:val="3"/>
            <w:tcBorders>
              <w:top w:val="single" w:sz="2" w:space="0" w:color="auto"/>
              <w:left w:val="single" w:sz="2" w:space="0" w:color="auto"/>
              <w:bottom w:val="single" w:sz="2" w:space="0" w:color="auto"/>
              <w:right w:val="single" w:sz="2" w:space="0" w:color="auto"/>
            </w:tcBorders>
            <w:shd w:val="clear" w:color="auto" w:fill="auto"/>
          </w:tcPr>
          <w:p w14:paraId="2FFE7739" w14:textId="77777777" w:rsidR="00A70A86" w:rsidRPr="008916FB" w:rsidRDefault="00A70A86" w:rsidP="00A70A86">
            <w:pPr>
              <w:spacing w:before="20"/>
              <w:contextualSpacing/>
              <w:rPr>
                <w:rFonts w:ascii="Arial" w:hAnsi="Arial" w:cs="Arial"/>
                <w:sz w:val="22"/>
                <w:szCs w:val="22"/>
              </w:rPr>
            </w:pPr>
            <w:r>
              <w:rPr>
                <w:rFonts w:ascii="Arial" w:hAnsi="Arial" w:cs="Arial"/>
                <w:sz w:val="22"/>
                <w:szCs w:val="22"/>
                <w:lang w:val="es-US"/>
              </w:rPr>
              <w:t>FIRMA DEL SUPERVISOR</w:t>
            </w:r>
          </w:p>
        </w:tc>
        <w:tc>
          <w:tcPr>
            <w:tcW w:w="2276" w:type="dxa"/>
            <w:tcBorders>
              <w:top w:val="single" w:sz="2" w:space="0" w:color="auto"/>
              <w:left w:val="single" w:sz="2" w:space="0" w:color="auto"/>
              <w:bottom w:val="single" w:sz="2" w:space="0" w:color="auto"/>
              <w:right w:val="single" w:sz="2" w:space="0" w:color="auto"/>
            </w:tcBorders>
            <w:shd w:val="clear" w:color="auto" w:fill="auto"/>
          </w:tcPr>
          <w:p w14:paraId="50308D90" w14:textId="77777777" w:rsidR="00A70A86" w:rsidRPr="008916FB" w:rsidRDefault="00A70A86" w:rsidP="00A70A86">
            <w:pPr>
              <w:spacing w:before="20"/>
              <w:contextualSpacing/>
              <w:rPr>
                <w:rFonts w:ascii="Arial" w:hAnsi="Arial" w:cs="Arial"/>
                <w:sz w:val="22"/>
                <w:szCs w:val="22"/>
              </w:rPr>
            </w:pPr>
            <w:r>
              <w:rPr>
                <w:rFonts w:ascii="Arial" w:hAnsi="Arial" w:cs="Arial"/>
                <w:sz w:val="22"/>
                <w:szCs w:val="22"/>
                <w:lang w:val="es-US"/>
              </w:rPr>
              <w:t>FECHA</w:t>
            </w:r>
          </w:p>
          <w:p w14:paraId="71B3AE91" w14:textId="77777777" w:rsidR="00A70A86" w:rsidRPr="008916FB" w:rsidRDefault="00A70A86" w:rsidP="00A70A86">
            <w:pPr>
              <w:spacing w:before="20"/>
              <w:contextualSpacing/>
              <w:rPr>
                <w:rFonts w:ascii="Arial" w:hAnsi="Arial" w:cs="Arial"/>
                <w:sz w:val="22"/>
                <w:szCs w:val="22"/>
              </w:rPr>
            </w:pPr>
            <w:r>
              <w:rPr>
                <w:rFonts w:ascii="Arial" w:hAnsi="Arial" w:cs="Arial"/>
                <w:b/>
                <w:bCs/>
                <w:sz w:val="22"/>
                <w:szCs w:val="22"/>
                <w:lang w:val="es-US"/>
              </w:rPr>
              <w:fldChar w:fldCharType="begin">
                <w:ffData>
                  <w:name w:val="Text1"/>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A70A86" w:rsidRPr="00A461D2" w14:paraId="48F0DB4E" w14:textId="77777777" w:rsidTr="00904607">
        <w:trPr>
          <w:trHeight w:val="360"/>
          <w:jc w:val="center"/>
        </w:trPr>
        <w:tc>
          <w:tcPr>
            <w:tcW w:w="11030" w:type="dxa"/>
            <w:gridSpan w:val="4"/>
            <w:tcBorders>
              <w:top w:val="single" w:sz="2" w:space="0" w:color="auto"/>
              <w:left w:val="single" w:sz="2" w:space="0" w:color="auto"/>
              <w:bottom w:val="single" w:sz="2" w:space="0" w:color="auto"/>
              <w:right w:val="single" w:sz="2" w:space="0" w:color="auto"/>
            </w:tcBorders>
            <w:shd w:val="clear" w:color="auto" w:fill="auto"/>
          </w:tcPr>
          <w:p w14:paraId="5C9E88BE" w14:textId="77777777" w:rsidR="00A70A86" w:rsidRPr="008916FB" w:rsidRDefault="00A70A86" w:rsidP="00A70A86">
            <w:pPr>
              <w:spacing w:before="120" w:after="120"/>
              <w:contextualSpacing/>
              <w:rPr>
                <w:rFonts w:ascii="Arial" w:hAnsi="Arial" w:cs="Arial"/>
                <w:sz w:val="22"/>
                <w:szCs w:val="22"/>
              </w:rPr>
            </w:pPr>
            <w:r>
              <w:rPr>
                <w:rFonts w:ascii="Arial" w:hAnsi="Arial" w:cs="Arial"/>
                <w:b/>
                <w:bCs/>
                <w:sz w:val="22"/>
                <w:szCs w:val="22"/>
                <w:lang w:val="es-US"/>
              </w:rPr>
              <w:t xml:space="preserve">Apruebo el establecimiento de una tutela para este niño o joven.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Sí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No</w:t>
            </w:r>
          </w:p>
        </w:tc>
      </w:tr>
      <w:tr w:rsidR="00A70A86" w:rsidRPr="00A461D2" w14:paraId="40380EE6" w14:textId="77777777" w:rsidTr="00304696">
        <w:trPr>
          <w:trHeight w:hRule="exact" w:val="608"/>
          <w:jc w:val="center"/>
        </w:trPr>
        <w:tc>
          <w:tcPr>
            <w:tcW w:w="8754" w:type="dxa"/>
            <w:gridSpan w:val="3"/>
            <w:tcBorders>
              <w:top w:val="single" w:sz="2" w:space="0" w:color="auto"/>
              <w:left w:val="single" w:sz="2" w:space="0" w:color="auto"/>
              <w:bottom w:val="single" w:sz="2" w:space="0" w:color="auto"/>
              <w:right w:val="single" w:sz="2" w:space="0" w:color="auto"/>
            </w:tcBorders>
            <w:shd w:val="clear" w:color="auto" w:fill="auto"/>
          </w:tcPr>
          <w:p w14:paraId="5B1A29F5" w14:textId="77777777" w:rsidR="00A70A86" w:rsidRPr="00240134" w:rsidRDefault="00A70A86" w:rsidP="00A70A86">
            <w:pPr>
              <w:spacing w:before="20"/>
              <w:contextualSpacing/>
              <w:rPr>
                <w:rFonts w:ascii="Arial" w:hAnsi="Arial" w:cs="Arial"/>
                <w:sz w:val="22"/>
                <w:szCs w:val="22"/>
                <w:lang w:val="es-US"/>
              </w:rPr>
            </w:pPr>
            <w:r>
              <w:rPr>
                <w:rFonts w:ascii="Arial" w:hAnsi="Arial" w:cs="Arial"/>
                <w:sz w:val="22"/>
                <w:szCs w:val="22"/>
                <w:lang w:val="es-US"/>
              </w:rPr>
              <w:t>FIRMA DEL ADMINISTRADOR DEL ÁREA (O SU DELEGADO)</w:t>
            </w:r>
          </w:p>
        </w:tc>
        <w:tc>
          <w:tcPr>
            <w:tcW w:w="2276" w:type="dxa"/>
            <w:tcBorders>
              <w:top w:val="single" w:sz="2" w:space="0" w:color="auto"/>
              <w:left w:val="single" w:sz="2" w:space="0" w:color="auto"/>
              <w:bottom w:val="single" w:sz="2" w:space="0" w:color="auto"/>
              <w:right w:val="single" w:sz="2" w:space="0" w:color="auto"/>
            </w:tcBorders>
            <w:shd w:val="clear" w:color="auto" w:fill="auto"/>
          </w:tcPr>
          <w:p w14:paraId="15C8880E" w14:textId="77777777" w:rsidR="00A70A86" w:rsidRPr="008916FB" w:rsidRDefault="00A70A86" w:rsidP="00A70A86">
            <w:pPr>
              <w:spacing w:before="20"/>
              <w:contextualSpacing/>
              <w:rPr>
                <w:rFonts w:ascii="Arial" w:hAnsi="Arial" w:cs="Arial"/>
                <w:sz w:val="22"/>
                <w:szCs w:val="22"/>
              </w:rPr>
            </w:pPr>
            <w:r>
              <w:rPr>
                <w:rFonts w:ascii="Arial" w:hAnsi="Arial" w:cs="Arial"/>
                <w:sz w:val="22"/>
                <w:szCs w:val="22"/>
                <w:lang w:val="es-US"/>
              </w:rPr>
              <w:t>FECHA</w:t>
            </w:r>
          </w:p>
          <w:p w14:paraId="491831B7" w14:textId="77777777" w:rsidR="00A70A86" w:rsidRPr="008916FB" w:rsidRDefault="00A70A86" w:rsidP="00A70A86">
            <w:pPr>
              <w:spacing w:before="20"/>
              <w:contextualSpacing/>
              <w:rPr>
                <w:rFonts w:ascii="Arial" w:hAnsi="Arial" w:cs="Arial"/>
                <w:sz w:val="22"/>
                <w:szCs w:val="22"/>
              </w:rPr>
            </w:pPr>
            <w:r>
              <w:rPr>
                <w:rFonts w:ascii="Arial" w:hAnsi="Arial" w:cs="Arial"/>
                <w:b/>
                <w:bCs/>
                <w:sz w:val="22"/>
                <w:szCs w:val="22"/>
                <w:lang w:val="es-US"/>
              </w:rPr>
              <w:fldChar w:fldCharType="begin">
                <w:ffData>
                  <w:name w:val="Text1"/>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r w:rsidR="00A70A86" w:rsidRPr="00A461D2" w14:paraId="4212DAB5" w14:textId="77777777" w:rsidTr="00904607">
        <w:trPr>
          <w:jc w:val="center"/>
        </w:trPr>
        <w:tc>
          <w:tcPr>
            <w:tcW w:w="11030" w:type="dxa"/>
            <w:gridSpan w:val="4"/>
            <w:tcBorders>
              <w:top w:val="single" w:sz="2" w:space="0" w:color="auto"/>
              <w:left w:val="single" w:sz="2" w:space="0" w:color="auto"/>
              <w:bottom w:val="single" w:sz="2" w:space="0" w:color="auto"/>
              <w:right w:val="single" w:sz="2" w:space="0" w:color="auto"/>
            </w:tcBorders>
            <w:shd w:val="clear" w:color="auto" w:fill="auto"/>
          </w:tcPr>
          <w:p w14:paraId="41A06A17" w14:textId="77777777" w:rsidR="00A70A86" w:rsidRPr="008916FB" w:rsidRDefault="00A70A86" w:rsidP="00A70A86">
            <w:pPr>
              <w:spacing w:before="120" w:after="120"/>
              <w:contextualSpacing/>
              <w:rPr>
                <w:rFonts w:ascii="Arial" w:hAnsi="Arial" w:cs="Arial"/>
                <w:sz w:val="22"/>
                <w:szCs w:val="22"/>
              </w:rPr>
            </w:pPr>
            <w:r>
              <w:rPr>
                <w:rFonts w:ascii="Arial" w:hAnsi="Arial" w:cs="Arial"/>
                <w:b/>
                <w:bCs/>
                <w:sz w:val="22"/>
                <w:szCs w:val="22"/>
                <w:lang w:val="es-US"/>
              </w:rPr>
              <w:t xml:space="preserve">Apruebo el establecimiento de una tutela para este niño o joven. </w:t>
            </w:r>
            <w:r>
              <w:rPr>
                <w:rFonts w:ascii="Arial" w:hAnsi="Arial" w:cs="Arial"/>
                <w:sz w:val="22"/>
                <w:szCs w:val="22"/>
                <w:lang w:val="es-US"/>
              </w:rPr>
              <w:t xml:space="preserve">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Sí   </w:t>
            </w:r>
            <w:r>
              <w:rPr>
                <w:rFonts w:ascii="Arial" w:hAnsi="Arial" w:cs="Arial"/>
                <w:sz w:val="22"/>
                <w:szCs w:val="22"/>
                <w:lang w:val="es-US"/>
              </w:rPr>
              <w:fldChar w:fldCharType="begin">
                <w:ffData>
                  <w:name w:val="Check1"/>
                  <w:enabled/>
                  <w:calcOnExit w:val="0"/>
                  <w:checkBox>
                    <w:sizeAuto/>
                    <w:default w:val="0"/>
                  </w:checkBox>
                </w:ffData>
              </w:fldChar>
            </w:r>
            <w:r>
              <w:rPr>
                <w:rFonts w:ascii="Arial" w:hAnsi="Arial" w:cs="Arial"/>
                <w:sz w:val="22"/>
                <w:szCs w:val="22"/>
                <w:lang w:val="es-US"/>
              </w:rPr>
              <w:instrText xml:space="preserve"> FORMCHECKBOX </w:instrText>
            </w:r>
            <w:r w:rsidR="002475FB">
              <w:rPr>
                <w:rFonts w:ascii="Arial" w:hAnsi="Arial" w:cs="Arial"/>
                <w:sz w:val="22"/>
                <w:szCs w:val="22"/>
                <w:lang w:val="es-US"/>
              </w:rPr>
            </w:r>
            <w:r w:rsidR="002475FB">
              <w:rPr>
                <w:rFonts w:ascii="Arial" w:hAnsi="Arial" w:cs="Arial"/>
                <w:sz w:val="22"/>
                <w:szCs w:val="22"/>
                <w:lang w:val="es-US"/>
              </w:rPr>
              <w:fldChar w:fldCharType="separate"/>
            </w:r>
            <w:r>
              <w:rPr>
                <w:rFonts w:ascii="Arial" w:hAnsi="Arial" w:cs="Arial"/>
                <w:sz w:val="22"/>
                <w:szCs w:val="22"/>
                <w:lang w:val="es-US"/>
              </w:rPr>
              <w:fldChar w:fldCharType="end"/>
            </w:r>
            <w:r>
              <w:rPr>
                <w:rFonts w:ascii="Arial" w:hAnsi="Arial" w:cs="Arial"/>
                <w:sz w:val="22"/>
                <w:szCs w:val="22"/>
                <w:lang w:val="es-US"/>
              </w:rPr>
              <w:t xml:space="preserve">  No</w:t>
            </w:r>
          </w:p>
        </w:tc>
      </w:tr>
      <w:tr w:rsidR="00A70A86" w:rsidRPr="00A05C4B" w14:paraId="04D14225" w14:textId="77777777" w:rsidTr="00304696">
        <w:trPr>
          <w:trHeight w:hRule="exact" w:val="644"/>
          <w:jc w:val="center"/>
        </w:trPr>
        <w:tc>
          <w:tcPr>
            <w:tcW w:w="8754" w:type="dxa"/>
            <w:gridSpan w:val="3"/>
            <w:tcBorders>
              <w:top w:val="single" w:sz="2" w:space="0" w:color="auto"/>
              <w:left w:val="single" w:sz="2" w:space="0" w:color="auto"/>
              <w:bottom w:val="single" w:sz="2" w:space="0" w:color="auto"/>
              <w:right w:val="single" w:sz="2" w:space="0" w:color="auto"/>
            </w:tcBorders>
            <w:shd w:val="clear" w:color="auto" w:fill="auto"/>
          </w:tcPr>
          <w:p w14:paraId="685D303D" w14:textId="77777777" w:rsidR="00A70A86" w:rsidRPr="00240134" w:rsidRDefault="00A70A86" w:rsidP="00A70A86">
            <w:pPr>
              <w:spacing w:before="20"/>
              <w:contextualSpacing/>
              <w:rPr>
                <w:rFonts w:ascii="Arial" w:hAnsi="Arial" w:cs="Arial"/>
                <w:sz w:val="22"/>
                <w:szCs w:val="22"/>
                <w:lang w:val="es-US"/>
              </w:rPr>
            </w:pPr>
            <w:r>
              <w:rPr>
                <w:rFonts w:ascii="Arial" w:hAnsi="Arial" w:cs="Arial"/>
                <w:sz w:val="22"/>
                <w:szCs w:val="22"/>
                <w:lang w:val="es-US"/>
              </w:rPr>
              <w:t>FIRMA DEL ADMINISTRADOR REGIONAL (O SU DELEGADO)</w:t>
            </w:r>
          </w:p>
        </w:tc>
        <w:tc>
          <w:tcPr>
            <w:tcW w:w="2276" w:type="dxa"/>
            <w:tcBorders>
              <w:top w:val="single" w:sz="2" w:space="0" w:color="auto"/>
              <w:left w:val="single" w:sz="2" w:space="0" w:color="auto"/>
              <w:bottom w:val="single" w:sz="2" w:space="0" w:color="auto"/>
              <w:right w:val="single" w:sz="2" w:space="0" w:color="auto"/>
            </w:tcBorders>
            <w:shd w:val="clear" w:color="auto" w:fill="auto"/>
          </w:tcPr>
          <w:p w14:paraId="5A106FDF" w14:textId="77777777" w:rsidR="00A70A86" w:rsidRPr="008916FB" w:rsidRDefault="00A70A86" w:rsidP="00A70A86">
            <w:pPr>
              <w:spacing w:before="20"/>
              <w:contextualSpacing/>
              <w:rPr>
                <w:rFonts w:ascii="Arial" w:hAnsi="Arial" w:cs="Arial"/>
                <w:sz w:val="22"/>
                <w:szCs w:val="22"/>
              </w:rPr>
            </w:pPr>
            <w:r>
              <w:rPr>
                <w:rFonts w:ascii="Arial" w:hAnsi="Arial" w:cs="Arial"/>
                <w:sz w:val="22"/>
                <w:szCs w:val="22"/>
                <w:lang w:val="es-US"/>
              </w:rPr>
              <w:t>FECHA</w:t>
            </w:r>
          </w:p>
          <w:p w14:paraId="43A0A470" w14:textId="77777777" w:rsidR="00A70A86" w:rsidRPr="008916FB" w:rsidRDefault="00A70A86" w:rsidP="00A70A86">
            <w:pPr>
              <w:spacing w:before="20"/>
              <w:contextualSpacing/>
              <w:rPr>
                <w:rFonts w:ascii="Arial" w:hAnsi="Arial" w:cs="Arial"/>
                <w:sz w:val="22"/>
                <w:szCs w:val="22"/>
              </w:rPr>
            </w:pPr>
            <w:r>
              <w:rPr>
                <w:rFonts w:ascii="Arial" w:hAnsi="Arial" w:cs="Arial"/>
                <w:b/>
                <w:bCs/>
                <w:sz w:val="22"/>
                <w:szCs w:val="22"/>
                <w:lang w:val="es-US"/>
              </w:rPr>
              <w:fldChar w:fldCharType="begin">
                <w:ffData>
                  <w:name w:val="Text1"/>
                  <w:enabled/>
                  <w:calcOnExit w:val="0"/>
                  <w:textInput/>
                </w:ffData>
              </w:fldChar>
            </w:r>
            <w:r>
              <w:rPr>
                <w:rFonts w:ascii="Arial" w:hAnsi="Arial" w:cs="Arial"/>
                <w:b/>
                <w:bCs/>
                <w:sz w:val="22"/>
                <w:szCs w:val="22"/>
                <w:lang w:val="es-US"/>
              </w:rPr>
              <w:instrText xml:space="preserve"> FORMTEXT </w:instrText>
            </w:r>
            <w:r>
              <w:rPr>
                <w:rFonts w:ascii="Arial" w:hAnsi="Arial" w:cs="Arial"/>
                <w:b/>
                <w:bCs/>
                <w:sz w:val="22"/>
                <w:szCs w:val="22"/>
                <w:lang w:val="es-US"/>
              </w:rPr>
            </w:r>
            <w:r>
              <w:rPr>
                <w:rFonts w:ascii="Arial" w:hAnsi="Arial" w:cs="Arial"/>
                <w:b/>
                <w:bCs/>
                <w:sz w:val="22"/>
                <w:szCs w:val="22"/>
                <w:lang w:val="es-US"/>
              </w:rPr>
              <w:fldChar w:fldCharType="separate"/>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noProof/>
                <w:sz w:val="22"/>
                <w:szCs w:val="22"/>
                <w:lang w:val="es-US"/>
              </w:rPr>
              <w:t> </w:t>
            </w:r>
            <w:r>
              <w:rPr>
                <w:rFonts w:ascii="Arial" w:hAnsi="Arial" w:cs="Arial"/>
                <w:b/>
                <w:bCs/>
                <w:sz w:val="22"/>
                <w:szCs w:val="22"/>
                <w:lang w:val="es-US"/>
              </w:rPr>
              <w:fldChar w:fldCharType="end"/>
            </w:r>
          </w:p>
        </w:tc>
      </w:tr>
    </w:tbl>
    <w:p w14:paraId="6AE336AB" w14:textId="77777777" w:rsidR="007155FB" w:rsidRPr="008916FB" w:rsidRDefault="007155FB" w:rsidP="007155FB">
      <w:pPr>
        <w:rPr>
          <w:rFonts w:ascii="Arial" w:hAnsi="Arial" w:cs="Arial"/>
          <w:sz w:val="22"/>
          <w:szCs w:val="22"/>
        </w:rPr>
      </w:pPr>
    </w:p>
    <w:sectPr w:rsidR="007155FB" w:rsidRPr="008916FB" w:rsidSect="00E31CD0">
      <w:footerReference w:type="default" r:id="rId27"/>
      <w:footerReference w:type="first" r:id="rId28"/>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351D" w14:textId="77777777" w:rsidR="0006777F" w:rsidRDefault="0006777F">
      <w:r>
        <w:separator/>
      </w:r>
    </w:p>
  </w:endnote>
  <w:endnote w:type="continuationSeparator" w:id="0">
    <w:p w14:paraId="6A400C0B" w14:textId="77777777" w:rsidR="0006777F" w:rsidRDefault="0006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B629" w14:textId="2D2A30EB" w:rsidR="00166B65" w:rsidRPr="00D06B71" w:rsidRDefault="00D06B71" w:rsidP="002D2800">
    <w:pPr>
      <w:pStyle w:val="Footer"/>
      <w:tabs>
        <w:tab w:val="clear" w:pos="4320"/>
        <w:tab w:val="clear" w:pos="8640"/>
        <w:tab w:val="right" w:pos="10800"/>
      </w:tabs>
      <w:rPr>
        <w:rFonts w:ascii="Arial" w:hAnsi="Arial" w:cs="Arial"/>
        <w:sz w:val="16"/>
        <w:szCs w:val="16"/>
      </w:rPr>
    </w:pPr>
    <w:r w:rsidRPr="00D06B71">
      <w:rPr>
        <w:rFonts w:ascii="Arial" w:hAnsi="Arial" w:cs="Arial"/>
        <w:b/>
        <w:sz w:val="14"/>
        <w:szCs w:val="14"/>
      </w:rPr>
      <w:t>GUARDIANSHIP APPROVAL CHECKLIST</w:t>
    </w:r>
    <w:r w:rsidR="00166B65" w:rsidRPr="00D06B71">
      <w:rPr>
        <w:rFonts w:ascii="Arial" w:hAnsi="Arial" w:cs="Arial"/>
        <w:b/>
        <w:bCs/>
        <w:sz w:val="16"/>
        <w:szCs w:val="16"/>
      </w:rPr>
      <w:t xml:space="preserve"> </w:t>
    </w:r>
    <w:r w:rsidR="00166B65" w:rsidRPr="00D06B71">
      <w:rPr>
        <w:rFonts w:ascii="Arial" w:hAnsi="Arial" w:cs="Arial"/>
        <w:sz w:val="16"/>
        <w:szCs w:val="16"/>
      </w:rPr>
      <w:tab/>
    </w:r>
    <w:proofErr w:type="spellStart"/>
    <w:r w:rsidR="00166B65" w:rsidRPr="00D06B71">
      <w:rPr>
        <w:rFonts w:ascii="Arial" w:hAnsi="Arial" w:cs="Arial"/>
        <w:sz w:val="16"/>
        <w:szCs w:val="16"/>
      </w:rPr>
      <w:t>Página</w:t>
    </w:r>
    <w:proofErr w:type="spellEnd"/>
    <w:r w:rsidR="00166B65" w:rsidRPr="00D06B71">
      <w:rPr>
        <w:rFonts w:ascii="Arial" w:hAnsi="Arial" w:cs="Arial"/>
        <w:sz w:val="16"/>
        <w:szCs w:val="16"/>
      </w:rPr>
      <w:t xml:space="preserve"> </w:t>
    </w:r>
    <w:r w:rsidR="00166B65">
      <w:rPr>
        <w:rFonts w:ascii="Arial" w:hAnsi="Arial" w:cs="Arial"/>
        <w:sz w:val="16"/>
        <w:szCs w:val="16"/>
        <w:lang w:val="es-US"/>
      </w:rPr>
      <w:fldChar w:fldCharType="begin"/>
    </w:r>
    <w:r w:rsidR="00166B65" w:rsidRPr="00D06B71">
      <w:rPr>
        <w:rFonts w:ascii="Arial" w:hAnsi="Arial" w:cs="Arial"/>
        <w:sz w:val="16"/>
        <w:szCs w:val="16"/>
      </w:rPr>
      <w:instrText xml:space="preserve"> PAGE </w:instrText>
    </w:r>
    <w:r w:rsidR="00166B65">
      <w:rPr>
        <w:rFonts w:ascii="Arial" w:hAnsi="Arial" w:cs="Arial"/>
        <w:sz w:val="16"/>
        <w:szCs w:val="16"/>
        <w:lang w:val="es-US"/>
      </w:rPr>
      <w:fldChar w:fldCharType="separate"/>
    </w:r>
    <w:r w:rsidR="00166B65" w:rsidRPr="00D06B71">
      <w:rPr>
        <w:rFonts w:ascii="Arial" w:hAnsi="Arial" w:cs="Arial"/>
        <w:noProof/>
        <w:sz w:val="16"/>
        <w:szCs w:val="16"/>
      </w:rPr>
      <w:t>1</w:t>
    </w:r>
    <w:r w:rsidR="00166B65">
      <w:rPr>
        <w:rFonts w:ascii="Arial" w:hAnsi="Arial" w:cs="Arial"/>
        <w:sz w:val="16"/>
        <w:szCs w:val="16"/>
        <w:lang w:val="es-US"/>
      </w:rPr>
      <w:fldChar w:fldCharType="end"/>
    </w:r>
    <w:r w:rsidR="00166B65" w:rsidRPr="00D06B71">
      <w:rPr>
        <w:rFonts w:ascii="Arial" w:hAnsi="Arial" w:cs="Arial"/>
        <w:sz w:val="16"/>
        <w:szCs w:val="16"/>
      </w:rPr>
      <w:t xml:space="preserve"> de </w:t>
    </w:r>
    <w:r w:rsidR="00166B65">
      <w:rPr>
        <w:rFonts w:ascii="Arial" w:hAnsi="Arial" w:cs="Arial"/>
        <w:sz w:val="16"/>
        <w:szCs w:val="16"/>
        <w:lang w:val="es-US"/>
      </w:rPr>
      <w:fldChar w:fldCharType="begin"/>
    </w:r>
    <w:r w:rsidR="00166B65" w:rsidRPr="00D06B71">
      <w:rPr>
        <w:rFonts w:ascii="Arial" w:hAnsi="Arial" w:cs="Arial"/>
        <w:sz w:val="16"/>
        <w:szCs w:val="16"/>
      </w:rPr>
      <w:instrText xml:space="preserve"> NUMPAGES  </w:instrText>
    </w:r>
    <w:r w:rsidR="00166B65">
      <w:rPr>
        <w:rFonts w:ascii="Arial" w:hAnsi="Arial" w:cs="Arial"/>
        <w:sz w:val="16"/>
        <w:szCs w:val="16"/>
        <w:lang w:val="es-US"/>
      </w:rPr>
      <w:fldChar w:fldCharType="separate"/>
    </w:r>
    <w:r w:rsidR="00166B65" w:rsidRPr="00D06B71">
      <w:rPr>
        <w:rFonts w:ascii="Arial" w:hAnsi="Arial" w:cs="Arial"/>
        <w:noProof/>
        <w:sz w:val="16"/>
        <w:szCs w:val="16"/>
      </w:rPr>
      <w:t>4</w:t>
    </w:r>
    <w:r w:rsidR="00166B65">
      <w:rPr>
        <w:rFonts w:ascii="Arial" w:hAnsi="Arial" w:cs="Arial"/>
        <w:sz w:val="16"/>
        <w:szCs w:val="16"/>
        <w:lang w:val="es-US"/>
      </w:rPr>
      <w:fldChar w:fldCharType="end"/>
    </w:r>
  </w:p>
  <w:p w14:paraId="01F41CF6" w14:textId="2751822E" w:rsidR="00166B65" w:rsidRPr="00D06B71" w:rsidRDefault="00D06B71" w:rsidP="0045294B">
    <w:pPr>
      <w:pStyle w:val="Footer"/>
      <w:tabs>
        <w:tab w:val="clear" w:pos="4320"/>
        <w:tab w:val="clear" w:pos="8640"/>
        <w:tab w:val="right" w:pos="10800"/>
      </w:tabs>
      <w:rPr>
        <w:rFonts w:ascii="Arial" w:hAnsi="Arial" w:cs="Arial"/>
        <w:sz w:val="14"/>
        <w:szCs w:val="14"/>
      </w:rPr>
    </w:pPr>
    <w:r w:rsidRPr="00D06B71">
      <w:rPr>
        <w:rFonts w:ascii="Arial" w:hAnsi="Arial" w:cs="Arial"/>
        <w:b/>
        <w:sz w:val="14"/>
        <w:szCs w:val="14"/>
      </w:rPr>
      <w:t>DCYF 15-324 SP (REVISED 07/2023) INT Spanish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0ABA" w14:textId="77777777" w:rsidR="00166B65" w:rsidRPr="002D2800" w:rsidRDefault="00166B65">
    <w:pPr>
      <w:pStyle w:val="Footer"/>
      <w:jc w:val="right"/>
      <w:rPr>
        <w:rFonts w:ascii="Arial" w:hAnsi="Arial" w:cs="Arial"/>
        <w:sz w:val="20"/>
        <w:szCs w:val="20"/>
      </w:rPr>
    </w:pPr>
    <w:r>
      <w:rPr>
        <w:rFonts w:ascii="Arial" w:hAnsi="Arial" w:cs="Arial"/>
        <w:sz w:val="20"/>
        <w:szCs w:val="20"/>
        <w:lang w:val="es-US"/>
      </w:rPr>
      <w:t xml:space="preserve">Página </w:t>
    </w:r>
    <w:r>
      <w:rPr>
        <w:rFonts w:ascii="Arial" w:hAnsi="Arial" w:cs="Arial"/>
        <w:sz w:val="20"/>
        <w:szCs w:val="20"/>
        <w:lang w:val="es-US"/>
      </w:rPr>
      <w:fldChar w:fldCharType="begin"/>
    </w:r>
    <w:r>
      <w:rPr>
        <w:rFonts w:ascii="Arial" w:hAnsi="Arial" w:cs="Arial"/>
        <w:sz w:val="20"/>
        <w:szCs w:val="20"/>
        <w:lang w:val="es-US"/>
      </w:rPr>
      <w:instrText xml:space="preserve"> PAGE </w:instrText>
    </w:r>
    <w:r>
      <w:rPr>
        <w:rFonts w:ascii="Arial" w:hAnsi="Arial" w:cs="Arial"/>
        <w:sz w:val="20"/>
        <w:szCs w:val="20"/>
        <w:lang w:val="es-US"/>
      </w:rPr>
      <w:fldChar w:fldCharType="separate"/>
    </w:r>
    <w:r>
      <w:rPr>
        <w:rFonts w:ascii="Arial" w:hAnsi="Arial" w:cs="Arial"/>
        <w:noProof/>
        <w:sz w:val="20"/>
        <w:szCs w:val="20"/>
        <w:lang w:val="es-US"/>
      </w:rPr>
      <w:t>1</w:t>
    </w:r>
    <w:r>
      <w:rPr>
        <w:rFonts w:ascii="Arial" w:hAnsi="Arial" w:cs="Arial"/>
        <w:sz w:val="20"/>
        <w:szCs w:val="20"/>
        <w:lang w:val="es-US"/>
      </w:rPr>
      <w:fldChar w:fldCharType="end"/>
    </w:r>
    <w:r>
      <w:rPr>
        <w:rFonts w:ascii="Arial" w:hAnsi="Arial" w:cs="Arial"/>
        <w:sz w:val="20"/>
        <w:szCs w:val="20"/>
        <w:lang w:val="es-US"/>
      </w:rPr>
      <w:t xml:space="preserve"> de </w:t>
    </w:r>
    <w:r>
      <w:rPr>
        <w:rFonts w:ascii="Arial" w:hAnsi="Arial" w:cs="Arial"/>
        <w:sz w:val="20"/>
        <w:szCs w:val="20"/>
        <w:lang w:val="es-US"/>
      </w:rPr>
      <w:fldChar w:fldCharType="begin"/>
    </w:r>
    <w:r>
      <w:rPr>
        <w:rFonts w:ascii="Arial" w:hAnsi="Arial" w:cs="Arial"/>
        <w:sz w:val="20"/>
        <w:szCs w:val="20"/>
        <w:lang w:val="es-US"/>
      </w:rPr>
      <w:instrText xml:space="preserve"> NUMPAGES  </w:instrText>
    </w:r>
    <w:r>
      <w:rPr>
        <w:rFonts w:ascii="Arial" w:hAnsi="Arial" w:cs="Arial"/>
        <w:sz w:val="20"/>
        <w:szCs w:val="20"/>
        <w:lang w:val="es-US"/>
      </w:rPr>
      <w:fldChar w:fldCharType="separate"/>
    </w:r>
    <w:r>
      <w:rPr>
        <w:rFonts w:ascii="Arial" w:hAnsi="Arial" w:cs="Arial"/>
        <w:noProof/>
        <w:sz w:val="20"/>
        <w:szCs w:val="20"/>
        <w:lang w:val="es-US"/>
      </w:rPr>
      <w:t>2</w:t>
    </w:r>
    <w:r>
      <w:rPr>
        <w:rFonts w:ascii="Arial" w:hAnsi="Arial" w:cs="Arial"/>
        <w:sz w:val="20"/>
        <w:szCs w:val="20"/>
        <w:lang w:val="es-US"/>
      </w:rPr>
      <w:fldChar w:fldCharType="end"/>
    </w:r>
  </w:p>
  <w:p w14:paraId="3F1C42C2" w14:textId="77777777" w:rsidR="00166B65" w:rsidRPr="00075035" w:rsidRDefault="00166B65">
    <w:pPr>
      <w:pStyle w:val="Footer"/>
      <w:rPr>
        <w:rFonts w:ascii="Arial" w:hAnsi="Arial" w:cs="Arial"/>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B4847" w14:textId="77777777" w:rsidR="0006777F" w:rsidRDefault="0006777F">
      <w:r>
        <w:separator/>
      </w:r>
    </w:p>
  </w:footnote>
  <w:footnote w:type="continuationSeparator" w:id="0">
    <w:p w14:paraId="7C8A3E49" w14:textId="77777777" w:rsidR="0006777F" w:rsidRDefault="00067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18A1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1C217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23071C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BA44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15CE4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7653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02A04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0E8D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B8F3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9076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E66F3"/>
    <w:multiLevelType w:val="hybridMultilevel"/>
    <w:tmpl w:val="A68861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2D23FD2"/>
    <w:multiLevelType w:val="hybridMultilevel"/>
    <w:tmpl w:val="2000F0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686B93"/>
    <w:multiLevelType w:val="hybridMultilevel"/>
    <w:tmpl w:val="66E6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600FD"/>
    <w:multiLevelType w:val="hybridMultilevel"/>
    <w:tmpl w:val="3C4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F86047"/>
    <w:multiLevelType w:val="hybridMultilevel"/>
    <w:tmpl w:val="B3900EB0"/>
    <w:lvl w:ilvl="0" w:tplc="CC08FAE6">
      <w:start w:val="3"/>
      <w:numFmt w:val="decimal"/>
      <w:lvlText w:val="%1"/>
      <w:lvlJc w:val="left"/>
      <w:pPr>
        <w:ind w:left="1375" w:hanging="1121"/>
        <w:jc w:val="right"/>
      </w:pPr>
      <w:rPr>
        <w:rFonts w:ascii="Courier New" w:eastAsia="Courier New" w:hAnsi="Courier New" w:cs="Courier New" w:hint="default"/>
        <w:b w:val="0"/>
        <w:bCs w:val="0"/>
        <w:i w:val="0"/>
        <w:iCs w:val="0"/>
        <w:w w:val="100"/>
        <w:sz w:val="24"/>
        <w:szCs w:val="24"/>
        <w:lang w:val="en-US" w:eastAsia="en-US" w:bidi="ar-SA"/>
      </w:rPr>
    </w:lvl>
    <w:lvl w:ilvl="1" w:tplc="06AC5ED8">
      <w:numFmt w:val="bullet"/>
      <w:lvlText w:val="•"/>
      <w:lvlJc w:val="left"/>
      <w:pPr>
        <w:ind w:left="2340" w:hanging="1121"/>
      </w:pPr>
      <w:rPr>
        <w:rFonts w:hint="default"/>
        <w:lang w:val="en-US" w:eastAsia="en-US" w:bidi="ar-SA"/>
      </w:rPr>
    </w:lvl>
    <w:lvl w:ilvl="2" w:tplc="1D44FFE8">
      <w:numFmt w:val="bullet"/>
      <w:lvlText w:val="•"/>
      <w:lvlJc w:val="left"/>
      <w:pPr>
        <w:ind w:left="3300" w:hanging="1121"/>
      </w:pPr>
      <w:rPr>
        <w:rFonts w:hint="default"/>
        <w:lang w:val="en-US" w:eastAsia="en-US" w:bidi="ar-SA"/>
      </w:rPr>
    </w:lvl>
    <w:lvl w:ilvl="3" w:tplc="0700F79C">
      <w:numFmt w:val="bullet"/>
      <w:lvlText w:val="•"/>
      <w:lvlJc w:val="left"/>
      <w:pPr>
        <w:ind w:left="4260" w:hanging="1121"/>
      </w:pPr>
      <w:rPr>
        <w:rFonts w:hint="default"/>
        <w:lang w:val="en-US" w:eastAsia="en-US" w:bidi="ar-SA"/>
      </w:rPr>
    </w:lvl>
    <w:lvl w:ilvl="4" w:tplc="A0DC9FAE">
      <w:numFmt w:val="bullet"/>
      <w:lvlText w:val="•"/>
      <w:lvlJc w:val="left"/>
      <w:pPr>
        <w:ind w:left="5220" w:hanging="1121"/>
      </w:pPr>
      <w:rPr>
        <w:rFonts w:hint="default"/>
        <w:lang w:val="en-US" w:eastAsia="en-US" w:bidi="ar-SA"/>
      </w:rPr>
    </w:lvl>
    <w:lvl w:ilvl="5" w:tplc="3E4070FE">
      <w:numFmt w:val="bullet"/>
      <w:lvlText w:val="•"/>
      <w:lvlJc w:val="left"/>
      <w:pPr>
        <w:ind w:left="6180" w:hanging="1121"/>
      </w:pPr>
      <w:rPr>
        <w:rFonts w:hint="default"/>
        <w:lang w:val="en-US" w:eastAsia="en-US" w:bidi="ar-SA"/>
      </w:rPr>
    </w:lvl>
    <w:lvl w:ilvl="6" w:tplc="43C694BC">
      <w:numFmt w:val="bullet"/>
      <w:lvlText w:val="•"/>
      <w:lvlJc w:val="left"/>
      <w:pPr>
        <w:ind w:left="7140" w:hanging="1121"/>
      </w:pPr>
      <w:rPr>
        <w:rFonts w:hint="default"/>
        <w:lang w:val="en-US" w:eastAsia="en-US" w:bidi="ar-SA"/>
      </w:rPr>
    </w:lvl>
    <w:lvl w:ilvl="7" w:tplc="98A68C84">
      <w:numFmt w:val="bullet"/>
      <w:lvlText w:val="•"/>
      <w:lvlJc w:val="left"/>
      <w:pPr>
        <w:ind w:left="8100" w:hanging="1121"/>
      </w:pPr>
      <w:rPr>
        <w:rFonts w:hint="default"/>
        <w:lang w:val="en-US" w:eastAsia="en-US" w:bidi="ar-SA"/>
      </w:rPr>
    </w:lvl>
    <w:lvl w:ilvl="8" w:tplc="44502548">
      <w:numFmt w:val="bullet"/>
      <w:lvlText w:val="•"/>
      <w:lvlJc w:val="left"/>
      <w:pPr>
        <w:ind w:left="9060" w:hanging="1121"/>
      </w:pPr>
      <w:rPr>
        <w:rFonts w:hint="default"/>
        <w:lang w:val="en-US" w:eastAsia="en-US" w:bidi="ar-SA"/>
      </w:rPr>
    </w:lvl>
  </w:abstractNum>
  <w:abstractNum w:abstractNumId="16" w15:restartNumberingAfterBreak="0">
    <w:nsid w:val="55ED1E73"/>
    <w:multiLevelType w:val="multilevel"/>
    <w:tmpl w:val="F4561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color w:val="00000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EB7336"/>
    <w:multiLevelType w:val="hybridMultilevel"/>
    <w:tmpl w:val="3C56167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8" w15:restartNumberingAfterBreak="0">
    <w:nsid w:val="6820551C"/>
    <w:multiLevelType w:val="hybridMultilevel"/>
    <w:tmpl w:val="57C6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518B4"/>
    <w:multiLevelType w:val="hybridMultilevel"/>
    <w:tmpl w:val="E21A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4354638">
    <w:abstractNumId w:val="14"/>
  </w:num>
  <w:num w:numId="2" w16cid:durableId="61830426">
    <w:abstractNumId w:val="19"/>
  </w:num>
  <w:num w:numId="3" w16cid:durableId="17872359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6785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8804301">
    <w:abstractNumId w:val="13"/>
  </w:num>
  <w:num w:numId="6" w16cid:durableId="309671142">
    <w:abstractNumId w:val="10"/>
  </w:num>
  <w:num w:numId="7" w16cid:durableId="871653267">
    <w:abstractNumId w:val="17"/>
  </w:num>
  <w:num w:numId="8" w16cid:durableId="582762510">
    <w:abstractNumId w:val="12"/>
  </w:num>
  <w:num w:numId="9" w16cid:durableId="34163772">
    <w:abstractNumId w:val="18"/>
  </w:num>
  <w:num w:numId="10" w16cid:durableId="491723536">
    <w:abstractNumId w:val="11"/>
  </w:num>
  <w:num w:numId="11" w16cid:durableId="809905960">
    <w:abstractNumId w:val="9"/>
  </w:num>
  <w:num w:numId="12" w16cid:durableId="999650339">
    <w:abstractNumId w:val="7"/>
  </w:num>
  <w:num w:numId="13" w16cid:durableId="1158111974">
    <w:abstractNumId w:val="6"/>
  </w:num>
  <w:num w:numId="14" w16cid:durableId="1912621582">
    <w:abstractNumId w:val="5"/>
  </w:num>
  <w:num w:numId="15" w16cid:durableId="2015258299">
    <w:abstractNumId w:val="4"/>
  </w:num>
  <w:num w:numId="16" w16cid:durableId="440297580">
    <w:abstractNumId w:val="8"/>
  </w:num>
  <w:num w:numId="17" w16cid:durableId="1336688810">
    <w:abstractNumId w:val="3"/>
  </w:num>
  <w:num w:numId="18" w16cid:durableId="82384264">
    <w:abstractNumId w:val="2"/>
  </w:num>
  <w:num w:numId="19" w16cid:durableId="831600522">
    <w:abstractNumId w:val="1"/>
  </w:num>
  <w:num w:numId="20" w16cid:durableId="524171519">
    <w:abstractNumId w:val="0"/>
  </w:num>
  <w:num w:numId="21" w16cid:durableId="2174052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83RP/hnLnl6+3b4TWNVG9r16nAdojxCdjWmr6UdPRoR8z4bCDTNpU0R0FVuk0m3B/A4+1rOKR/7Yv76M7wf5Q==" w:salt="qhFDfqlvumAq5qoCS7KP0w=="/>
  <w:defaultTabStop w:val="36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128C6"/>
    <w:rsid w:val="0001379A"/>
    <w:rsid w:val="00020F01"/>
    <w:rsid w:val="00023BAB"/>
    <w:rsid w:val="00024394"/>
    <w:rsid w:val="00024921"/>
    <w:rsid w:val="00030638"/>
    <w:rsid w:val="00033619"/>
    <w:rsid w:val="00060AF2"/>
    <w:rsid w:val="00064E78"/>
    <w:rsid w:val="0006777F"/>
    <w:rsid w:val="00075035"/>
    <w:rsid w:val="000800E2"/>
    <w:rsid w:val="00082561"/>
    <w:rsid w:val="000950D8"/>
    <w:rsid w:val="000A1604"/>
    <w:rsid w:val="000B2AD9"/>
    <w:rsid w:val="000B6DFB"/>
    <w:rsid w:val="000D607C"/>
    <w:rsid w:val="000D6D1C"/>
    <w:rsid w:val="000F4BD6"/>
    <w:rsid w:val="00110FC5"/>
    <w:rsid w:val="00114211"/>
    <w:rsid w:val="00122066"/>
    <w:rsid w:val="00151214"/>
    <w:rsid w:val="00161054"/>
    <w:rsid w:val="00161CB1"/>
    <w:rsid w:val="00164C78"/>
    <w:rsid w:val="00166B65"/>
    <w:rsid w:val="00171AFA"/>
    <w:rsid w:val="00172B14"/>
    <w:rsid w:val="00175DB8"/>
    <w:rsid w:val="00177446"/>
    <w:rsid w:val="0018788B"/>
    <w:rsid w:val="00187A7A"/>
    <w:rsid w:val="00192F4B"/>
    <w:rsid w:val="001A2CAA"/>
    <w:rsid w:val="001A5EA8"/>
    <w:rsid w:val="001C2ACA"/>
    <w:rsid w:val="001D3F93"/>
    <w:rsid w:val="001E7C08"/>
    <w:rsid w:val="00207069"/>
    <w:rsid w:val="002162EC"/>
    <w:rsid w:val="00227481"/>
    <w:rsid w:val="00240134"/>
    <w:rsid w:val="002475FB"/>
    <w:rsid w:val="00255818"/>
    <w:rsid w:val="00256B68"/>
    <w:rsid w:val="00263C0A"/>
    <w:rsid w:val="002672E8"/>
    <w:rsid w:val="00267E4E"/>
    <w:rsid w:val="00270EA1"/>
    <w:rsid w:val="00274A66"/>
    <w:rsid w:val="00274E11"/>
    <w:rsid w:val="00277630"/>
    <w:rsid w:val="002866D0"/>
    <w:rsid w:val="002A3395"/>
    <w:rsid w:val="002B6623"/>
    <w:rsid w:val="002D2800"/>
    <w:rsid w:val="002D5719"/>
    <w:rsid w:val="00304370"/>
    <w:rsid w:val="00304696"/>
    <w:rsid w:val="00307896"/>
    <w:rsid w:val="00316884"/>
    <w:rsid w:val="00320F39"/>
    <w:rsid w:val="003276B8"/>
    <w:rsid w:val="00335BB0"/>
    <w:rsid w:val="003430FC"/>
    <w:rsid w:val="003436BD"/>
    <w:rsid w:val="00344FBA"/>
    <w:rsid w:val="00365BDF"/>
    <w:rsid w:val="00367C46"/>
    <w:rsid w:val="00372D35"/>
    <w:rsid w:val="003816F9"/>
    <w:rsid w:val="0038230A"/>
    <w:rsid w:val="003A28BF"/>
    <w:rsid w:val="003A5EF0"/>
    <w:rsid w:val="003A6C91"/>
    <w:rsid w:val="003C045C"/>
    <w:rsid w:val="003C5C34"/>
    <w:rsid w:val="003D541C"/>
    <w:rsid w:val="003F4C00"/>
    <w:rsid w:val="00400F16"/>
    <w:rsid w:val="0040731F"/>
    <w:rsid w:val="0042163B"/>
    <w:rsid w:val="00427583"/>
    <w:rsid w:val="00427AA8"/>
    <w:rsid w:val="00436301"/>
    <w:rsid w:val="00441BC1"/>
    <w:rsid w:val="0045015B"/>
    <w:rsid w:val="0045294B"/>
    <w:rsid w:val="0045387B"/>
    <w:rsid w:val="004609D0"/>
    <w:rsid w:val="00467BC3"/>
    <w:rsid w:val="00471943"/>
    <w:rsid w:val="00481496"/>
    <w:rsid w:val="00482916"/>
    <w:rsid w:val="00491C77"/>
    <w:rsid w:val="004A207C"/>
    <w:rsid w:val="004A7919"/>
    <w:rsid w:val="004C3BC3"/>
    <w:rsid w:val="004C777E"/>
    <w:rsid w:val="004D0289"/>
    <w:rsid w:val="004D178A"/>
    <w:rsid w:val="004D6330"/>
    <w:rsid w:val="004E50F5"/>
    <w:rsid w:val="004E6A8A"/>
    <w:rsid w:val="004E7692"/>
    <w:rsid w:val="004E7E6F"/>
    <w:rsid w:val="004F2359"/>
    <w:rsid w:val="004F6B87"/>
    <w:rsid w:val="005126A2"/>
    <w:rsid w:val="00513885"/>
    <w:rsid w:val="00517166"/>
    <w:rsid w:val="00521215"/>
    <w:rsid w:val="00521325"/>
    <w:rsid w:val="00521E5D"/>
    <w:rsid w:val="005224EC"/>
    <w:rsid w:val="005274BB"/>
    <w:rsid w:val="00534A71"/>
    <w:rsid w:val="0054552C"/>
    <w:rsid w:val="005535C2"/>
    <w:rsid w:val="00583F21"/>
    <w:rsid w:val="00585B91"/>
    <w:rsid w:val="0059155F"/>
    <w:rsid w:val="005D083A"/>
    <w:rsid w:val="005D3321"/>
    <w:rsid w:val="005E156C"/>
    <w:rsid w:val="005F1551"/>
    <w:rsid w:val="00600B16"/>
    <w:rsid w:val="00604D9D"/>
    <w:rsid w:val="00616F85"/>
    <w:rsid w:val="00621B29"/>
    <w:rsid w:val="0068032C"/>
    <w:rsid w:val="00683C51"/>
    <w:rsid w:val="00696D94"/>
    <w:rsid w:val="006B3156"/>
    <w:rsid w:val="006C2512"/>
    <w:rsid w:val="006C5AEA"/>
    <w:rsid w:val="006F1A85"/>
    <w:rsid w:val="006F4BF5"/>
    <w:rsid w:val="006F7AEA"/>
    <w:rsid w:val="00700EB6"/>
    <w:rsid w:val="00710D39"/>
    <w:rsid w:val="00713E60"/>
    <w:rsid w:val="007155FB"/>
    <w:rsid w:val="00726548"/>
    <w:rsid w:val="00750304"/>
    <w:rsid w:val="007615E1"/>
    <w:rsid w:val="007666B5"/>
    <w:rsid w:val="007711B7"/>
    <w:rsid w:val="00771430"/>
    <w:rsid w:val="00774C40"/>
    <w:rsid w:val="00776BB6"/>
    <w:rsid w:val="00797300"/>
    <w:rsid w:val="007A5A7D"/>
    <w:rsid w:val="007B73AF"/>
    <w:rsid w:val="007C2893"/>
    <w:rsid w:val="007D6A9C"/>
    <w:rsid w:val="007E67F0"/>
    <w:rsid w:val="007E73DC"/>
    <w:rsid w:val="007F2658"/>
    <w:rsid w:val="0080316B"/>
    <w:rsid w:val="00805CCB"/>
    <w:rsid w:val="00807336"/>
    <w:rsid w:val="00821144"/>
    <w:rsid w:val="00821F0C"/>
    <w:rsid w:val="008308F3"/>
    <w:rsid w:val="0085375C"/>
    <w:rsid w:val="00855A1C"/>
    <w:rsid w:val="00872236"/>
    <w:rsid w:val="00873AE2"/>
    <w:rsid w:val="0087790E"/>
    <w:rsid w:val="00883396"/>
    <w:rsid w:val="008916FB"/>
    <w:rsid w:val="008A0DF3"/>
    <w:rsid w:val="008A3615"/>
    <w:rsid w:val="008A724A"/>
    <w:rsid w:val="008B7749"/>
    <w:rsid w:val="008C106E"/>
    <w:rsid w:val="008D39EE"/>
    <w:rsid w:val="008E48CF"/>
    <w:rsid w:val="008E77C9"/>
    <w:rsid w:val="008F3C5B"/>
    <w:rsid w:val="00904607"/>
    <w:rsid w:val="009117E3"/>
    <w:rsid w:val="00916B50"/>
    <w:rsid w:val="00925029"/>
    <w:rsid w:val="00925703"/>
    <w:rsid w:val="00926AC2"/>
    <w:rsid w:val="00935FD3"/>
    <w:rsid w:val="0095173A"/>
    <w:rsid w:val="009517B6"/>
    <w:rsid w:val="00953148"/>
    <w:rsid w:val="009571E2"/>
    <w:rsid w:val="00965B73"/>
    <w:rsid w:val="009700D1"/>
    <w:rsid w:val="0097582E"/>
    <w:rsid w:val="00976163"/>
    <w:rsid w:val="009774B8"/>
    <w:rsid w:val="00985681"/>
    <w:rsid w:val="00986F2D"/>
    <w:rsid w:val="0099138D"/>
    <w:rsid w:val="0099460C"/>
    <w:rsid w:val="00996317"/>
    <w:rsid w:val="009B305F"/>
    <w:rsid w:val="009B64CA"/>
    <w:rsid w:val="009B6DF9"/>
    <w:rsid w:val="009C3DDB"/>
    <w:rsid w:val="009D11B7"/>
    <w:rsid w:val="009D3D5C"/>
    <w:rsid w:val="009E7F67"/>
    <w:rsid w:val="009F01D2"/>
    <w:rsid w:val="00A05C4B"/>
    <w:rsid w:val="00A121F1"/>
    <w:rsid w:val="00A16BD7"/>
    <w:rsid w:val="00A256C0"/>
    <w:rsid w:val="00A3292C"/>
    <w:rsid w:val="00A461D2"/>
    <w:rsid w:val="00A474B2"/>
    <w:rsid w:val="00A50F2D"/>
    <w:rsid w:val="00A555FF"/>
    <w:rsid w:val="00A70A86"/>
    <w:rsid w:val="00AB1383"/>
    <w:rsid w:val="00AC0416"/>
    <w:rsid w:val="00AC12AD"/>
    <w:rsid w:val="00AC333F"/>
    <w:rsid w:val="00AC5404"/>
    <w:rsid w:val="00AE1267"/>
    <w:rsid w:val="00B05010"/>
    <w:rsid w:val="00B252A3"/>
    <w:rsid w:val="00B31D19"/>
    <w:rsid w:val="00B3261E"/>
    <w:rsid w:val="00B33128"/>
    <w:rsid w:val="00B3394A"/>
    <w:rsid w:val="00B36AE0"/>
    <w:rsid w:val="00B40701"/>
    <w:rsid w:val="00B47AF4"/>
    <w:rsid w:val="00B529DA"/>
    <w:rsid w:val="00B60950"/>
    <w:rsid w:val="00B64CEF"/>
    <w:rsid w:val="00B66EF4"/>
    <w:rsid w:val="00B741A2"/>
    <w:rsid w:val="00B76EB1"/>
    <w:rsid w:val="00BA627D"/>
    <w:rsid w:val="00BB4515"/>
    <w:rsid w:val="00BB6B58"/>
    <w:rsid w:val="00BC3CFF"/>
    <w:rsid w:val="00BC7B2A"/>
    <w:rsid w:val="00BD36E1"/>
    <w:rsid w:val="00BD6AC1"/>
    <w:rsid w:val="00BF3193"/>
    <w:rsid w:val="00BF3AB6"/>
    <w:rsid w:val="00C177ED"/>
    <w:rsid w:val="00C30B0D"/>
    <w:rsid w:val="00C57809"/>
    <w:rsid w:val="00C61B14"/>
    <w:rsid w:val="00C70336"/>
    <w:rsid w:val="00C96528"/>
    <w:rsid w:val="00CD470B"/>
    <w:rsid w:val="00CD53D7"/>
    <w:rsid w:val="00CD57FE"/>
    <w:rsid w:val="00CF45B0"/>
    <w:rsid w:val="00D06B71"/>
    <w:rsid w:val="00D15303"/>
    <w:rsid w:val="00D24D91"/>
    <w:rsid w:val="00D30901"/>
    <w:rsid w:val="00D30D2A"/>
    <w:rsid w:val="00D31882"/>
    <w:rsid w:val="00D321CF"/>
    <w:rsid w:val="00D70BCB"/>
    <w:rsid w:val="00D91D25"/>
    <w:rsid w:val="00D930F7"/>
    <w:rsid w:val="00D939BF"/>
    <w:rsid w:val="00D95C6E"/>
    <w:rsid w:val="00D9760D"/>
    <w:rsid w:val="00DA25F9"/>
    <w:rsid w:val="00DA6F9F"/>
    <w:rsid w:val="00DA7D6F"/>
    <w:rsid w:val="00DD0273"/>
    <w:rsid w:val="00DD30E0"/>
    <w:rsid w:val="00DD4B1A"/>
    <w:rsid w:val="00DE0918"/>
    <w:rsid w:val="00DE62BE"/>
    <w:rsid w:val="00DF3BC4"/>
    <w:rsid w:val="00DF5830"/>
    <w:rsid w:val="00E034D0"/>
    <w:rsid w:val="00E05B68"/>
    <w:rsid w:val="00E111AD"/>
    <w:rsid w:val="00E21093"/>
    <w:rsid w:val="00E2255B"/>
    <w:rsid w:val="00E237EB"/>
    <w:rsid w:val="00E2478E"/>
    <w:rsid w:val="00E26F92"/>
    <w:rsid w:val="00E31CD0"/>
    <w:rsid w:val="00E33B35"/>
    <w:rsid w:val="00E62EEF"/>
    <w:rsid w:val="00E718BA"/>
    <w:rsid w:val="00E76F7A"/>
    <w:rsid w:val="00E779A2"/>
    <w:rsid w:val="00E90F82"/>
    <w:rsid w:val="00EB46F9"/>
    <w:rsid w:val="00EC40A5"/>
    <w:rsid w:val="00ED6BB9"/>
    <w:rsid w:val="00EE04AC"/>
    <w:rsid w:val="00EE4783"/>
    <w:rsid w:val="00F022AF"/>
    <w:rsid w:val="00F06C96"/>
    <w:rsid w:val="00F219BF"/>
    <w:rsid w:val="00F22DC6"/>
    <w:rsid w:val="00F23779"/>
    <w:rsid w:val="00F328BC"/>
    <w:rsid w:val="00F36C8F"/>
    <w:rsid w:val="00F41579"/>
    <w:rsid w:val="00F41F94"/>
    <w:rsid w:val="00F43980"/>
    <w:rsid w:val="00F45DA4"/>
    <w:rsid w:val="00F56728"/>
    <w:rsid w:val="00F6309E"/>
    <w:rsid w:val="00F65A0B"/>
    <w:rsid w:val="00F66DDD"/>
    <w:rsid w:val="00F75AF7"/>
    <w:rsid w:val="00F77295"/>
    <w:rsid w:val="00F86A72"/>
    <w:rsid w:val="00F92EAD"/>
    <w:rsid w:val="00FA006C"/>
    <w:rsid w:val="00FA163A"/>
    <w:rsid w:val="00FA3088"/>
    <w:rsid w:val="00FB4951"/>
    <w:rsid w:val="00FC4656"/>
    <w:rsid w:val="00FD651E"/>
    <w:rsid w:val="00FF30A7"/>
    <w:rsid w:val="00FF36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D66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65B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365B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365BD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365BD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365BD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365BD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65BD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65BD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65B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character" w:customStyle="1" w:styleId="FooterChar">
    <w:name w:val="Footer Char"/>
    <w:link w:val="Footer"/>
    <w:uiPriority w:val="99"/>
    <w:rsid w:val="002D2800"/>
    <w:rPr>
      <w:sz w:val="24"/>
      <w:szCs w:val="24"/>
    </w:rPr>
  </w:style>
  <w:style w:type="paragraph" w:styleId="BalloonText">
    <w:name w:val="Balloon Text"/>
    <w:basedOn w:val="Normal"/>
    <w:link w:val="BalloonTextChar"/>
    <w:rsid w:val="00925029"/>
    <w:rPr>
      <w:rFonts w:ascii="Segoe UI" w:hAnsi="Segoe UI" w:cs="Segoe UI"/>
      <w:sz w:val="18"/>
      <w:szCs w:val="18"/>
    </w:rPr>
  </w:style>
  <w:style w:type="character" w:customStyle="1" w:styleId="BalloonTextChar">
    <w:name w:val="Balloon Text Char"/>
    <w:basedOn w:val="DefaultParagraphFont"/>
    <w:link w:val="BalloonText"/>
    <w:rsid w:val="00925029"/>
    <w:rPr>
      <w:rFonts w:ascii="Segoe UI" w:hAnsi="Segoe UI" w:cs="Segoe UI"/>
      <w:sz w:val="18"/>
      <w:szCs w:val="18"/>
    </w:rPr>
  </w:style>
  <w:style w:type="character" w:styleId="CommentReference">
    <w:name w:val="annotation reference"/>
    <w:basedOn w:val="DefaultParagraphFont"/>
    <w:rsid w:val="003F4C00"/>
    <w:rPr>
      <w:sz w:val="16"/>
      <w:szCs w:val="16"/>
    </w:rPr>
  </w:style>
  <w:style w:type="paragraph" w:styleId="CommentText">
    <w:name w:val="annotation text"/>
    <w:basedOn w:val="Normal"/>
    <w:link w:val="CommentTextChar"/>
    <w:rsid w:val="003F4C00"/>
    <w:rPr>
      <w:sz w:val="20"/>
      <w:szCs w:val="20"/>
    </w:rPr>
  </w:style>
  <w:style w:type="character" w:customStyle="1" w:styleId="CommentTextChar">
    <w:name w:val="Comment Text Char"/>
    <w:basedOn w:val="DefaultParagraphFont"/>
    <w:link w:val="CommentText"/>
    <w:rsid w:val="003F4C00"/>
  </w:style>
  <w:style w:type="paragraph" w:styleId="CommentSubject">
    <w:name w:val="annotation subject"/>
    <w:basedOn w:val="CommentText"/>
    <w:next w:val="CommentText"/>
    <w:link w:val="CommentSubjectChar"/>
    <w:rsid w:val="003F4C00"/>
    <w:rPr>
      <w:b/>
      <w:bCs/>
    </w:rPr>
  </w:style>
  <w:style w:type="character" w:customStyle="1" w:styleId="CommentSubjectChar">
    <w:name w:val="Comment Subject Char"/>
    <w:basedOn w:val="CommentTextChar"/>
    <w:link w:val="CommentSubject"/>
    <w:rsid w:val="003F4C00"/>
    <w:rPr>
      <w:b/>
      <w:bCs/>
    </w:rPr>
  </w:style>
  <w:style w:type="paragraph" w:styleId="Revision">
    <w:name w:val="Revision"/>
    <w:hidden/>
    <w:uiPriority w:val="99"/>
    <w:semiHidden/>
    <w:rsid w:val="000B2AD9"/>
    <w:rPr>
      <w:sz w:val="24"/>
      <w:szCs w:val="24"/>
    </w:rPr>
  </w:style>
  <w:style w:type="character" w:styleId="FollowedHyperlink">
    <w:name w:val="FollowedHyperlink"/>
    <w:basedOn w:val="DefaultParagraphFont"/>
    <w:rsid w:val="00EE04AC"/>
    <w:rPr>
      <w:color w:val="954F72" w:themeColor="followedHyperlink"/>
      <w:u w:val="single"/>
    </w:rPr>
  </w:style>
  <w:style w:type="character" w:customStyle="1" w:styleId="UnresolvedMention1">
    <w:name w:val="Unresolved Mention1"/>
    <w:basedOn w:val="DefaultParagraphFont"/>
    <w:uiPriority w:val="99"/>
    <w:semiHidden/>
    <w:unhideWhenUsed/>
    <w:rsid w:val="004A207C"/>
    <w:rPr>
      <w:color w:val="605E5C"/>
      <w:shd w:val="clear" w:color="auto" w:fill="E1DFDD"/>
    </w:rPr>
  </w:style>
  <w:style w:type="paragraph" w:styleId="ListParagraph">
    <w:name w:val="List Paragraph"/>
    <w:basedOn w:val="Normal"/>
    <w:uiPriority w:val="1"/>
    <w:qFormat/>
    <w:rsid w:val="00AE1267"/>
    <w:pPr>
      <w:spacing w:after="160" w:line="252" w:lineRule="auto"/>
      <w:ind w:left="720"/>
      <w:contextualSpacing/>
    </w:pPr>
    <w:rPr>
      <w:rFonts w:ascii="Calibri" w:eastAsiaTheme="minorHAnsi" w:hAnsi="Calibri" w:cs="Calibri"/>
      <w:sz w:val="22"/>
      <w:szCs w:val="22"/>
    </w:rPr>
  </w:style>
  <w:style w:type="paragraph" w:styleId="Bibliography">
    <w:name w:val="Bibliography"/>
    <w:basedOn w:val="Normal"/>
    <w:next w:val="Normal"/>
    <w:uiPriority w:val="37"/>
    <w:semiHidden/>
    <w:unhideWhenUsed/>
    <w:rsid w:val="00365BDF"/>
  </w:style>
  <w:style w:type="paragraph" w:styleId="BlockText">
    <w:name w:val="Block Text"/>
    <w:basedOn w:val="Normal"/>
    <w:rsid w:val="00365BD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65BDF"/>
    <w:pPr>
      <w:spacing w:after="120"/>
    </w:pPr>
  </w:style>
  <w:style w:type="character" w:customStyle="1" w:styleId="BodyTextChar">
    <w:name w:val="Body Text Char"/>
    <w:basedOn w:val="DefaultParagraphFont"/>
    <w:link w:val="BodyText"/>
    <w:rsid w:val="00365BDF"/>
    <w:rPr>
      <w:sz w:val="24"/>
      <w:szCs w:val="24"/>
    </w:rPr>
  </w:style>
  <w:style w:type="paragraph" w:styleId="BodyText2">
    <w:name w:val="Body Text 2"/>
    <w:basedOn w:val="Normal"/>
    <w:link w:val="BodyText2Char"/>
    <w:rsid w:val="00365BDF"/>
    <w:pPr>
      <w:spacing w:after="120" w:line="480" w:lineRule="auto"/>
    </w:pPr>
  </w:style>
  <w:style w:type="character" w:customStyle="1" w:styleId="BodyText2Char">
    <w:name w:val="Body Text 2 Char"/>
    <w:basedOn w:val="DefaultParagraphFont"/>
    <w:link w:val="BodyText2"/>
    <w:rsid w:val="00365BDF"/>
    <w:rPr>
      <w:sz w:val="24"/>
      <w:szCs w:val="24"/>
    </w:rPr>
  </w:style>
  <w:style w:type="paragraph" w:styleId="BodyText3">
    <w:name w:val="Body Text 3"/>
    <w:basedOn w:val="Normal"/>
    <w:link w:val="BodyText3Char"/>
    <w:rsid w:val="00365BDF"/>
    <w:pPr>
      <w:spacing w:after="120"/>
    </w:pPr>
    <w:rPr>
      <w:sz w:val="16"/>
      <w:szCs w:val="16"/>
    </w:rPr>
  </w:style>
  <w:style w:type="character" w:customStyle="1" w:styleId="BodyText3Char">
    <w:name w:val="Body Text 3 Char"/>
    <w:basedOn w:val="DefaultParagraphFont"/>
    <w:link w:val="BodyText3"/>
    <w:rsid w:val="00365BDF"/>
    <w:rPr>
      <w:sz w:val="16"/>
      <w:szCs w:val="16"/>
    </w:rPr>
  </w:style>
  <w:style w:type="paragraph" w:styleId="BodyTextFirstIndent">
    <w:name w:val="Body Text First Indent"/>
    <w:basedOn w:val="BodyText"/>
    <w:link w:val="BodyTextFirstIndentChar"/>
    <w:rsid w:val="00365BDF"/>
    <w:pPr>
      <w:spacing w:after="0"/>
      <w:ind w:firstLine="360"/>
    </w:pPr>
  </w:style>
  <w:style w:type="character" w:customStyle="1" w:styleId="BodyTextFirstIndentChar">
    <w:name w:val="Body Text First Indent Char"/>
    <w:basedOn w:val="BodyTextChar"/>
    <w:link w:val="BodyTextFirstIndent"/>
    <w:rsid w:val="00365BDF"/>
    <w:rPr>
      <w:sz w:val="24"/>
      <w:szCs w:val="24"/>
    </w:rPr>
  </w:style>
  <w:style w:type="paragraph" w:styleId="BodyTextIndent">
    <w:name w:val="Body Text Indent"/>
    <w:basedOn w:val="Normal"/>
    <w:link w:val="BodyTextIndentChar"/>
    <w:rsid w:val="00365BDF"/>
    <w:pPr>
      <w:spacing w:after="120"/>
      <w:ind w:left="360"/>
    </w:pPr>
  </w:style>
  <w:style w:type="character" w:customStyle="1" w:styleId="BodyTextIndentChar">
    <w:name w:val="Body Text Indent Char"/>
    <w:basedOn w:val="DefaultParagraphFont"/>
    <w:link w:val="BodyTextIndent"/>
    <w:rsid w:val="00365BDF"/>
    <w:rPr>
      <w:sz w:val="24"/>
      <w:szCs w:val="24"/>
    </w:rPr>
  </w:style>
  <w:style w:type="paragraph" w:styleId="BodyTextFirstIndent2">
    <w:name w:val="Body Text First Indent 2"/>
    <w:basedOn w:val="BodyTextIndent"/>
    <w:link w:val="BodyTextFirstIndent2Char"/>
    <w:rsid w:val="00365BDF"/>
    <w:pPr>
      <w:spacing w:after="0"/>
      <w:ind w:firstLine="360"/>
    </w:pPr>
  </w:style>
  <w:style w:type="character" w:customStyle="1" w:styleId="BodyTextFirstIndent2Char">
    <w:name w:val="Body Text First Indent 2 Char"/>
    <w:basedOn w:val="BodyTextIndentChar"/>
    <w:link w:val="BodyTextFirstIndent2"/>
    <w:rsid w:val="00365BDF"/>
    <w:rPr>
      <w:sz w:val="24"/>
      <w:szCs w:val="24"/>
    </w:rPr>
  </w:style>
  <w:style w:type="paragraph" w:styleId="BodyTextIndent2">
    <w:name w:val="Body Text Indent 2"/>
    <w:basedOn w:val="Normal"/>
    <w:link w:val="BodyTextIndent2Char"/>
    <w:rsid w:val="00365BDF"/>
    <w:pPr>
      <w:spacing w:after="120" w:line="480" w:lineRule="auto"/>
      <w:ind w:left="360"/>
    </w:pPr>
  </w:style>
  <w:style w:type="character" w:customStyle="1" w:styleId="BodyTextIndent2Char">
    <w:name w:val="Body Text Indent 2 Char"/>
    <w:basedOn w:val="DefaultParagraphFont"/>
    <w:link w:val="BodyTextIndent2"/>
    <w:rsid w:val="00365BDF"/>
    <w:rPr>
      <w:sz w:val="24"/>
      <w:szCs w:val="24"/>
    </w:rPr>
  </w:style>
  <w:style w:type="paragraph" w:styleId="BodyTextIndent3">
    <w:name w:val="Body Text Indent 3"/>
    <w:basedOn w:val="Normal"/>
    <w:link w:val="BodyTextIndent3Char"/>
    <w:rsid w:val="00365BDF"/>
    <w:pPr>
      <w:spacing w:after="120"/>
      <w:ind w:left="360"/>
    </w:pPr>
    <w:rPr>
      <w:sz w:val="16"/>
      <w:szCs w:val="16"/>
    </w:rPr>
  </w:style>
  <w:style w:type="character" w:customStyle="1" w:styleId="BodyTextIndent3Char">
    <w:name w:val="Body Text Indent 3 Char"/>
    <w:basedOn w:val="DefaultParagraphFont"/>
    <w:link w:val="BodyTextIndent3"/>
    <w:rsid w:val="00365BDF"/>
    <w:rPr>
      <w:sz w:val="16"/>
      <w:szCs w:val="16"/>
    </w:rPr>
  </w:style>
  <w:style w:type="paragraph" w:styleId="Caption">
    <w:name w:val="caption"/>
    <w:basedOn w:val="Normal"/>
    <w:next w:val="Normal"/>
    <w:semiHidden/>
    <w:unhideWhenUsed/>
    <w:qFormat/>
    <w:rsid w:val="00365BDF"/>
    <w:pPr>
      <w:spacing w:after="200"/>
    </w:pPr>
    <w:rPr>
      <w:i/>
      <w:iCs/>
      <w:color w:val="44546A" w:themeColor="text2"/>
      <w:sz w:val="18"/>
      <w:szCs w:val="18"/>
    </w:rPr>
  </w:style>
  <w:style w:type="paragraph" w:styleId="Closing">
    <w:name w:val="Closing"/>
    <w:basedOn w:val="Normal"/>
    <w:link w:val="ClosingChar"/>
    <w:rsid w:val="00365BDF"/>
    <w:pPr>
      <w:ind w:left="4320"/>
    </w:pPr>
  </w:style>
  <w:style w:type="character" w:customStyle="1" w:styleId="ClosingChar">
    <w:name w:val="Closing Char"/>
    <w:basedOn w:val="DefaultParagraphFont"/>
    <w:link w:val="Closing"/>
    <w:rsid w:val="00365BDF"/>
    <w:rPr>
      <w:sz w:val="24"/>
      <w:szCs w:val="24"/>
    </w:rPr>
  </w:style>
  <w:style w:type="paragraph" w:styleId="Date">
    <w:name w:val="Date"/>
    <w:basedOn w:val="Normal"/>
    <w:next w:val="Normal"/>
    <w:link w:val="DateChar"/>
    <w:rsid w:val="00365BDF"/>
  </w:style>
  <w:style w:type="character" w:customStyle="1" w:styleId="DateChar">
    <w:name w:val="Date Char"/>
    <w:basedOn w:val="DefaultParagraphFont"/>
    <w:link w:val="Date"/>
    <w:rsid w:val="00365BDF"/>
    <w:rPr>
      <w:sz w:val="24"/>
      <w:szCs w:val="24"/>
    </w:rPr>
  </w:style>
  <w:style w:type="paragraph" w:styleId="DocumentMap">
    <w:name w:val="Document Map"/>
    <w:basedOn w:val="Normal"/>
    <w:link w:val="DocumentMapChar"/>
    <w:rsid w:val="00365BDF"/>
    <w:rPr>
      <w:rFonts w:ascii="Segoe UI" w:hAnsi="Segoe UI" w:cs="Segoe UI"/>
      <w:sz w:val="16"/>
      <w:szCs w:val="16"/>
    </w:rPr>
  </w:style>
  <w:style w:type="character" w:customStyle="1" w:styleId="DocumentMapChar">
    <w:name w:val="Document Map Char"/>
    <w:basedOn w:val="DefaultParagraphFont"/>
    <w:link w:val="DocumentMap"/>
    <w:rsid w:val="00365BDF"/>
    <w:rPr>
      <w:rFonts w:ascii="Segoe UI" w:hAnsi="Segoe UI" w:cs="Segoe UI"/>
      <w:sz w:val="16"/>
      <w:szCs w:val="16"/>
    </w:rPr>
  </w:style>
  <w:style w:type="paragraph" w:styleId="E-mailSignature">
    <w:name w:val="E-mail Signature"/>
    <w:basedOn w:val="Normal"/>
    <w:link w:val="E-mailSignatureChar"/>
    <w:rsid w:val="00365BDF"/>
  </w:style>
  <w:style w:type="character" w:customStyle="1" w:styleId="E-mailSignatureChar">
    <w:name w:val="E-mail Signature Char"/>
    <w:basedOn w:val="DefaultParagraphFont"/>
    <w:link w:val="E-mailSignature"/>
    <w:rsid w:val="00365BDF"/>
    <w:rPr>
      <w:sz w:val="24"/>
      <w:szCs w:val="24"/>
    </w:rPr>
  </w:style>
  <w:style w:type="paragraph" w:styleId="EndnoteText">
    <w:name w:val="endnote text"/>
    <w:basedOn w:val="Normal"/>
    <w:link w:val="EndnoteTextChar"/>
    <w:rsid w:val="00365BDF"/>
    <w:rPr>
      <w:sz w:val="20"/>
      <w:szCs w:val="20"/>
    </w:rPr>
  </w:style>
  <w:style w:type="character" w:customStyle="1" w:styleId="EndnoteTextChar">
    <w:name w:val="Endnote Text Char"/>
    <w:basedOn w:val="DefaultParagraphFont"/>
    <w:link w:val="EndnoteText"/>
    <w:rsid w:val="00365BDF"/>
  </w:style>
  <w:style w:type="paragraph" w:styleId="EnvelopeAddress">
    <w:name w:val="envelope address"/>
    <w:basedOn w:val="Normal"/>
    <w:rsid w:val="00365BD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365BDF"/>
    <w:rPr>
      <w:rFonts w:asciiTheme="majorHAnsi" w:eastAsiaTheme="majorEastAsia" w:hAnsiTheme="majorHAnsi" w:cstheme="majorBidi"/>
      <w:sz w:val="20"/>
      <w:szCs w:val="20"/>
    </w:rPr>
  </w:style>
  <w:style w:type="paragraph" w:styleId="FootnoteText">
    <w:name w:val="footnote text"/>
    <w:basedOn w:val="Normal"/>
    <w:link w:val="FootnoteTextChar"/>
    <w:rsid w:val="00365BDF"/>
    <w:rPr>
      <w:sz w:val="20"/>
      <w:szCs w:val="20"/>
    </w:rPr>
  </w:style>
  <w:style w:type="character" w:customStyle="1" w:styleId="FootnoteTextChar">
    <w:name w:val="Footnote Text Char"/>
    <w:basedOn w:val="DefaultParagraphFont"/>
    <w:link w:val="FootnoteText"/>
    <w:rsid w:val="00365BDF"/>
  </w:style>
  <w:style w:type="character" w:customStyle="1" w:styleId="Heading1Char">
    <w:name w:val="Heading 1 Char"/>
    <w:basedOn w:val="DefaultParagraphFont"/>
    <w:link w:val="Heading1"/>
    <w:rsid w:val="00365B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365B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365B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365BD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365BDF"/>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365BDF"/>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365BDF"/>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365B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65BD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rsid w:val="00365BDF"/>
    <w:rPr>
      <w:i/>
      <w:iCs/>
    </w:rPr>
  </w:style>
  <w:style w:type="character" w:customStyle="1" w:styleId="HTMLAddressChar">
    <w:name w:val="HTML Address Char"/>
    <w:basedOn w:val="DefaultParagraphFont"/>
    <w:link w:val="HTMLAddress"/>
    <w:rsid w:val="00365BDF"/>
    <w:rPr>
      <w:i/>
      <w:iCs/>
      <w:sz w:val="24"/>
      <w:szCs w:val="24"/>
    </w:rPr>
  </w:style>
  <w:style w:type="paragraph" w:styleId="HTMLPreformatted">
    <w:name w:val="HTML Preformatted"/>
    <w:basedOn w:val="Normal"/>
    <w:link w:val="HTMLPreformattedChar"/>
    <w:semiHidden/>
    <w:unhideWhenUsed/>
    <w:rsid w:val="00365BDF"/>
    <w:rPr>
      <w:rFonts w:ascii="Consolas" w:hAnsi="Consolas"/>
      <w:sz w:val="20"/>
      <w:szCs w:val="20"/>
    </w:rPr>
  </w:style>
  <w:style w:type="character" w:customStyle="1" w:styleId="HTMLPreformattedChar">
    <w:name w:val="HTML Preformatted Char"/>
    <w:basedOn w:val="DefaultParagraphFont"/>
    <w:link w:val="HTMLPreformatted"/>
    <w:semiHidden/>
    <w:rsid w:val="00365BDF"/>
    <w:rPr>
      <w:rFonts w:ascii="Consolas" w:hAnsi="Consolas"/>
    </w:rPr>
  </w:style>
  <w:style w:type="paragraph" w:styleId="Index1">
    <w:name w:val="index 1"/>
    <w:basedOn w:val="Normal"/>
    <w:next w:val="Normal"/>
    <w:autoRedefine/>
    <w:rsid w:val="00365BDF"/>
    <w:pPr>
      <w:ind w:left="240" w:hanging="240"/>
    </w:pPr>
  </w:style>
  <w:style w:type="paragraph" w:styleId="Index2">
    <w:name w:val="index 2"/>
    <w:basedOn w:val="Normal"/>
    <w:next w:val="Normal"/>
    <w:autoRedefine/>
    <w:rsid w:val="00365BDF"/>
    <w:pPr>
      <w:ind w:left="480" w:hanging="240"/>
    </w:pPr>
  </w:style>
  <w:style w:type="paragraph" w:styleId="Index3">
    <w:name w:val="index 3"/>
    <w:basedOn w:val="Normal"/>
    <w:next w:val="Normal"/>
    <w:autoRedefine/>
    <w:rsid w:val="00365BDF"/>
    <w:pPr>
      <w:ind w:left="720" w:hanging="240"/>
    </w:pPr>
  </w:style>
  <w:style w:type="paragraph" w:styleId="Index4">
    <w:name w:val="index 4"/>
    <w:basedOn w:val="Normal"/>
    <w:next w:val="Normal"/>
    <w:autoRedefine/>
    <w:rsid w:val="00365BDF"/>
    <w:pPr>
      <w:ind w:left="960" w:hanging="240"/>
    </w:pPr>
  </w:style>
  <w:style w:type="paragraph" w:styleId="Index5">
    <w:name w:val="index 5"/>
    <w:basedOn w:val="Normal"/>
    <w:next w:val="Normal"/>
    <w:autoRedefine/>
    <w:rsid w:val="00365BDF"/>
    <w:pPr>
      <w:ind w:left="1200" w:hanging="240"/>
    </w:pPr>
  </w:style>
  <w:style w:type="paragraph" w:styleId="Index6">
    <w:name w:val="index 6"/>
    <w:basedOn w:val="Normal"/>
    <w:next w:val="Normal"/>
    <w:autoRedefine/>
    <w:rsid w:val="00365BDF"/>
    <w:pPr>
      <w:ind w:left="1440" w:hanging="240"/>
    </w:pPr>
  </w:style>
  <w:style w:type="paragraph" w:styleId="Index7">
    <w:name w:val="index 7"/>
    <w:basedOn w:val="Normal"/>
    <w:next w:val="Normal"/>
    <w:autoRedefine/>
    <w:rsid w:val="00365BDF"/>
    <w:pPr>
      <w:ind w:left="1680" w:hanging="240"/>
    </w:pPr>
  </w:style>
  <w:style w:type="paragraph" w:styleId="Index8">
    <w:name w:val="index 8"/>
    <w:basedOn w:val="Normal"/>
    <w:next w:val="Normal"/>
    <w:autoRedefine/>
    <w:rsid w:val="00365BDF"/>
    <w:pPr>
      <w:ind w:left="1920" w:hanging="240"/>
    </w:pPr>
  </w:style>
  <w:style w:type="paragraph" w:styleId="Index9">
    <w:name w:val="index 9"/>
    <w:basedOn w:val="Normal"/>
    <w:next w:val="Normal"/>
    <w:autoRedefine/>
    <w:rsid w:val="00365BDF"/>
    <w:pPr>
      <w:ind w:left="2160" w:hanging="240"/>
    </w:pPr>
  </w:style>
  <w:style w:type="paragraph" w:styleId="IndexHeading">
    <w:name w:val="index heading"/>
    <w:basedOn w:val="Normal"/>
    <w:next w:val="Index1"/>
    <w:rsid w:val="00365BD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65BD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65BDF"/>
    <w:rPr>
      <w:i/>
      <w:iCs/>
      <w:color w:val="5B9BD5" w:themeColor="accent1"/>
      <w:sz w:val="24"/>
      <w:szCs w:val="24"/>
    </w:rPr>
  </w:style>
  <w:style w:type="paragraph" w:styleId="List">
    <w:name w:val="List"/>
    <w:basedOn w:val="Normal"/>
    <w:rsid w:val="00365BDF"/>
    <w:pPr>
      <w:ind w:left="360" w:hanging="360"/>
      <w:contextualSpacing/>
    </w:pPr>
  </w:style>
  <w:style w:type="paragraph" w:styleId="List2">
    <w:name w:val="List 2"/>
    <w:basedOn w:val="Normal"/>
    <w:rsid w:val="00365BDF"/>
    <w:pPr>
      <w:ind w:left="720" w:hanging="360"/>
      <w:contextualSpacing/>
    </w:pPr>
  </w:style>
  <w:style w:type="paragraph" w:styleId="List3">
    <w:name w:val="List 3"/>
    <w:basedOn w:val="Normal"/>
    <w:rsid w:val="00365BDF"/>
    <w:pPr>
      <w:ind w:left="1080" w:hanging="360"/>
      <w:contextualSpacing/>
    </w:pPr>
  </w:style>
  <w:style w:type="paragraph" w:styleId="List4">
    <w:name w:val="List 4"/>
    <w:basedOn w:val="Normal"/>
    <w:rsid w:val="00365BDF"/>
    <w:pPr>
      <w:ind w:left="1440" w:hanging="360"/>
      <w:contextualSpacing/>
    </w:pPr>
  </w:style>
  <w:style w:type="paragraph" w:styleId="List5">
    <w:name w:val="List 5"/>
    <w:basedOn w:val="Normal"/>
    <w:rsid w:val="00365BDF"/>
    <w:pPr>
      <w:ind w:left="1800" w:hanging="360"/>
      <w:contextualSpacing/>
    </w:pPr>
  </w:style>
  <w:style w:type="paragraph" w:styleId="ListBullet">
    <w:name w:val="List Bullet"/>
    <w:basedOn w:val="Normal"/>
    <w:rsid w:val="00365BDF"/>
    <w:pPr>
      <w:numPr>
        <w:numId w:val="11"/>
      </w:numPr>
      <w:contextualSpacing/>
    </w:pPr>
  </w:style>
  <w:style w:type="paragraph" w:styleId="ListBullet2">
    <w:name w:val="List Bullet 2"/>
    <w:basedOn w:val="Normal"/>
    <w:rsid w:val="00365BDF"/>
    <w:pPr>
      <w:numPr>
        <w:numId w:val="12"/>
      </w:numPr>
      <w:contextualSpacing/>
    </w:pPr>
  </w:style>
  <w:style w:type="paragraph" w:styleId="ListBullet3">
    <w:name w:val="List Bullet 3"/>
    <w:basedOn w:val="Normal"/>
    <w:rsid w:val="00365BDF"/>
    <w:pPr>
      <w:numPr>
        <w:numId w:val="13"/>
      </w:numPr>
      <w:contextualSpacing/>
    </w:pPr>
  </w:style>
  <w:style w:type="paragraph" w:styleId="ListBullet4">
    <w:name w:val="List Bullet 4"/>
    <w:basedOn w:val="Normal"/>
    <w:rsid w:val="00365BDF"/>
    <w:pPr>
      <w:numPr>
        <w:numId w:val="14"/>
      </w:numPr>
      <w:contextualSpacing/>
    </w:pPr>
  </w:style>
  <w:style w:type="paragraph" w:styleId="ListBullet5">
    <w:name w:val="List Bullet 5"/>
    <w:basedOn w:val="Normal"/>
    <w:rsid w:val="00365BDF"/>
    <w:pPr>
      <w:numPr>
        <w:numId w:val="15"/>
      </w:numPr>
      <w:contextualSpacing/>
    </w:pPr>
  </w:style>
  <w:style w:type="paragraph" w:styleId="ListContinue">
    <w:name w:val="List Continue"/>
    <w:basedOn w:val="Normal"/>
    <w:rsid w:val="00365BDF"/>
    <w:pPr>
      <w:spacing w:after="120"/>
      <w:ind w:left="360"/>
      <w:contextualSpacing/>
    </w:pPr>
  </w:style>
  <w:style w:type="paragraph" w:styleId="ListContinue2">
    <w:name w:val="List Continue 2"/>
    <w:basedOn w:val="Normal"/>
    <w:rsid w:val="00365BDF"/>
    <w:pPr>
      <w:spacing w:after="120"/>
      <w:ind w:left="720"/>
      <w:contextualSpacing/>
    </w:pPr>
  </w:style>
  <w:style w:type="paragraph" w:styleId="ListContinue3">
    <w:name w:val="List Continue 3"/>
    <w:basedOn w:val="Normal"/>
    <w:rsid w:val="00365BDF"/>
    <w:pPr>
      <w:spacing w:after="120"/>
      <w:ind w:left="1080"/>
      <w:contextualSpacing/>
    </w:pPr>
  </w:style>
  <w:style w:type="paragraph" w:styleId="ListContinue4">
    <w:name w:val="List Continue 4"/>
    <w:basedOn w:val="Normal"/>
    <w:rsid w:val="00365BDF"/>
    <w:pPr>
      <w:spacing w:after="120"/>
      <w:ind w:left="1440"/>
      <w:contextualSpacing/>
    </w:pPr>
  </w:style>
  <w:style w:type="paragraph" w:styleId="ListContinue5">
    <w:name w:val="List Continue 5"/>
    <w:basedOn w:val="Normal"/>
    <w:rsid w:val="00365BDF"/>
    <w:pPr>
      <w:spacing w:after="120"/>
      <w:ind w:left="1800"/>
      <w:contextualSpacing/>
    </w:pPr>
  </w:style>
  <w:style w:type="paragraph" w:styleId="ListNumber">
    <w:name w:val="List Number"/>
    <w:basedOn w:val="Normal"/>
    <w:rsid w:val="00365BDF"/>
    <w:pPr>
      <w:numPr>
        <w:numId w:val="16"/>
      </w:numPr>
      <w:contextualSpacing/>
    </w:pPr>
  </w:style>
  <w:style w:type="paragraph" w:styleId="ListNumber2">
    <w:name w:val="List Number 2"/>
    <w:basedOn w:val="Normal"/>
    <w:rsid w:val="00365BDF"/>
    <w:pPr>
      <w:numPr>
        <w:numId w:val="17"/>
      </w:numPr>
      <w:contextualSpacing/>
    </w:pPr>
  </w:style>
  <w:style w:type="paragraph" w:styleId="ListNumber3">
    <w:name w:val="List Number 3"/>
    <w:basedOn w:val="Normal"/>
    <w:rsid w:val="00365BDF"/>
    <w:pPr>
      <w:numPr>
        <w:numId w:val="18"/>
      </w:numPr>
      <w:contextualSpacing/>
    </w:pPr>
  </w:style>
  <w:style w:type="paragraph" w:styleId="ListNumber4">
    <w:name w:val="List Number 4"/>
    <w:basedOn w:val="Normal"/>
    <w:rsid w:val="00365BDF"/>
    <w:pPr>
      <w:numPr>
        <w:numId w:val="19"/>
      </w:numPr>
      <w:contextualSpacing/>
    </w:pPr>
  </w:style>
  <w:style w:type="paragraph" w:styleId="ListNumber5">
    <w:name w:val="List Number 5"/>
    <w:basedOn w:val="Normal"/>
    <w:rsid w:val="00365BDF"/>
    <w:pPr>
      <w:numPr>
        <w:numId w:val="20"/>
      </w:numPr>
      <w:contextualSpacing/>
    </w:pPr>
  </w:style>
  <w:style w:type="paragraph" w:styleId="MacroText">
    <w:name w:val="macro"/>
    <w:link w:val="MacroTextChar"/>
    <w:rsid w:val="00365BDF"/>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365BDF"/>
    <w:rPr>
      <w:rFonts w:ascii="Consolas" w:hAnsi="Consolas"/>
    </w:rPr>
  </w:style>
  <w:style w:type="paragraph" w:styleId="MessageHeader">
    <w:name w:val="Message Header"/>
    <w:basedOn w:val="Normal"/>
    <w:link w:val="MessageHeaderChar"/>
    <w:rsid w:val="00365BD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65BDF"/>
    <w:rPr>
      <w:rFonts w:asciiTheme="majorHAnsi" w:eastAsiaTheme="majorEastAsia" w:hAnsiTheme="majorHAnsi" w:cstheme="majorBidi"/>
      <w:sz w:val="24"/>
      <w:szCs w:val="24"/>
      <w:shd w:val="pct20" w:color="auto" w:fill="auto"/>
    </w:rPr>
  </w:style>
  <w:style w:type="paragraph" w:styleId="NoSpacing">
    <w:name w:val="No Spacing"/>
    <w:uiPriority w:val="1"/>
    <w:qFormat/>
    <w:rsid w:val="00365BDF"/>
    <w:rPr>
      <w:sz w:val="24"/>
      <w:szCs w:val="24"/>
    </w:rPr>
  </w:style>
  <w:style w:type="paragraph" w:styleId="NormalWeb">
    <w:name w:val="Normal (Web)"/>
    <w:basedOn w:val="Normal"/>
    <w:rsid w:val="00365BDF"/>
  </w:style>
  <w:style w:type="paragraph" w:styleId="NormalIndent">
    <w:name w:val="Normal Indent"/>
    <w:basedOn w:val="Normal"/>
    <w:rsid w:val="00365BDF"/>
    <w:pPr>
      <w:ind w:left="720"/>
    </w:pPr>
  </w:style>
  <w:style w:type="paragraph" w:styleId="NoteHeading">
    <w:name w:val="Note Heading"/>
    <w:basedOn w:val="Normal"/>
    <w:next w:val="Normal"/>
    <w:link w:val="NoteHeadingChar"/>
    <w:rsid w:val="00365BDF"/>
  </w:style>
  <w:style w:type="character" w:customStyle="1" w:styleId="NoteHeadingChar">
    <w:name w:val="Note Heading Char"/>
    <w:basedOn w:val="DefaultParagraphFont"/>
    <w:link w:val="NoteHeading"/>
    <w:rsid w:val="00365BDF"/>
    <w:rPr>
      <w:sz w:val="24"/>
      <w:szCs w:val="24"/>
    </w:rPr>
  </w:style>
  <w:style w:type="paragraph" w:styleId="PlainText">
    <w:name w:val="Plain Text"/>
    <w:basedOn w:val="Normal"/>
    <w:link w:val="PlainTextChar"/>
    <w:rsid w:val="00365BDF"/>
    <w:rPr>
      <w:rFonts w:ascii="Consolas" w:hAnsi="Consolas"/>
      <w:sz w:val="21"/>
      <w:szCs w:val="21"/>
    </w:rPr>
  </w:style>
  <w:style w:type="character" w:customStyle="1" w:styleId="PlainTextChar">
    <w:name w:val="Plain Text Char"/>
    <w:basedOn w:val="DefaultParagraphFont"/>
    <w:link w:val="PlainText"/>
    <w:rsid w:val="00365BDF"/>
    <w:rPr>
      <w:rFonts w:ascii="Consolas" w:hAnsi="Consolas"/>
      <w:sz w:val="21"/>
      <w:szCs w:val="21"/>
    </w:rPr>
  </w:style>
  <w:style w:type="paragraph" w:styleId="Quote">
    <w:name w:val="Quote"/>
    <w:basedOn w:val="Normal"/>
    <w:next w:val="Normal"/>
    <w:link w:val="QuoteChar"/>
    <w:uiPriority w:val="29"/>
    <w:qFormat/>
    <w:rsid w:val="00365BD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65BDF"/>
    <w:rPr>
      <w:i/>
      <w:iCs/>
      <w:color w:val="404040" w:themeColor="text1" w:themeTint="BF"/>
      <w:sz w:val="24"/>
      <w:szCs w:val="24"/>
    </w:rPr>
  </w:style>
  <w:style w:type="paragraph" w:styleId="Salutation">
    <w:name w:val="Salutation"/>
    <w:basedOn w:val="Normal"/>
    <w:next w:val="Normal"/>
    <w:link w:val="SalutationChar"/>
    <w:rsid w:val="00365BDF"/>
  </w:style>
  <w:style w:type="character" w:customStyle="1" w:styleId="SalutationChar">
    <w:name w:val="Salutation Char"/>
    <w:basedOn w:val="DefaultParagraphFont"/>
    <w:link w:val="Salutation"/>
    <w:rsid w:val="00365BDF"/>
    <w:rPr>
      <w:sz w:val="24"/>
      <w:szCs w:val="24"/>
    </w:rPr>
  </w:style>
  <w:style w:type="paragraph" w:styleId="Signature">
    <w:name w:val="Signature"/>
    <w:basedOn w:val="Normal"/>
    <w:link w:val="SignatureChar"/>
    <w:rsid w:val="00365BDF"/>
    <w:pPr>
      <w:ind w:left="4320"/>
    </w:pPr>
  </w:style>
  <w:style w:type="character" w:customStyle="1" w:styleId="SignatureChar">
    <w:name w:val="Signature Char"/>
    <w:basedOn w:val="DefaultParagraphFont"/>
    <w:link w:val="Signature"/>
    <w:rsid w:val="00365BDF"/>
    <w:rPr>
      <w:sz w:val="24"/>
      <w:szCs w:val="24"/>
    </w:rPr>
  </w:style>
  <w:style w:type="paragraph" w:styleId="Subtitle">
    <w:name w:val="Subtitle"/>
    <w:basedOn w:val="Normal"/>
    <w:next w:val="Normal"/>
    <w:link w:val="SubtitleChar"/>
    <w:qFormat/>
    <w:rsid w:val="00365BD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65BD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365BDF"/>
    <w:pPr>
      <w:ind w:left="240" w:hanging="240"/>
    </w:pPr>
  </w:style>
  <w:style w:type="paragraph" w:styleId="TableofFigures">
    <w:name w:val="table of figures"/>
    <w:basedOn w:val="Normal"/>
    <w:next w:val="Normal"/>
    <w:rsid w:val="00365BDF"/>
  </w:style>
  <w:style w:type="paragraph" w:styleId="Title">
    <w:name w:val="Title"/>
    <w:basedOn w:val="Normal"/>
    <w:next w:val="Normal"/>
    <w:link w:val="TitleChar"/>
    <w:qFormat/>
    <w:rsid w:val="00365B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65BD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365BDF"/>
    <w:pPr>
      <w:spacing w:before="120"/>
    </w:pPr>
    <w:rPr>
      <w:rFonts w:asciiTheme="majorHAnsi" w:eastAsiaTheme="majorEastAsia" w:hAnsiTheme="majorHAnsi" w:cstheme="majorBidi"/>
      <w:b/>
      <w:bCs/>
    </w:rPr>
  </w:style>
  <w:style w:type="paragraph" w:styleId="TOC1">
    <w:name w:val="toc 1"/>
    <w:basedOn w:val="Normal"/>
    <w:next w:val="Normal"/>
    <w:autoRedefine/>
    <w:rsid w:val="00365BDF"/>
    <w:pPr>
      <w:spacing w:after="100"/>
    </w:pPr>
  </w:style>
  <w:style w:type="paragraph" w:styleId="TOC2">
    <w:name w:val="toc 2"/>
    <w:basedOn w:val="Normal"/>
    <w:next w:val="Normal"/>
    <w:autoRedefine/>
    <w:rsid w:val="00365BDF"/>
    <w:pPr>
      <w:spacing w:after="100"/>
      <w:ind w:left="240"/>
    </w:pPr>
  </w:style>
  <w:style w:type="paragraph" w:styleId="TOC3">
    <w:name w:val="toc 3"/>
    <w:basedOn w:val="Normal"/>
    <w:next w:val="Normal"/>
    <w:autoRedefine/>
    <w:rsid w:val="00365BDF"/>
    <w:pPr>
      <w:spacing w:after="100"/>
      <w:ind w:left="480"/>
    </w:pPr>
  </w:style>
  <w:style w:type="paragraph" w:styleId="TOC4">
    <w:name w:val="toc 4"/>
    <w:basedOn w:val="Normal"/>
    <w:next w:val="Normal"/>
    <w:autoRedefine/>
    <w:rsid w:val="00365BDF"/>
    <w:pPr>
      <w:spacing w:after="100"/>
      <w:ind w:left="720"/>
    </w:pPr>
  </w:style>
  <w:style w:type="paragraph" w:styleId="TOC5">
    <w:name w:val="toc 5"/>
    <w:basedOn w:val="Normal"/>
    <w:next w:val="Normal"/>
    <w:autoRedefine/>
    <w:rsid w:val="00365BDF"/>
    <w:pPr>
      <w:spacing w:after="100"/>
      <w:ind w:left="960"/>
    </w:pPr>
  </w:style>
  <w:style w:type="paragraph" w:styleId="TOC6">
    <w:name w:val="toc 6"/>
    <w:basedOn w:val="Normal"/>
    <w:next w:val="Normal"/>
    <w:autoRedefine/>
    <w:rsid w:val="00365BDF"/>
    <w:pPr>
      <w:spacing w:after="100"/>
      <w:ind w:left="1200"/>
    </w:pPr>
  </w:style>
  <w:style w:type="paragraph" w:styleId="TOC7">
    <w:name w:val="toc 7"/>
    <w:basedOn w:val="Normal"/>
    <w:next w:val="Normal"/>
    <w:autoRedefine/>
    <w:rsid w:val="00365BDF"/>
    <w:pPr>
      <w:spacing w:after="100"/>
      <w:ind w:left="1440"/>
    </w:pPr>
  </w:style>
  <w:style w:type="paragraph" w:styleId="TOC8">
    <w:name w:val="toc 8"/>
    <w:basedOn w:val="Normal"/>
    <w:next w:val="Normal"/>
    <w:autoRedefine/>
    <w:rsid w:val="00365BDF"/>
    <w:pPr>
      <w:spacing w:after="100"/>
      <w:ind w:left="1680"/>
    </w:pPr>
  </w:style>
  <w:style w:type="paragraph" w:styleId="TOC9">
    <w:name w:val="toc 9"/>
    <w:basedOn w:val="Normal"/>
    <w:next w:val="Normal"/>
    <w:autoRedefine/>
    <w:rsid w:val="00365BDF"/>
    <w:pPr>
      <w:spacing w:after="100"/>
      <w:ind w:left="1920"/>
    </w:pPr>
  </w:style>
  <w:style w:type="paragraph" w:styleId="TOCHeading">
    <w:name w:val="TOC Heading"/>
    <w:basedOn w:val="Heading1"/>
    <w:next w:val="Normal"/>
    <w:uiPriority w:val="39"/>
    <w:semiHidden/>
    <w:unhideWhenUsed/>
    <w:qFormat/>
    <w:rsid w:val="00365BDF"/>
    <w:pPr>
      <w:outlineLvl w:val="9"/>
    </w:pPr>
  </w:style>
  <w:style w:type="character" w:styleId="UnresolvedMention">
    <w:name w:val="Unresolved Mention"/>
    <w:basedOn w:val="DefaultParagraphFont"/>
    <w:uiPriority w:val="99"/>
    <w:semiHidden/>
    <w:unhideWhenUsed/>
    <w:rsid w:val="00114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23248">
      <w:bodyDiv w:val="1"/>
      <w:marLeft w:val="0"/>
      <w:marRight w:val="0"/>
      <w:marTop w:val="0"/>
      <w:marBottom w:val="0"/>
      <w:divBdr>
        <w:top w:val="none" w:sz="0" w:space="0" w:color="auto"/>
        <w:left w:val="none" w:sz="0" w:space="0" w:color="auto"/>
        <w:bottom w:val="none" w:sz="0" w:space="0" w:color="auto"/>
        <w:right w:val="none" w:sz="0" w:space="0" w:color="auto"/>
      </w:divBdr>
    </w:div>
    <w:div w:id="11910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cyf.wa.gov/forms?field_number_value=14-474&amp;title" TargetMode="External"/><Relationship Id="rId18" Type="http://schemas.openxmlformats.org/officeDocument/2006/relationships/hyperlink" Target="https://www.dcyf.wa.gov/5100-applying-foster-parent-or-unlicensed-caregiver/5110-completing-home-study" TargetMode="External"/><Relationship Id="rId26" Type="http://schemas.openxmlformats.org/officeDocument/2006/relationships/hyperlink" Target="https://www.dshs.wa.gov/esa/community-services-offices/community-services-office" TargetMode="External"/><Relationship Id="rId3" Type="http://schemas.openxmlformats.org/officeDocument/2006/relationships/styles" Target="styles.xml"/><Relationship Id="rId21" Type="http://schemas.openxmlformats.org/officeDocument/2006/relationships/hyperlink" Target="https://gcc02.safelinks.protection.outlook.com/?url=https%3A%2F%2Fwww.dcyf.wa.gov%2Fpublications-library%3Fcombine_1%3DCWP_0006%26combine%3D%26field_program_topic_value%3DAll%26field_languages_available_value%3DAll&amp;data=05%7C01%7Cgeene.delaplane%40dcyf.wa.gov%7Cdf90b268d38d4a595acf08db19cd6a8d%7C11d0e217264e400a8ba057dcc127d72d%7C0%7C0%7C638132142269107033%7CUnknown%7CTWFpbGZsb3d8eyJWIjoiMC4wLjAwMDAiLCJQIjoiV2luMzIiLCJBTiI6Ik1haWwiLCJXVCI6Mn0%3D%7C3000%7C%7C%7C&amp;sdata=7a2oFWmwGSbeHtHpX5Q%2FMCqOnL70mEMwLFfuQO8p3Ww%3D&amp;reserved=0" TargetMode="External"/><Relationship Id="rId7" Type="http://schemas.openxmlformats.org/officeDocument/2006/relationships/endnotes" Target="endnotes.xml"/><Relationship Id="rId12" Type="http://schemas.openxmlformats.org/officeDocument/2006/relationships/hyperlink" Target="https://www.dcyf.wa.gov/sites/default/files/pubs/CWP_0070.pdf" TargetMode="External"/><Relationship Id="rId17" Type="http://schemas.openxmlformats.org/officeDocument/2006/relationships/hyperlink" Target="https://www.courts.wa.gov/forms/documents/JU14_0250%20Declaration%20of%20Proposed%20Guardian.DOC" TargetMode="External"/><Relationship Id="rId25" Type="http://schemas.openxmlformats.org/officeDocument/2006/relationships/hyperlink" Target="http://intranet.dcyf.wa.gov:8090/drupal-8.4.0/forms?field_form_number_value=09-027&amp;title" TargetMode="External"/><Relationship Id="rId2" Type="http://schemas.openxmlformats.org/officeDocument/2006/relationships/numbering" Target="numbering.xml"/><Relationship Id="rId16" Type="http://schemas.openxmlformats.org/officeDocument/2006/relationships/hyperlink" Target="http://intranet.dcyf.wa.gov:8090/drupal-8.4.0/sites/default/files/forms/09-021%20%20%20%20%20Consent%20to%20Guardianship.pdf" TargetMode="External"/><Relationship Id="rId20" Type="http://schemas.openxmlformats.org/officeDocument/2006/relationships/hyperlink" Target="https://www.dcyf.wa.gov/4300-case-planning/4340-guardianshi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yf.wa.gov/1700-case-staffings/1710-shared-planning-meetings" TargetMode="External"/><Relationship Id="rId24" Type="http://schemas.openxmlformats.org/officeDocument/2006/relationships/hyperlink" Target="https://gcc02.safelinks.protection.outlook.com/?url=https%3A%2F%2Fapp.leg.wa.gov%2Frcw%2Fdefault.aspx%3Fcite%3D74.13.280&amp;data=05%7C01%7Cgeene.delaplane%40dcyf.wa.gov%7Cdf90b268d38d4a595acf08db19cd6a8d%7C11d0e217264e400a8ba057dcc127d72d%7C0%7C0%7C638132142269107033%7CUnknown%7CTWFpbGZsb3d8eyJWIjoiMC4wLjAwMDAiLCJQIjoiV2luMzIiLCJBTiI6Ik1haWwiLCJXVCI6Mn0%3D%7C3000%7C%7C%7C&amp;sdata=Vq6Pa4MK32kTwJz8ofVuQJJFZk3HP%2BfHOAc%2FZeR611Y%3D&amp;reserved=0" TargetMode="External"/><Relationship Id="rId5" Type="http://schemas.openxmlformats.org/officeDocument/2006/relationships/webSettings" Target="webSettings.xml"/><Relationship Id="rId15" Type="http://schemas.openxmlformats.org/officeDocument/2006/relationships/hyperlink" Target="https://apps.leg.wa.gov/RCW/default.aspx?cite=74.15.020" TargetMode="External"/><Relationship Id="rId23" Type="http://schemas.openxmlformats.org/officeDocument/2006/relationships/hyperlink" Target="http://intranet.dcyf.wa.gov:8090/drupal-8.4.0/forms?field_form_number_value=09-027&amp;title" TargetMode="External"/><Relationship Id="rId28" Type="http://schemas.openxmlformats.org/officeDocument/2006/relationships/footer" Target="footer2.xml"/><Relationship Id="rId10" Type="http://schemas.openxmlformats.org/officeDocument/2006/relationships/hyperlink" Target="https://app.leg.wa.gov/RCW/default.aspx?cite=11.130" TargetMode="External"/><Relationship Id="rId19" Type="http://schemas.openxmlformats.org/officeDocument/2006/relationships/hyperlink" Target="https://apps.leg.wa.gov/RCW/default.aspx?cite=74.15.090" TargetMode="External"/><Relationship Id="rId4" Type="http://schemas.openxmlformats.org/officeDocument/2006/relationships/settings" Target="settings.xml"/><Relationship Id="rId9" Type="http://schemas.openxmlformats.org/officeDocument/2006/relationships/hyperlink" Target="https://apps.leg.wa.gov/RCW/default.aspx?cite=13.36" TargetMode="External"/><Relationship Id="rId14" Type="http://schemas.openxmlformats.org/officeDocument/2006/relationships/hyperlink" Target="https://www.dcyf.wa.gov/publications-library?combine_1=CWP_0088&amp;combine=&amp;field_program_topic_value=All&amp;field_languages_available_value=All" TargetMode="External"/><Relationship Id="rId22" Type="http://schemas.openxmlformats.org/officeDocument/2006/relationships/hyperlink" Target="http://intranet.dcyf.wa.gov:8090/drupal-8.4.0/sites/default/files/forms/09-021%20%20%20%20%20Consent%20to%20Guardianship.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D62DE-A157-4D86-ADD1-BB396B21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1751</Words>
  <Characters>9985</Characters>
  <Application>Microsoft Office Word</Application>
  <DocSecurity>0</DocSecurity>
  <Lines>83</Lines>
  <Paragraphs>23</Paragraphs>
  <ScaleCrop>false</ScaleCrop>
  <Company/>
  <LinksUpToDate>false</LinksUpToDate>
  <CharactersWithSpaces>11713</CharactersWithSpaces>
  <SharedDoc>false</SharedDoc>
  <HLinks>
    <vt:vector size="6" baseType="variant">
      <vt:variant>
        <vt:i4>6553647</vt:i4>
      </vt:variant>
      <vt:variant>
        <vt:i4>30</vt:i4>
      </vt:variant>
      <vt:variant>
        <vt:i4>0</vt:i4>
      </vt:variant>
      <vt:variant>
        <vt:i4>5</vt:i4>
      </vt:variant>
      <vt:variant>
        <vt:lpwstr>http://forms.dshs.wa.lcl/formDetails.aspx?ID=10947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2023-07-20T13:00:00Z</dcterms:created>
  <dcterms:modified xsi:type="dcterms:W3CDTF">2023-07-31T17:08:00Z</dcterms:modified>
</cp:coreProperties>
</file>