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4137"/>
        <w:gridCol w:w="2700"/>
      </w:tblGrid>
      <w:tr w:rsidR="00A92CDC" w:rsidRPr="00F70C7F" w14:paraId="2561F326" w14:textId="77777777" w:rsidTr="00CF4D8D">
        <w:trPr>
          <w:trHeight w:val="1170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1C379" w14:textId="77777777" w:rsidR="00A92CDC" w:rsidRPr="00BD3760" w:rsidDel="00BD3760" w:rsidRDefault="00A92CDC" w:rsidP="00BB5900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A0577" w14:textId="77777777" w:rsidR="00A92CDC" w:rsidRPr="008063CC" w:rsidRDefault="00A92CDC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3CC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3B82D63F" w14:textId="56BC8821" w:rsidR="00A92CDC" w:rsidRPr="00F70C7F" w:rsidRDefault="004846C7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Pertussis Vaccination Agreement</w:t>
            </w:r>
          </w:p>
        </w:tc>
      </w:tr>
      <w:tr w:rsidR="002F2D95" w:rsidRPr="00F70C7F" w14:paraId="76F113A8" w14:textId="77777777" w:rsidTr="009958B5">
        <w:trPr>
          <w:trHeight w:val="288"/>
        </w:trPr>
        <w:tc>
          <w:tcPr>
            <w:tcW w:w="10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55E8A6B" w14:textId="5BCDE521" w:rsidR="002F2D95" w:rsidRDefault="006C6B8E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66F97">
              <w:rPr>
                <w:rFonts w:ascii="Arial" w:hAnsi="Arial" w:cs="Arial"/>
                <w:b/>
                <w:sz w:val="20"/>
                <w:szCs w:val="20"/>
              </w:rPr>
              <w:t>greement</w:t>
            </w:r>
          </w:p>
        </w:tc>
      </w:tr>
      <w:tr w:rsidR="00366F97" w:rsidRPr="00F70C7F" w14:paraId="60839E78" w14:textId="77777777" w:rsidTr="00AD7502">
        <w:trPr>
          <w:trHeight w:val="445"/>
        </w:trPr>
        <w:tc>
          <w:tcPr>
            <w:tcW w:w="10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F71771" w14:textId="77777777" w:rsidR="00366F97" w:rsidRPr="0089626A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C2A522" w14:textId="67CCDE3D" w:rsidR="00366F97" w:rsidRPr="0089626A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26A">
              <w:rPr>
                <w:rFonts w:ascii="Arial" w:hAnsi="Arial" w:cs="Arial"/>
                <w:sz w:val="20"/>
                <w:szCs w:val="20"/>
              </w:rPr>
              <w:t>If you would like to care for medically fragile children or children under the age of 2, all household members (older than 3 months), including anyone meeting the definition of</w:t>
            </w:r>
            <w:r w:rsidR="00E0035D">
              <w:rPr>
                <w:rFonts w:ascii="Arial" w:hAnsi="Arial" w:cs="Arial"/>
                <w:sz w:val="20"/>
                <w:szCs w:val="20"/>
              </w:rPr>
              <w:t xml:space="preserve"> adults in the home</w:t>
            </w:r>
            <w:r w:rsidRPr="0089626A">
              <w:rPr>
                <w:rFonts w:ascii="Arial" w:hAnsi="Arial" w:cs="Arial"/>
                <w:sz w:val="20"/>
                <w:szCs w:val="20"/>
              </w:rPr>
              <w:t>, must be fully vaccinated against pertussis.</w:t>
            </w:r>
          </w:p>
          <w:p w14:paraId="0C559816" w14:textId="77777777" w:rsidR="00366F97" w:rsidRPr="0089626A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D36C6F" w14:textId="3DADA94A" w:rsidR="00366F97" w:rsidRPr="0089626A" w:rsidRDefault="00366F97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26A">
              <w:rPr>
                <w:rFonts w:ascii="Arial" w:hAnsi="Arial" w:cs="Arial"/>
                <w:sz w:val="20"/>
                <w:szCs w:val="20"/>
              </w:rPr>
              <w:t xml:space="preserve">If you or any household members cannot receive this immunization for medical reasons, a licensed healthcare provider must fill out the </w:t>
            </w:r>
            <w:hyperlink r:id="rId11" w:history="1">
              <w:r w:rsidRPr="00837E4F">
                <w:rPr>
                  <w:rStyle w:val="Hyperlink"/>
                  <w:rFonts w:ascii="Arial" w:hAnsi="Arial" w:cs="Arial"/>
                  <w:sz w:val="20"/>
                  <w:szCs w:val="20"/>
                </w:rPr>
                <w:t>Vaccine Exemption form (DCYF 15-455)</w:t>
              </w:r>
            </w:hyperlink>
            <w:r w:rsidR="0089626A" w:rsidRPr="0089626A">
              <w:rPr>
                <w:rFonts w:ascii="Arial" w:hAnsi="Arial" w:cs="Arial"/>
                <w:sz w:val="20"/>
                <w:szCs w:val="20"/>
              </w:rPr>
              <w:t xml:space="preserve"> indicating the immunization is contrary to your or the household member’s health.</w:t>
            </w:r>
          </w:p>
          <w:p w14:paraId="7581EBD2" w14:textId="77777777" w:rsidR="0089626A" w:rsidRPr="0089626A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A07E6" w14:textId="1E68C706" w:rsidR="0089626A" w:rsidRPr="0089626A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26A">
              <w:rPr>
                <w:rFonts w:ascii="Arial" w:hAnsi="Arial" w:cs="Arial"/>
                <w:sz w:val="20"/>
                <w:szCs w:val="20"/>
              </w:rPr>
              <w:t>Are all household members (older than 3 months) fully vaccinated against pertussis?</w:t>
            </w:r>
          </w:p>
          <w:p w14:paraId="34A7EF72" w14:textId="2999C015" w:rsidR="0089626A" w:rsidRPr="0089626A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14:paraId="6A8E858B" w14:textId="75BEE0E5" w:rsidR="0089626A" w:rsidRPr="0089626A" w:rsidRDefault="004C1F18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6803DB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"/>
            <w:bookmarkEnd w:id="0"/>
            <w:r w:rsidR="006803DB"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E8C0DE" w14:textId="77777777" w:rsidR="0089626A" w:rsidRPr="0089626A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</w:p>
          <w:p w14:paraId="78A614C3" w14:textId="0243FAEA" w:rsidR="0089626A" w:rsidRPr="0089626A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6803DB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>No (indicate reason below)</w:t>
            </w:r>
          </w:p>
          <w:p w14:paraId="3D24067B" w14:textId="77777777" w:rsidR="0089626A" w:rsidRPr="0089626A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</w:p>
          <w:p w14:paraId="167772EE" w14:textId="6BA4788C" w:rsidR="0089626A" w:rsidRPr="0089626A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6803DB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>This requirement is not applicable, as I am not applying to care for medically fragile children and/or children under the age of 2.</w:t>
            </w:r>
          </w:p>
          <w:p w14:paraId="1470BCF4" w14:textId="440D9C68" w:rsidR="0089626A" w:rsidRPr="0089626A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</w:p>
          <w:p w14:paraId="547B7D79" w14:textId="2AD2B7EA" w:rsidR="0089626A" w:rsidRPr="0089626A" w:rsidRDefault="006803DB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6803DB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 xml:space="preserve">The following household member(s) are not fully vaccinated against pertussis as it is contrary to their health: </w:t>
            </w:r>
          </w:p>
          <w:p w14:paraId="3BFAD4E1" w14:textId="70E65B94" w:rsidR="0089626A" w:rsidRPr="00EF0326" w:rsidRDefault="006803DB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9626A" w:rsidRPr="00EF03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89626A" w:rsidRPr="00EF03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9626A" w:rsidRPr="00EF0326">
              <w:rPr>
                <w:rFonts w:ascii="Arial" w:hAnsi="Arial" w:cs="Arial"/>
                <w:b/>
                <w:sz w:val="20"/>
                <w:szCs w:val="20"/>
              </w:rPr>
            </w:r>
            <w:r w:rsidR="0089626A" w:rsidRPr="00EF03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9626A" w:rsidRPr="00EF03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9626A" w:rsidRPr="00EF03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9626A" w:rsidRPr="00EF03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9626A" w:rsidRPr="00EF03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9626A" w:rsidRPr="00EF03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9626A" w:rsidRPr="00EF03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47A7456F" w14:textId="6445B4EE" w:rsidR="0089626A" w:rsidRPr="0089626A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 xml:space="preserve">For any household member(s) listed here, I will submit a </w:t>
            </w:r>
            <w:hyperlink r:id="rId12" w:history="1">
              <w:r w:rsidR="00837E4F" w:rsidRPr="00837E4F">
                <w:rPr>
                  <w:rStyle w:val="Hyperlink"/>
                  <w:rFonts w:ascii="Arial" w:hAnsi="Arial" w:cs="Arial"/>
                  <w:sz w:val="20"/>
                  <w:szCs w:val="20"/>
                </w:rPr>
                <w:t>Vaccine Exemption form (DCYF 15-455)</w:t>
              </w:r>
            </w:hyperlink>
            <w:r w:rsidR="00837E4F" w:rsidRPr="00896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 xml:space="preserve">by a licensed healthcare provider. </w:t>
            </w:r>
          </w:p>
          <w:p w14:paraId="59360B5C" w14:textId="771F9481" w:rsidR="0089626A" w:rsidRPr="0089626A" w:rsidRDefault="0089626A" w:rsidP="006803DB">
            <w:pPr>
              <w:tabs>
                <w:tab w:val="left" w:pos="720"/>
                <w:tab w:val="left" w:pos="789"/>
                <w:tab w:val="left" w:pos="7740"/>
              </w:tabs>
              <w:spacing w:before="40" w:after="40" w:line="240" w:lineRule="auto"/>
              <w:ind w:left="789" w:hanging="450"/>
              <w:rPr>
                <w:rFonts w:ascii="Arial" w:hAnsi="Arial" w:cs="Arial"/>
                <w:sz w:val="20"/>
                <w:szCs w:val="20"/>
              </w:rPr>
            </w:pPr>
          </w:p>
          <w:p w14:paraId="11910942" w14:textId="613AEC32" w:rsidR="0089626A" w:rsidRPr="0089626A" w:rsidRDefault="006803DB" w:rsidP="006803DB">
            <w:pPr>
              <w:tabs>
                <w:tab w:val="left" w:pos="789"/>
                <w:tab w:val="left" w:pos="7740"/>
              </w:tabs>
              <w:spacing w:before="40" w:after="40" w:line="240" w:lineRule="auto"/>
              <w:ind w:left="789" w:right="151" w:hanging="450"/>
              <w:rPr>
                <w:rFonts w:ascii="Arial" w:hAnsi="Arial" w:cs="Arial"/>
                <w:sz w:val="20"/>
                <w:szCs w:val="20"/>
              </w:rPr>
            </w:pP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6803DB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</w:r>
            <w:r w:rsidR="00307FD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6803DB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89626A" w:rsidRPr="0089626A">
              <w:rPr>
                <w:rFonts w:ascii="Arial" w:hAnsi="Arial" w:cs="Arial"/>
                <w:sz w:val="20"/>
                <w:szCs w:val="20"/>
              </w:rPr>
              <w:t xml:space="preserve">I am having difficulty meeting this requirement and would like to discuss this further with my assigned licensing worker. </w:t>
            </w:r>
          </w:p>
          <w:p w14:paraId="0A6AAD0A" w14:textId="77777777" w:rsidR="0089626A" w:rsidRPr="0089626A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D72A3" w14:textId="40A6528F" w:rsidR="0089626A" w:rsidRPr="0089626A" w:rsidRDefault="0089626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97" w:rsidRPr="00F70C7F" w14:paraId="50A535A5" w14:textId="77777777" w:rsidTr="009C127E">
        <w:trPr>
          <w:trHeight w:val="288"/>
        </w:trPr>
        <w:tc>
          <w:tcPr>
            <w:tcW w:w="10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5B30A76" w14:textId="3BA118B3" w:rsidR="00366F97" w:rsidRPr="00366F97" w:rsidRDefault="00366F97" w:rsidP="009C127E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F97"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C8013E" w:rsidRPr="00F70C7F" w14:paraId="24C81123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AF336B" w14:textId="27448554" w:rsidR="004846C7" w:rsidRPr="008063CC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A NAME</w:t>
            </w:r>
          </w:p>
          <w:p w14:paraId="255DFC52" w14:textId="48547AA5" w:rsidR="00C8013E" w:rsidRDefault="004846C7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36F640" w14:textId="675E5AE9" w:rsidR="00C8013E" w:rsidRDefault="00C8013E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4846C7">
              <w:rPr>
                <w:rFonts w:ascii="Arial" w:hAnsi="Arial" w:cs="Arial"/>
                <w:sz w:val="18"/>
                <w:szCs w:val="18"/>
              </w:rPr>
              <w:t xml:space="preserve"> OF BIRTH</w:t>
            </w:r>
          </w:p>
          <w:p w14:paraId="1945C5F5" w14:textId="5491CA38" w:rsidR="00C8013E" w:rsidRDefault="00C8013E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D2727" w:rsidRPr="00F70C7F" w14:paraId="729C616B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E43E7E" w14:textId="3901F12D" w:rsidR="00AD2727" w:rsidRPr="004846C7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35A800" w14:textId="2F34CE45" w:rsidR="00C8013E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33E284A" w14:textId="367ACECF" w:rsidR="00AD2727" w:rsidRDefault="00C8013E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D2727" w:rsidRPr="00F70C7F" w14:paraId="64F5069D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8192B3" w14:textId="620CDD4D" w:rsidR="00C8013E" w:rsidRPr="008063CC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B NAME</w:t>
            </w:r>
          </w:p>
          <w:p w14:paraId="7C549018" w14:textId="06403BF3" w:rsidR="00AD2727" w:rsidRDefault="004846C7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885ADD" w14:textId="77777777" w:rsidR="004846C7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5328F2BC" w14:textId="254E3AE2" w:rsidR="00AD2727" w:rsidRDefault="00C8013E" w:rsidP="004846C7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846C7" w:rsidRPr="00F70C7F" w14:paraId="0DE6BF0E" w14:textId="77777777" w:rsidTr="004846C7">
        <w:trPr>
          <w:trHeight w:val="445"/>
        </w:trPr>
        <w:tc>
          <w:tcPr>
            <w:tcW w:w="8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F9A47E" w14:textId="77777777" w:rsidR="004846C7" w:rsidRPr="008063CC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2417ABC1" w14:textId="77777777" w:rsidR="004846C7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2C85BB" w14:textId="77777777" w:rsidR="004846C7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B24CD5A" w14:textId="00130B76" w:rsidR="004846C7" w:rsidRDefault="004846C7" w:rsidP="004846C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09F3B62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6F84DEDB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26BC7519" w14:textId="77777777" w:rsidR="005933C6" w:rsidRPr="008063CC" w:rsidRDefault="005933C6" w:rsidP="00625131">
      <w:pPr>
        <w:spacing w:before="40" w:after="0"/>
        <w:rPr>
          <w:rFonts w:ascii="Arial" w:hAnsi="Arial" w:cs="Arial"/>
          <w:i/>
          <w:sz w:val="20"/>
          <w:szCs w:val="20"/>
        </w:rPr>
      </w:pPr>
    </w:p>
    <w:sectPr w:rsidR="005933C6" w:rsidRPr="008063CC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CC74" w14:textId="77777777" w:rsidR="00081F65" w:rsidRDefault="00081F65" w:rsidP="00F54702">
      <w:pPr>
        <w:spacing w:after="0" w:line="240" w:lineRule="auto"/>
      </w:pPr>
      <w:r>
        <w:separator/>
      </w:r>
    </w:p>
  </w:endnote>
  <w:endnote w:type="continuationSeparator" w:id="0">
    <w:p w14:paraId="3D3E3C8D" w14:textId="77777777" w:rsidR="00081F65" w:rsidRDefault="00081F65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E975" w14:textId="13C96A5B" w:rsidR="00E01541" w:rsidRPr="00E01541" w:rsidRDefault="00366F97" w:rsidP="00E01541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PERTUSSIS VACCINATION AGREEMENT</w:t>
    </w:r>
  </w:p>
  <w:p w14:paraId="646F01F2" w14:textId="2D5F7F75" w:rsidR="00F54702" w:rsidRPr="00E01541" w:rsidRDefault="005275BC" w:rsidP="00E01541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 w:rsidRPr="00332997">
      <w:rPr>
        <w:rFonts w:ascii="Arial" w:hAnsi="Arial" w:cs="Arial"/>
        <w:b/>
        <w:sz w:val="16"/>
        <w:szCs w:val="16"/>
      </w:rPr>
      <w:t>DCYF</w:t>
    </w:r>
    <w:r w:rsidR="00E01541" w:rsidRPr="00332997">
      <w:rPr>
        <w:rFonts w:ascii="Arial" w:hAnsi="Arial" w:cs="Arial"/>
        <w:b/>
        <w:sz w:val="16"/>
        <w:szCs w:val="16"/>
      </w:rPr>
      <w:t xml:space="preserve"> </w:t>
    </w:r>
    <w:r w:rsidR="009C5B9F" w:rsidRPr="00332997">
      <w:rPr>
        <w:rFonts w:ascii="Arial" w:hAnsi="Arial" w:cs="Arial"/>
        <w:b/>
        <w:sz w:val="16"/>
        <w:szCs w:val="16"/>
      </w:rPr>
      <w:t>1</w:t>
    </w:r>
    <w:r w:rsidR="00C3748D">
      <w:rPr>
        <w:rFonts w:ascii="Arial" w:hAnsi="Arial" w:cs="Arial"/>
        <w:b/>
        <w:sz w:val="16"/>
        <w:szCs w:val="16"/>
      </w:rPr>
      <w:t>5</w:t>
    </w:r>
    <w:r w:rsidR="009C5B9F" w:rsidRPr="00332997">
      <w:rPr>
        <w:rFonts w:ascii="Arial" w:hAnsi="Arial" w:cs="Arial"/>
        <w:b/>
        <w:sz w:val="16"/>
        <w:szCs w:val="16"/>
      </w:rPr>
      <w:t>-</w:t>
    </w:r>
    <w:r w:rsidR="006C6B8E" w:rsidRPr="00332997">
      <w:rPr>
        <w:rFonts w:ascii="Arial" w:hAnsi="Arial" w:cs="Arial"/>
        <w:b/>
        <w:sz w:val="16"/>
        <w:szCs w:val="16"/>
      </w:rPr>
      <w:t>82</w:t>
    </w:r>
    <w:r w:rsidR="00366F97" w:rsidRPr="00332997">
      <w:rPr>
        <w:rFonts w:ascii="Arial" w:hAnsi="Arial" w:cs="Arial"/>
        <w:b/>
        <w:sz w:val="16"/>
        <w:szCs w:val="16"/>
      </w:rPr>
      <w:t>3</w:t>
    </w:r>
    <w:r w:rsidR="00E01541" w:rsidRPr="00332997">
      <w:rPr>
        <w:rFonts w:ascii="Arial" w:hAnsi="Arial" w:cs="Arial"/>
        <w:b/>
        <w:sz w:val="16"/>
        <w:szCs w:val="16"/>
      </w:rPr>
      <w:t xml:space="preserve"> (</w:t>
    </w:r>
    <w:r w:rsidR="00814EF2" w:rsidRPr="00332997">
      <w:rPr>
        <w:rFonts w:ascii="Arial" w:hAnsi="Arial" w:cs="Arial"/>
        <w:b/>
        <w:sz w:val="16"/>
        <w:szCs w:val="16"/>
      </w:rPr>
      <w:t xml:space="preserve">CREATED </w:t>
    </w:r>
    <w:r w:rsidR="006803DB">
      <w:rPr>
        <w:rFonts w:ascii="Arial" w:hAnsi="Arial" w:cs="Arial"/>
        <w:b/>
        <w:sz w:val="16"/>
        <w:szCs w:val="16"/>
      </w:rPr>
      <w:t>9</w:t>
    </w:r>
    <w:r w:rsidR="00814EF2" w:rsidRPr="00332997">
      <w:rPr>
        <w:rFonts w:ascii="Arial" w:hAnsi="Arial" w:cs="Arial"/>
        <w:b/>
        <w:sz w:val="16"/>
        <w:szCs w:val="16"/>
      </w:rPr>
      <w:t>/2</w:t>
    </w:r>
    <w:r w:rsidR="004D30E2" w:rsidRPr="00332997">
      <w:rPr>
        <w:rFonts w:ascii="Arial" w:hAnsi="Arial" w:cs="Arial"/>
        <w:b/>
        <w:sz w:val="16"/>
        <w:szCs w:val="16"/>
      </w:rPr>
      <w:t>0</w:t>
    </w:r>
    <w:r w:rsidR="00BD3760" w:rsidRPr="00332997">
      <w:rPr>
        <w:rFonts w:ascii="Arial" w:hAnsi="Arial" w:cs="Arial"/>
        <w:b/>
        <w:sz w:val="16"/>
        <w:szCs w:val="16"/>
      </w:rPr>
      <w:t>2</w:t>
    </w:r>
    <w:r w:rsidR="00FA7B59" w:rsidRPr="00332997">
      <w:rPr>
        <w:rFonts w:ascii="Arial" w:hAnsi="Arial" w:cs="Arial"/>
        <w:b/>
        <w:sz w:val="16"/>
        <w:szCs w:val="16"/>
      </w:rPr>
      <w:t>2</w:t>
    </w:r>
    <w:r w:rsidR="004D30E2" w:rsidRPr="00332997">
      <w:rPr>
        <w:rFonts w:ascii="Arial" w:hAnsi="Arial" w:cs="Arial"/>
        <w:b/>
        <w:sz w:val="16"/>
        <w:szCs w:val="16"/>
      </w:rPr>
      <w:t xml:space="preserve">) </w:t>
    </w:r>
    <w:r w:rsidR="00B5537C" w:rsidRPr="00332997">
      <w:rPr>
        <w:rFonts w:ascii="Arial" w:hAnsi="Arial" w:cs="Arial"/>
        <w:b/>
        <w:sz w:val="16"/>
        <w:szCs w:val="16"/>
      </w:rPr>
      <w:t>EXT</w:t>
    </w:r>
    <w:r w:rsidR="00BD3760" w:rsidRPr="00332997">
      <w:rPr>
        <w:rFonts w:ascii="Arial" w:hAnsi="Arial" w:cs="Arial"/>
        <w:b/>
        <w:sz w:val="16"/>
        <w:szCs w:val="16"/>
      </w:rPr>
      <w:tab/>
      <w:t xml:space="preserve">Page </w:t>
    </w:r>
    <w:r w:rsidR="00BD3760" w:rsidRPr="00332997">
      <w:rPr>
        <w:rFonts w:ascii="Arial" w:hAnsi="Arial" w:cs="Arial"/>
        <w:b/>
        <w:bCs/>
        <w:sz w:val="16"/>
        <w:szCs w:val="16"/>
      </w:rPr>
      <w:fldChar w:fldCharType="begin"/>
    </w:r>
    <w:r w:rsidR="00BD3760" w:rsidRPr="00332997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D3760" w:rsidRPr="00332997">
      <w:rPr>
        <w:rFonts w:ascii="Arial" w:hAnsi="Arial" w:cs="Arial"/>
        <w:b/>
        <w:bCs/>
        <w:sz w:val="16"/>
        <w:szCs w:val="16"/>
      </w:rPr>
      <w:fldChar w:fldCharType="separate"/>
    </w:r>
    <w:r w:rsidR="00940A8C" w:rsidRPr="00332997">
      <w:rPr>
        <w:rFonts w:ascii="Arial" w:hAnsi="Arial" w:cs="Arial"/>
        <w:b/>
        <w:bCs/>
        <w:noProof/>
        <w:sz w:val="16"/>
        <w:szCs w:val="16"/>
      </w:rPr>
      <w:t>1</w:t>
    </w:r>
    <w:r w:rsidR="00BD3760" w:rsidRPr="00332997">
      <w:rPr>
        <w:rFonts w:ascii="Arial" w:hAnsi="Arial" w:cs="Arial"/>
        <w:b/>
        <w:bCs/>
        <w:sz w:val="16"/>
        <w:szCs w:val="16"/>
      </w:rPr>
      <w:fldChar w:fldCharType="end"/>
    </w:r>
    <w:r w:rsidR="00BD3760" w:rsidRPr="00332997">
      <w:rPr>
        <w:rFonts w:ascii="Arial" w:hAnsi="Arial" w:cs="Arial"/>
        <w:b/>
        <w:sz w:val="16"/>
        <w:szCs w:val="16"/>
      </w:rPr>
      <w:t xml:space="preserve"> of </w:t>
    </w:r>
    <w:r w:rsidR="00BD3760" w:rsidRPr="00332997">
      <w:rPr>
        <w:rFonts w:ascii="Arial" w:hAnsi="Arial" w:cs="Arial"/>
        <w:b/>
        <w:bCs/>
        <w:sz w:val="16"/>
        <w:szCs w:val="16"/>
      </w:rPr>
      <w:fldChar w:fldCharType="begin"/>
    </w:r>
    <w:r w:rsidR="00BD3760" w:rsidRPr="00332997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D3760" w:rsidRPr="00332997">
      <w:rPr>
        <w:rFonts w:ascii="Arial" w:hAnsi="Arial" w:cs="Arial"/>
        <w:b/>
        <w:bCs/>
        <w:sz w:val="16"/>
        <w:szCs w:val="16"/>
      </w:rPr>
      <w:fldChar w:fldCharType="separate"/>
    </w:r>
    <w:r w:rsidR="00940A8C" w:rsidRPr="00332997">
      <w:rPr>
        <w:rFonts w:ascii="Arial" w:hAnsi="Arial" w:cs="Arial"/>
        <w:b/>
        <w:bCs/>
        <w:noProof/>
        <w:sz w:val="16"/>
        <w:szCs w:val="16"/>
      </w:rPr>
      <w:t>1</w:t>
    </w:r>
    <w:r w:rsidR="00BD3760" w:rsidRPr="00332997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2D60" w14:textId="77777777" w:rsidR="00081F65" w:rsidRDefault="00081F65" w:rsidP="00F54702">
      <w:pPr>
        <w:spacing w:after="0" w:line="240" w:lineRule="auto"/>
      </w:pPr>
      <w:r>
        <w:separator/>
      </w:r>
    </w:p>
  </w:footnote>
  <w:footnote w:type="continuationSeparator" w:id="0">
    <w:p w14:paraId="19C66B92" w14:textId="77777777" w:rsidR="00081F65" w:rsidRDefault="00081F65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E9C"/>
    <w:multiLevelType w:val="hybridMultilevel"/>
    <w:tmpl w:val="5696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klDtEHxCxvP3/8io4Emnwz8pwE8xqgFdkfJND8OrruTFvdXtfs4n2tmnZOM7NSkCBLVXsEebpESguUOPpjXw==" w:salt="k7OsmH0bFF+xWQ7LLWG57A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81F65"/>
    <w:rsid w:val="00084E45"/>
    <w:rsid w:val="00090128"/>
    <w:rsid w:val="00092C61"/>
    <w:rsid w:val="000A3D96"/>
    <w:rsid w:val="000B1A54"/>
    <w:rsid w:val="000C7CD9"/>
    <w:rsid w:val="000E2F54"/>
    <w:rsid w:val="00110903"/>
    <w:rsid w:val="00123A77"/>
    <w:rsid w:val="001337E6"/>
    <w:rsid w:val="00144083"/>
    <w:rsid w:val="00191BCD"/>
    <w:rsid w:val="001A1DC7"/>
    <w:rsid w:val="001B4F30"/>
    <w:rsid w:val="00231C87"/>
    <w:rsid w:val="0023449B"/>
    <w:rsid w:val="0023538B"/>
    <w:rsid w:val="00251699"/>
    <w:rsid w:val="00286B06"/>
    <w:rsid w:val="002906B7"/>
    <w:rsid w:val="00290E34"/>
    <w:rsid w:val="00293DB6"/>
    <w:rsid w:val="002B08F4"/>
    <w:rsid w:val="002F2D95"/>
    <w:rsid w:val="002F5B1A"/>
    <w:rsid w:val="00307FD5"/>
    <w:rsid w:val="00332997"/>
    <w:rsid w:val="0033568C"/>
    <w:rsid w:val="00361A99"/>
    <w:rsid w:val="00363197"/>
    <w:rsid w:val="00365388"/>
    <w:rsid w:val="00366F97"/>
    <w:rsid w:val="0038789C"/>
    <w:rsid w:val="00393FCE"/>
    <w:rsid w:val="00396783"/>
    <w:rsid w:val="003B4F23"/>
    <w:rsid w:val="003F29D7"/>
    <w:rsid w:val="003F4B18"/>
    <w:rsid w:val="0041144E"/>
    <w:rsid w:val="00422802"/>
    <w:rsid w:val="004846C7"/>
    <w:rsid w:val="004A7E58"/>
    <w:rsid w:val="004C15F0"/>
    <w:rsid w:val="004C1F18"/>
    <w:rsid w:val="004D30E2"/>
    <w:rsid w:val="004D7970"/>
    <w:rsid w:val="00505BFF"/>
    <w:rsid w:val="00515583"/>
    <w:rsid w:val="005203F6"/>
    <w:rsid w:val="005275BC"/>
    <w:rsid w:val="0054593D"/>
    <w:rsid w:val="00547F62"/>
    <w:rsid w:val="00553D54"/>
    <w:rsid w:val="005933C6"/>
    <w:rsid w:val="005D69CB"/>
    <w:rsid w:val="005F7E67"/>
    <w:rsid w:val="00614490"/>
    <w:rsid w:val="00622663"/>
    <w:rsid w:val="00625131"/>
    <w:rsid w:val="006273F0"/>
    <w:rsid w:val="0063293E"/>
    <w:rsid w:val="006468DE"/>
    <w:rsid w:val="0067556C"/>
    <w:rsid w:val="006803DB"/>
    <w:rsid w:val="00693B8C"/>
    <w:rsid w:val="006C6B8E"/>
    <w:rsid w:val="00720A55"/>
    <w:rsid w:val="00754586"/>
    <w:rsid w:val="007741CD"/>
    <w:rsid w:val="00790411"/>
    <w:rsid w:val="00790DA7"/>
    <w:rsid w:val="008063CC"/>
    <w:rsid w:val="00814EF2"/>
    <w:rsid w:val="00837E4F"/>
    <w:rsid w:val="00844854"/>
    <w:rsid w:val="00864987"/>
    <w:rsid w:val="0089626A"/>
    <w:rsid w:val="008A3FF9"/>
    <w:rsid w:val="008C41DF"/>
    <w:rsid w:val="009041B1"/>
    <w:rsid w:val="0094090A"/>
    <w:rsid w:val="00940A8C"/>
    <w:rsid w:val="00941B0E"/>
    <w:rsid w:val="00992C44"/>
    <w:rsid w:val="009958B5"/>
    <w:rsid w:val="009C127E"/>
    <w:rsid w:val="009C5B9F"/>
    <w:rsid w:val="009F52CE"/>
    <w:rsid w:val="00A42485"/>
    <w:rsid w:val="00A92CDC"/>
    <w:rsid w:val="00A9312A"/>
    <w:rsid w:val="00AD2727"/>
    <w:rsid w:val="00B5537C"/>
    <w:rsid w:val="00B56AB7"/>
    <w:rsid w:val="00B703DC"/>
    <w:rsid w:val="00B807A6"/>
    <w:rsid w:val="00B83178"/>
    <w:rsid w:val="00B95140"/>
    <w:rsid w:val="00BA1027"/>
    <w:rsid w:val="00BB5900"/>
    <w:rsid w:val="00BD0D77"/>
    <w:rsid w:val="00BD3760"/>
    <w:rsid w:val="00BE2296"/>
    <w:rsid w:val="00C3748D"/>
    <w:rsid w:val="00C5374E"/>
    <w:rsid w:val="00C8013E"/>
    <w:rsid w:val="00CA2A9C"/>
    <w:rsid w:val="00CF2274"/>
    <w:rsid w:val="00CF4D8D"/>
    <w:rsid w:val="00D06D28"/>
    <w:rsid w:val="00D7051A"/>
    <w:rsid w:val="00D80B80"/>
    <w:rsid w:val="00DA4408"/>
    <w:rsid w:val="00DA4D66"/>
    <w:rsid w:val="00E0035D"/>
    <w:rsid w:val="00E01271"/>
    <w:rsid w:val="00E01541"/>
    <w:rsid w:val="00E1474B"/>
    <w:rsid w:val="00E17D52"/>
    <w:rsid w:val="00E92BBA"/>
    <w:rsid w:val="00E94189"/>
    <w:rsid w:val="00EA569C"/>
    <w:rsid w:val="00EB5F21"/>
    <w:rsid w:val="00EB7D50"/>
    <w:rsid w:val="00EF0326"/>
    <w:rsid w:val="00EF211D"/>
    <w:rsid w:val="00EF38E0"/>
    <w:rsid w:val="00F35274"/>
    <w:rsid w:val="00F37EC0"/>
    <w:rsid w:val="00F54702"/>
    <w:rsid w:val="00F70C7F"/>
    <w:rsid w:val="00F71D59"/>
    <w:rsid w:val="00F944C3"/>
    <w:rsid w:val="00F96E14"/>
    <w:rsid w:val="00FA1DDF"/>
    <w:rsid w:val="00FA5B93"/>
    <w:rsid w:val="00FA7B59"/>
    <w:rsid w:val="00FB39FC"/>
    <w:rsid w:val="00FC62FA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38434B9"/>
  <w15:chartTrackingRefBased/>
  <w15:docId w15:val="{EB7982C7-30CE-44FF-9BC5-90542F0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  <w:style w:type="paragraph" w:styleId="ListParagraph">
    <w:name w:val="List Paragraph"/>
    <w:basedOn w:val="Normal"/>
    <w:uiPriority w:val="34"/>
    <w:qFormat/>
    <w:rsid w:val="004D79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yf.wa.gov/forms?field_number_value=15-455&amp;titl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yf.wa.gov/forms?field_number_value=15-455&amp;title=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C4235-5445-4331-8A1D-1B9D35926C2A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6BBCEF-1003-4A27-B114-5FA4E3091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C926E-EC9A-4A78-ABE5-307F9FE0A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Child Abuse and Neglect Check</vt:lpstr>
    </vt:vector>
  </TitlesOfParts>
  <Company>DSHS / Exec IT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Child Abuse and Neglect Check</dc:title>
  <dc:subject/>
  <dc:creator>Stacia Bailey;Stacia Baiely, Forms Manager</dc:creator>
  <cp:keywords/>
  <dc:description/>
  <cp:lastModifiedBy>Bailey, Stacia (DCYF)</cp:lastModifiedBy>
  <cp:revision>4</cp:revision>
  <cp:lastPrinted>2019-01-23T18:25:00Z</cp:lastPrinted>
  <dcterms:created xsi:type="dcterms:W3CDTF">2022-09-21T17:10:00Z</dcterms:created>
  <dcterms:modified xsi:type="dcterms:W3CDTF">2022-09-21T17:58:00Z</dcterms:modified>
</cp:coreProperties>
</file>