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8D727" w14:textId="626D1341" w:rsidR="00FD5792" w:rsidRPr="00E93022" w:rsidRDefault="00A243CE" w:rsidP="00FD5792">
      <w:pPr>
        <w:pStyle w:val="Header"/>
        <w:tabs>
          <w:tab w:val="clear" w:pos="4680"/>
          <w:tab w:val="clear" w:pos="9360"/>
          <w:tab w:val="left" w:pos="6300"/>
        </w:tabs>
        <w:rPr>
          <w:rFonts w:ascii="Arial" w:hAnsi="Arial" w:cs="Arial"/>
          <w:b/>
          <w:sz w:val="28"/>
          <w:szCs w:val="28"/>
        </w:rPr>
      </w:pPr>
      <w:r>
        <w:rPr>
          <w:noProof/>
        </w:rPr>
        <w:drawing>
          <wp:inline distT="0" distB="0" distL="0" distR="0" wp14:anchorId="038A6654" wp14:editId="6D77A017">
            <wp:extent cx="2203450" cy="373919"/>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Logo-BW (5).jpg"/>
                    <pic:cNvPicPr/>
                  </pic:nvPicPr>
                  <pic:blipFill>
                    <a:blip r:embed="rId11">
                      <a:extLst>
                        <a:ext uri="{28A0092B-C50C-407E-A947-70E740481C1C}">
                          <a14:useLocalDpi xmlns:a14="http://schemas.microsoft.com/office/drawing/2010/main" val="0"/>
                        </a:ext>
                      </a:extLst>
                    </a:blip>
                    <a:stretch>
                      <a:fillRect/>
                    </a:stretch>
                  </pic:blipFill>
                  <pic:spPr>
                    <a:xfrm>
                      <a:off x="0" y="0"/>
                      <a:ext cx="2250437" cy="381892"/>
                    </a:xfrm>
                    <a:prstGeom prst="rect">
                      <a:avLst/>
                    </a:prstGeom>
                  </pic:spPr>
                </pic:pic>
              </a:graphicData>
            </a:graphic>
          </wp:inline>
        </w:drawing>
      </w:r>
      <w:r w:rsidR="00E93022">
        <w:t xml:space="preserve">          </w:t>
      </w:r>
      <w:r>
        <w:t xml:space="preserve">      </w:t>
      </w:r>
      <w:r w:rsidR="00E93022">
        <w:t xml:space="preserve">  </w:t>
      </w:r>
      <w:r w:rsidR="00FD5792" w:rsidRPr="00E93022">
        <w:rPr>
          <w:rFonts w:ascii="Arial" w:hAnsi="Arial" w:cs="Arial"/>
          <w:b/>
          <w:sz w:val="28"/>
          <w:szCs w:val="28"/>
        </w:rPr>
        <w:t>Parent/Provider Health &amp; Safety Agreement</w:t>
      </w:r>
    </w:p>
    <w:p w14:paraId="1802B0D6" w14:textId="77777777" w:rsidR="00114477" w:rsidRDefault="00114477" w:rsidP="00FD5792">
      <w:pPr>
        <w:spacing w:after="0"/>
      </w:pPr>
    </w:p>
    <w:p w14:paraId="3A46C807" w14:textId="77777777" w:rsidR="008320DB" w:rsidRDefault="008320DB" w:rsidP="00FD5792">
      <w:pPr>
        <w:spacing w:after="0"/>
      </w:pP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9"/>
        <w:gridCol w:w="3831"/>
        <w:gridCol w:w="7710"/>
      </w:tblGrid>
      <w:tr w:rsidR="00853467" w:rsidRPr="00E93022" w14:paraId="436E6139" w14:textId="77777777" w:rsidTr="00E93022">
        <w:trPr>
          <w:trHeight w:val="528"/>
        </w:trPr>
        <w:tc>
          <w:tcPr>
            <w:tcW w:w="990" w:type="pct"/>
          </w:tcPr>
          <w:p w14:paraId="4874768E" w14:textId="77777777" w:rsidR="00853467" w:rsidRPr="00E93022" w:rsidRDefault="00853467" w:rsidP="00BC10F6">
            <w:pPr>
              <w:pStyle w:val="Default"/>
              <w:rPr>
                <w:sz w:val="20"/>
                <w:szCs w:val="20"/>
              </w:rPr>
            </w:pPr>
            <w:r w:rsidRPr="00E93022">
              <w:rPr>
                <w:sz w:val="20"/>
                <w:szCs w:val="20"/>
              </w:rPr>
              <w:t>SSPS#</w:t>
            </w:r>
          </w:p>
          <w:p w14:paraId="36F50066" w14:textId="77777777" w:rsidR="00853467" w:rsidRPr="00E93022" w:rsidRDefault="00422741" w:rsidP="00BC10F6">
            <w:pPr>
              <w:pStyle w:val="Default"/>
              <w:rPr>
                <w:sz w:val="20"/>
                <w:szCs w:val="20"/>
              </w:rPr>
            </w:pPr>
            <w:r w:rsidRPr="00E93022">
              <w:rPr>
                <w:sz w:val="20"/>
                <w:szCs w:val="20"/>
              </w:rPr>
              <w:fldChar w:fldCharType="begin">
                <w:ffData>
                  <w:name w:val="Text1"/>
                  <w:enabled/>
                  <w:calcOnExit w:val="0"/>
                  <w:textInput/>
                </w:ffData>
              </w:fldChar>
            </w:r>
            <w:r w:rsidRPr="00E93022">
              <w:rPr>
                <w:sz w:val="20"/>
                <w:szCs w:val="20"/>
              </w:rPr>
              <w:instrText xml:space="preserve"> FORMTEXT </w:instrText>
            </w:r>
            <w:r w:rsidRPr="00E93022">
              <w:rPr>
                <w:sz w:val="20"/>
                <w:szCs w:val="20"/>
              </w:rPr>
            </w:r>
            <w:r w:rsidRPr="00E93022">
              <w:rPr>
                <w:sz w:val="20"/>
                <w:szCs w:val="20"/>
              </w:rPr>
              <w:fldChar w:fldCharType="separate"/>
            </w:r>
            <w:bookmarkStart w:id="0" w:name="_GoBack"/>
            <w:r w:rsidRPr="00E93022">
              <w:rPr>
                <w:noProof/>
                <w:sz w:val="20"/>
                <w:szCs w:val="20"/>
              </w:rPr>
              <w:t> </w:t>
            </w:r>
            <w:r w:rsidRPr="00E93022">
              <w:rPr>
                <w:noProof/>
                <w:sz w:val="20"/>
                <w:szCs w:val="20"/>
              </w:rPr>
              <w:t> </w:t>
            </w:r>
            <w:r w:rsidRPr="00E93022">
              <w:rPr>
                <w:noProof/>
                <w:sz w:val="20"/>
                <w:szCs w:val="20"/>
              </w:rPr>
              <w:t> </w:t>
            </w:r>
            <w:r w:rsidRPr="00E93022">
              <w:rPr>
                <w:noProof/>
                <w:sz w:val="20"/>
                <w:szCs w:val="20"/>
              </w:rPr>
              <w:t> </w:t>
            </w:r>
            <w:r w:rsidRPr="00E93022">
              <w:rPr>
                <w:noProof/>
                <w:sz w:val="20"/>
                <w:szCs w:val="20"/>
              </w:rPr>
              <w:t> </w:t>
            </w:r>
            <w:bookmarkEnd w:id="0"/>
            <w:r w:rsidRPr="00E93022">
              <w:rPr>
                <w:sz w:val="20"/>
                <w:szCs w:val="20"/>
              </w:rPr>
              <w:fldChar w:fldCharType="end"/>
            </w:r>
          </w:p>
        </w:tc>
        <w:tc>
          <w:tcPr>
            <w:tcW w:w="1331" w:type="pct"/>
          </w:tcPr>
          <w:p w14:paraId="701D2896" w14:textId="77777777" w:rsidR="00853467" w:rsidRPr="00E93022" w:rsidRDefault="00422741" w:rsidP="00BC10F6">
            <w:pPr>
              <w:pStyle w:val="Default"/>
              <w:rPr>
                <w:sz w:val="20"/>
                <w:szCs w:val="20"/>
              </w:rPr>
            </w:pPr>
            <w:r w:rsidRPr="00E93022">
              <w:rPr>
                <w:sz w:val="20"/>
                <w:szCs w:val="20"/>
              </w:rPr>
              <w:t>Today’s Date</w:t>
            </w:r>
          </w:p>
          <w:p w14:paraId="29AAF309" w14:textId="77777777" w:rsidR="00422741" w:rsidRPr="00E93022" w:rsidRDefault="00422741" w:rsidP="00BC10F6">
            <w:pPr>
              <w:pStyle w:val="Default"/>
              <w:rPr>
                <w:i/>
                <w:iCs/>
                <w:sz w:val="20"/>
                <w:szCs w:val="20"/>
              </w:rPr>
            </w:pPr>
            <w:r w:rsidRPr="00E93022">
              <w:rPr>
                <w:sz w:val="20"/>
                <w:szCs w:val="20"/>
              </w:rPr>
              <w:fldChar w:fldCharType="begin">
                <w:ffData>
                  <w:name w:val="Text1"/>
                  <w:enabled/>
                  <w:calcOnExit w:val="0"/>
                  <w:textInput/>
                </w:ffData>
              </w:fldChar>
            </w:r>
            <w:r w:rsidRPr="00E93022">
              <w:rPr>
                <w:sz w:val="20"/>
                <w:szCs w:val="20"/>
              </w:rPr>
              <w:instrText xml:space="preserve"> FORMTEXT </w:instrText>
            </w:r>
            <w:r w:rsidRPr="00E93022">
              <w:rPr>
                <w:sz w:val="20"/>
                <w:szCs w:val="20"/>
              </w:rPr>
            </w:r>
            <w:r w:rsidRPr="00E93022">
              <w:rPr>
                <w:sz w:val="20"/>
                <w:szCs w:val="20"/>
              </w:rPr>
              <w:fldChar w:fldCharType="separate"/>
            </w:r>
            <w:r w:rsidRPr="00E93022">
              <w:rPr>
                <w:noProof/>
                <w:sz w:val="20"/>
                <w:szCs w:val="20"/>
              </w:rPr>
              <w:t> </w:t>
            </w:r>
            <w:r w:rsidRPr="00E93022">
              <w:rPr>
                <w:noProof/>
                <w:sz w:val="20"/>
                <w:szCs w:val="20"/>
              </w:rPr>
              <w:t> </w:t>
            </w:r>
            <w:r w:rsidRPr="00E93022">
              <w:rPr>
                <w:noProof/>
                <w:sz w:val="20"/>
                <w:szCs w:val="20"/>
              </w:rPr>
              <w:t> </w:t>
            </w:r>
            <w:r w:rsidRPr="00E93022">
              <w:rPr>
                <w:noProof/>
                <w:sz w:val="20"/>
                <w:szCs w:val="20"/>
              </w:rPr>
              <w:t> </w:t>
            </w:r>
            <w:r w:rsidRPr="00E93022">
              <w:rPr>
                <w:noProof/>
                <w:sz w:val="20"/>
                <w:szCs w:val="20"/>
              </w:rPr>
              <w:t> </w:t>
            </w:r>
            <w:r w:rsidRPr="00E93022">
              <w:rPr>
                <w:sz w:val="20"/>
                <w:szCs w:val="20"/>
              </w:rPr>
              <w:fldChar w:fldCharType="end"/>
            </w:r>
          </w:p>
        </w:tc>
        <w:tc>
          <w:tcPr>
            <w:tcW w:w="2679" w:type="pct"/>
          </w:tcPr>
          <w:p w14:paraId="1E3A7384" w14:textId="77777777" w:rsidR="00853467" w:rsidRPr="00E93022" w:rsidRDefault="00B85C2D" w:rsidP="00114477">
            <w:pPr>
              <w:pStyle w:val="Default"/>
              <w:tabs>
                <w:tab w:val="left" w:pos="890"/>
              </w:tabs>
              <w:rPr>
                <w:iCs/>
                <w:sz w:val="20"/>
                <w:szCs w:val="20"/>
              </w:rPr>
            </w:pPr>
            <w:r w:rsidRPr="00E93022">
              <w:rPr>
                <w:sz w:val="20"/>
                <w:szCs w:val="20"/>
              </w:rPr>
              <w:t>Would parent</w:t>
            </w:r>
            <w:r w:rsidR="003552AB" w:rsidRPr="00E93022">
              <w:rPr>
                <w:sz w:val="20"/>
                <w:szCs w:val="20"/>
              </w:rPr>
              <w:t>(s)</w:t>
            </w:r>
            <w:r w:rsidRPr="00E93022">
              <w:rPr>
                <w:sz w:val="20"/>
                <w:szCs w:val="20"/>
              </w:rPr>
              <w:t xml:space="preserve"> like to be present for technical assistance visit?                                       </w:t>
            </w:r>
            <w:r w:rsidR="009B0904" w:rsidRPr="00E93022">
              <w:rPr>
                <w:sz w:val="20"/>
                <w:szCs w:val="20"/>
              </w:rPr>
              <w:fldChar w:fldCharType="begin">
                <w:ffData>
                  <w:name w:val="Check1"/>
                  <w:enabled/>
                  <w:calcOnExit w:val="0"/>
                  <w:checkBox>
                    <w:sizeAuto/>
                    <w:default w:val="0"/>
                  </w:checkBox>
                </w:ffData>
              </w:fldChar>
            </w:r>
            <w:r w:rsidR="009B0904" w:rsidRPr="00E93022">
              <w:rPr>
                <w:sz w:val="20"/>
                <w:szCs w:val="20"/>
              </w:rPr>
              <w:instrText xml:space="preserve"> FORMCHECKBOX </w:instrText>
            </w:r>
            <w:r w:rsidR="00841F3A" w:rsidRPr="00E93022">
              <w:rPr>
                <w:sz w:val="20"/>
                <w:szCs w:val="20"/>
              </w:rPr>
            </w:r>
            <w:r w:rsidR="00841F3A" w:rsidRPr="00E93022">
              <w:rPr>
                <w:sz w:val="20"/>
                <w:szCs w:val="20"/>
              </w:rPr>
              <w:fldChar w:fldCharType="separate"/>
            </w:r>
            <w:r w:rsidR="009B0904" w:rsidRPr="00E93022">
              <w:rPr>
                <w:sz w:val="20"/>
                <w:szCs w:val="20"/>
              </w:rPr>
              <w:fldChar w:fldCharType="end"/>
            </w:r>
            <w:r w:rsidR="00114477" w:rsidRPr="00E93022">
              <w:rPr>
                <w:sz w:val="20"/>
                <w:szCs w:val="20"/>
              </w:rPr>
              <w:t xml:space="preserve"> </w:t>
            </w:r>
            <w:r w:rsidRPr="00E93022">
              <w:rPr>
                <w:sz w:val="20"/>
                <w:szCs w:val="20"/>
              </w:rPr>
              <w:t xml:space="preserve">Yes </w:t>
            </w:r>
            <w:r w:rsidR="00114477" w:rsidRPr="00E93022">
              <w:rPr>
                <w:sz w:val="20"/>
                <w:szCs w:val="20"/>
              </w:rPr>
              <w:tab/>
            </w:r>
            <w:r w:rsidR="009B0904" w:rsidRPr="00E93022">
              <w:rPr>
                <w:sz w:val="20"/>
                <w:szCs w:val="20"/>
              </w:rPr>
              <w:fldChar w:fldCharType="begin">
                <w:ffData>
                  <w:name w:val="Check1"/>
                  <w:enabled/>
                  <w:calcOnExit w:val="0"/>
                  <w:checkBox>
                    <w:sizeAuto/>
                    <w:default w:val="0"/>
                  </w:checkBox>
                </w:ffData>
              </w:fldChar>
            </w:r>
            <w:r w:rsidR="009B0904" w:rsidRPr="00E93022">
              <w:rPr>
                <w:sz w:val="20"/>
                <w:szCs w:val="20"/>
              </w:rPr>
              <w:instrText xml:space="preserve"> FORMCHECKBOX </w:instrText>
            </w:r>
            <w:r w:rsidR="00841F3A" w:rsidRPr="00E93022">
              <w:rPr>
                <w:sz w:val="20"/>
                <w:szCs w:val="20"/>
              </w:rPr>
            </w:r>
            <w:r w:rsidR="00841F3A" w:rsidRPr="00E93022">
              <w:rPr>
                <w:sz w:val="20"/>
                <w:szCs w:val="20"/>
              </w:rPr>
              <w:fldChar w:fldCharType="separate"/>
            </w:r>
            <w:r w:rsidR="009B0904" w:rsidRPr="00E93022">
              <w:rPr>
                <w:sz w:val="20"/>
                <w:szCs w:val="20"/>
              </w:rPr>
              <w:fldChar w:fldCharType="end"/>
            </w:r>
            <w:r w:rsidR="00114477" w:rsidRPr="00E93022">
              <w:rPr>
                <w:sz w:val="20"/>
                <w:szCs w:val="20"/>
              </w:rPr>
              <w:t xml:space="preserve"> </w:t>
            </w:r>
            <w:r w:rsidRPr="00E93022">
              <w:rPr>
                <w:sz w:val="20"/>
                <w:szCs w:val="20"/>
              </w:rPr>
              <w:t>No</w:t>
            </w:r>
          </w:p>
        </w:tc>
      </w:tr>
      <w:tr w:rsidR="00853467" w:rsidRPr="00E93022" w14:paraId="142C8756" w14:textId="77777777" w:rsidTr="00E93022">
        <w:trPr>
          <w:trHeight w:val="536"/>
        </w:trPr>
        <w:tc>
          <w:tcPr>
            <w:tcW w:w="2321" w:type="pct"/>
            <w:gridSpan w:val="2"/>
          </w:tcPr>
          <w:p w14:paraId="7C94B27A" w14:textId="77777777" w:rsidR="00853467" w:rsidRPr="00E93022" w:rsidRDefault="00422741" w:rsidP="00BC10F6">
            <w:pPr>
              <w:pStyle w:val="Default"/>
              <w:rPr>
                <w:sz w:val="20"/>
                <w:szCs w:val="20"/>
              </w:rPr>
            </w:pPr>
            <w:r w:rsidRPr="00E93022">
              <w:rPr>
                <w:sz w:val="20"/>
                <w:szCs w:val="20"/>
              </w:rPr>
              <w:t>Provider Name</w:t>
            </w:r>
          </w:p>
          <w:p w14:paraId="6F8FEC4D" w14:textId="77777777" w:rsidR="00853467" w:rsidRPr="00E93022" w:rsidRDefault="00422741" w:rsidP="00D5134C">
            <w:pPr>
              <w:pStyle w:val="Default"/>
              <w:tabs>
                <w:tab w:val="left" w:pos="4942"/>
              </w:tabs>
              <w:rPr>
                <w:i/>
                <w:iCs/>
                <w:sz w:val="20"/>
                <w:szCs w:val="20"/>
              </w:rPr>
            </w:pPr>
            <w:r w:rsidRPr="00E93022">
              <w:rPr>
                <w:sz w:val="20"/>
                <w:szCs w:val="20"/>
              </w:rPr>
              <w:fldChar w:fldCharType="begin">
                <w:ffData>
                  <w:name w:val="Text1"/>
                  <w:enabled/>
                  <w:calcOnExit w:val="0"/>
                  <w:textInput/>
                </w:ffData>
              </w:fldChar>
            </w:r>
            <w:r w:rsidRPr="00E93022">
              <w:rPr>
                <w:sz w:val="20"/>
                <w:szCs w:val="20"/>
              </w:rPr>
              <w:instrText xml:space="preserve"> FORMTEXT </w:instrText>
            </w:r>
            <w:r w:rsidRPr="00E93022">
              <w:rPr>
                <w:sz w:val="20"/>
                <w:szCs w:val="20"/>
              </w:rPr>
            </w:r>
            <w:r w:rsidRPr="00E93022">
              <w:rPr>
                <w:sz w:val="20"/>
                <w:szCs w:val="20"/>
              </w:rPr>
              <w:fldChar w:fldCharType="separate"/>
            </w:r>
            <w:r w:rsidRPr="00E93022">
              <w:rPr>
                <w:noProof/>
                <w:sz w:val="20"/>
                <w:szCs w:val="20"/>
              </w:rPr>
              <w:t> </w:t>
            </w:r>
            <w:r w:rsidRPr="00E93022">
              <w:rPr>
                <w:noProof/>
                <w:sz w:val="20"/>
                <w:szCs w:val="20"/>
              </w:rPr>
              <w:t> </w:t>
            </w:r>
            <w:r w:rsidRPr="00E93022">
              <w:rPr>
                <w:noProof/>
                <w:sz w:val="20"/>
                <w:szCs w:val="20"/>
              </w:rPr>
              <w:t> </w:t>
            </w:r>
            <w:r w:rsidRPr="00E93022">
              <w:rPr>
                <w:noProof/>
                <w:sz w:val="20"/>
                <w:szCs w:val="20"/>
              </w:rPr>
              <w:t> </w:t>
            </w:r>
            <w:r w:rsidRPr="00E93022">
              <w:rPr>
                <w:noProof/>
                <w:sz w:val="20"/>
                <w:szCs w:val="20"/>
              </w:rPr>
              <w:t> </w:t>
            </w:r>
            <w:r w:rsidRPr="00E93022">
              <w:rPr>
                <w:sz w:val="20"/>
                <w:szCs w:val="20"/>
              </w:rPr>
              <w:fldChar w:fldCharType="end"/>
            </w:r>
            <w:r w:rsidR="00D5134C" w:rsidRPr="00E93022">
              <w:rPr>
                <w:i/>
                <w:iCs/>
                <w:sz w:val="20"/>
                <w:szCs w:val="20"/>
              </w:rPr>
              <w:tab/>
            </w:r>
          </w:p>
        </w:tc>
        <w:tc>
          <w:tcPr>
            <w:tcW w:w="2679" w:type="pct"/>
          </w:tcPr>
          <w:p w14:paraId="7F693B15" w14:textId="77777777" w:rsidR="00853467" w:rsidRPr="00E93022" w:rsidRDefault="00853467" w:rsidP="00BC10F6">
            <w:pPr>
              <w:pStyle w:val="Default"/>
              <w:rPr>
                <w:sz w:val="20"/>
                <w:szCs w:val="20"/>
              </w:rPr>
            </w:pPr>
            <w:r w:rsidRPr="00E93022">
              <w:rPr>
                <w:sz w:val="20"/>
                <w:szCs w:val="20"/>
              </w:rPr>
              <w:t>Provider Signature:</w:t>
            </w:r>
          </w:p>
          <w:p w14:paraId="030C913D" w14:textId="77777777" w:rsidR="00853467" w:rsidRPr="00E93022" w:rsidRDefault="00853467" w:rsidP="00BC10F6">
            <w:pPr>
              <w:pStyle w:val="Default"/>
              <w:rPr>
                <w:iCs/>
                <w:sz w:val="20"/>
                <w:szCs w:val="20"/>
              </w:rPr>
            </w:pPr>
          </w:p>
        </w:tc>
      </w:tr>
      <w:tr w:rsidR="00853467" w:rsidRPr="00E93022" w14:paraId="5CF9727D" w14:textId="77777777" w:rsidTr="00E93022">
        <w:trPr>
          <w:trHeight w:val="544"/>
        </w:trPr>
        <w:tc>
          <w:tcPr>
            <w:tcW w:w="2321" w:type="pct"/>
            <w:gridSpan w:val="2"/>
          </w:tcPr>
          <w:p w14:paraId="0B50AE3D" w14:textId="77777777" w:rsidR="00853467" w:rsidRPr="00E93022" w:rsidRDefault="00853467" w:rsidP="00BC10F6">
            <w:pPr>
              <w:pStyle w:val="Default"/>
              <w:rPr>
                <w:sz w:val="20"/>
                <w:szCs w:val="20"/>
              </w:rPr>
            </w:pPr>
            <w:r w:rsidRPr="00E93022">
              <w:rPr>
                <w:sz w:val="20"/>
                <w:szCs w:val="20"/>
              </w:rPr>
              <w:t xml:space="preserve">Parent </w:t>
            </w:r>
            <w:r w:rsidR="00422741" w:rsidRPr="00E93022">
              <w:rPr>
                <w:sz w:val="20"/>
                <w:szCs w:val="20"/>
              </w:rPr>
              <w:t>Name(s)</w:t>
            </w:r>
          </w:p>
          <w:p w14:paraId="313902EC" w14:textId="77777777" w:rsidR="00853467" w:rsidRPr="00E93022" w:rsidRDefault="00422741" w:rsidP="00BC10F6">
            <w:pPr>
              <w:pStyle w:val="Default"/>
              <w:rPr>
                <w:sz w:val="20"/>
                <w:szCs w:val="20"/>
              </w:rPr>
            </w:pPr>
            <w:r w:rsidRPr="00E93022">
              <w:rPr>
                <w:sz w:val="20"/>
                <w:szCs w:val="20"/>
              </w:rPr>
              <w:fldChar w:fldCharType="begin">
                <w:ffData>
                  <w:name w:val="Text1"/>
                  <w:enabled/>
                  <w:calcOnExit w:val="0"/>
                  <w:textInput/>
                </w:ffData>
              </w:fldChar>
            </w:r>
            <w:bookmarkStart w:id="1" w:name="Text1"/>
            <w:r w:rsidRPr="00E93022">
              <w:rPr>
                <w:sz w:val="20"/>
                <w:szCs w:val="20"/>
              </w:rPr>
              <w:instrText xml:space="preserve"> FORMTEXT </w:instrText>
            </w:r>
            <w:r w:rsidRPr="00E93022">
              <w:rPr>
                <w:sz w:val="20"/>
                <w:szCs w:val="20"/>
              </w:rPr>
            </w:r>
            <w:r w:rsidRPr="00E93022">
              <w:rPr>
                <w:sz w:val="20"/>
                <w:szCs w:val="20"/>
              </w:rPr>
              <w:fldChar w:fldCharType="separate"/>
            </w:r>
            <w:r w:rsidRPr="00E93022">
              <w:rPr>
                <w:noProof/>
                <w:sz w:val="20"/>
                <w:szCs w:val="20"/>
              </w:rPr>
              <w:t> </w:t>
            </w:r>
            <w:r w:rsidRPr="00E93022">
              <w:rPr>
                <w:noProof/>
                <w:sz w:val="20"/>
                <w:szCs w:val="20"/>
              </w:rPr>
              <w:t> </w:t>
            </w:r>
            <w:r w:rsidRPr="00E93022">
              <w:rPr>
                <w:noProof/>
                <w:sz w:val="20"/>
                <w:szCs w:val="20"/>
              </w:rPr>
              <w:t> </w:t>
            </w:r>
            <w:r w:rsidRPr="00E93022">
              <w:rPr>
                <w:noProof/>
                <w:sz w:val="20"/>
                <w:szCs w:val="20"/>
              </w:rPr>
              <w:t> </w:t>
            </w:r>
            <w:r w:rsidRPr="00E93022">
              <w:rPr>
                <w:noProof/>
                <w:sz w:val="20"/>
                <w:szCs w:val="20"/>
              </w:rPr>
              <w:t> </w:t>
            </w:r>
            <w:r w:rsidRPr="00E93022">
              <w:rPr>
                <w:sz w:val="20"/>
                <w:szCs w:val="20"/>
              </w:rPr>
              <w:fldChar w:fldCharType="end"/>
            </w:r>
            <w:bookmarkEnd w:id="1"/>
          </w:p>
        </w:tc>
        <w:tc>
          <w:tcPr>
            <w:tcW w:w="2679" w:type="pct"/>
          </w:tcPr>
          <w:p w14:paraId="7331EA61" w14:textId="77777777" w:rsidR="00853467" w:rsidRPr="00E93022" w:rsidRDefault="00853467" w:rsidP="00BC10F6">
            <w:pPr>
              <w:pStyle w:val="Default"/>
              <w:rPr>
                <w:i/>
                <w:iCs/>
                <w:sz w:val="20"/>
                <w:szCs w:val="20"/>
              </w:rPr>
            </w:pPr>
            <w:r w:rsidRPr="00E93022">
              <w:rPr>
                <w:sz w:val="20"/>
                <w:szCs w:val="20"/>
              </w:rPr>
              <w:t>Parent Signature</w:t>
            </w:r>
            <w:r w:rsidR="003552AB" w:rsidRPr="00E93022">
              <w:rPr>
                <w:sz w:val="20"/>
                <w:szCs w:val="20"/>
              </w:rPr>
              <w:t>(s)</w:t>
            </w:r>
            <w:r w:rsidRPr="00E93022">
              <w:rPr>
                <w:sz w:val="20"/>
                <w:szCs w:val="20"/>
              </w:rPr>
              <w:t>:</w:t>
            </w:r>
          </w:p>
        </w:tc>
      </w:tr>
    </w:tbl>
    <w:p w14:paraId="68AA0AF0" w14:textId="77777777" w:rsidR="00853467" w:rsidRPr="009B0904" w:rsidRDefault="00853467" w:rsidP="00853467">
      <w:pPr>
        <w:autoSpaceDE w:val="0"/>
        <w:autoSpaceDN w:val="0"/>
        <w:adjustRightInd w:val="0"/>
        <w:spacing w:after="0" w:line="240" w:lineRule="auto"/>
        <w:rPr>
          <w:rFonts w:cstheme="minorHAnsi"/>
          <w:sz w:val="24"/>
          <w:szCs w:val="24"/>
        </w:rPr>
      </w:pPr>
    </w:p>
    <w:p w14:paraId="5E7277BF" w14:textId="77777777" w:rsidR="002B24B7" w:rsidRPr="00E93022" w:rsidRDefault="00853467" w:rsidP="00853467">
      <w:pPr>
        <w:autoSpaceDE w:val="0"/>
        <w:autoSpaceDN w:val="0"/>
        <w:adjustRightInd w:val="0"/>
        <w:spacing w:after="0" w:line="240" w:lineRule="auto"/>
        <w:rPr>
          <w:rFonts w:ascii="Arial" w:hAnsi="Arial" w:cs="Arial"/>
          <w:sz w:val="20"/>
          <w:szCs w:val="20"/>
        </w:rPr>
      </w:pPr>
      <w:r w:rsidRPr="00E93022">
        <w:rPr>
          <w:rFonts w:ascii="Arial" w:hAnsi="Arial" w:cs="Arial"/>
          <w:sz w:val="20"/>
          <w:szCs w:val="20"/>
        </w:rPr>
        <w:t xml:space="preserve">This agreement is intended to be a guide for discussion between parent(s) and </w:t>
      </w:r>
      <w:r w:rsidR="00117723" w:rsidRPr="00E93022">
        <w:rPr>
          <w:rFonts w:ascii="Arial" w:hAnsi="Arial" w:cs="Arial"/>
          <w:sz w:val="20"/>
          <w:szCs w:val="20"/>
        </w:rPr>
        <w:t>provider</w:t>
      </w:r>
      <w:r w:rsidRPr="00E93022">
        <w:rPr>
          <w:rFonts w:ascii="Arial" w:hAnsi="Arial" w:cs="Arial"/>
          <w:sz w:val="20"/>
          <w:szCs w:val="20"/>
        </w:rPr>
        <w:t xml:space="preserve">. </w:t>
      </w:r>
      <w:r w:rsidR="00D205A8" w:rsidRPr="00E93022">
        <w:rPr>
          <w:rFonts w:ascii="Arial" w:hAnsi="Arial" w:cs="Arial"/>
          <w:sz w:val="20"/>
          <w:szCs w:val="20"/>
        </w:rPr>
        <w:t>Sp</w:t>
      </w:r>
      <w:r w:rsidRPr="00E93022">
        <w:rPr>
          <w:rFonts w:ascii="Arial" w:hAnsi="Arial" w:cs="Arial"/>
          <w:sz w:val="20"/>
          <w:szCs w:val="20"/>
        </w:rPr>
        <w:t xml:space="preserve">end time discussing the items in this document. The intent is to support the care provided to the children.  </w:t>
      </w:r>
      <w:r w:rsidR="00D205A8" w:rsidRPr="00E93022">
        <w:rPr>
          <w:rFonts w:ascii="Arial" w:hAnsi="Arial" w:cs="Arial"/>
          <w:sz w:val="20"/>
          <w:szCs w:val="20"/>
        </w:rPr>
        <w:t>R</w:t>
      </w:r>
      <w:r w:rsidRPr="00E93022">
        <w:rPr>
          <w:rFonts w:ascii="Arial" w:hAnsi="Arial" w:cs="Arial"/>
          <w:sz w:val="20"/>
          <w:szCs w:val="20"/>
        </w:rPr>
        <w:t xml:space="preserve">ead through and identify possible hazards or safety precautions in the home. </w:t>
      </w:r>
      <w:r w:rsidR="00D205A8" w:rsidRPr="00E93022">
        <w:rPr>
          <w:rFonts w:ascii="Arial" w:hAnsi="Arial" w:cs="Arial"/>
          <w:sz w:val="20"/>
          <w:szCs w:val="20"/>
        </w:rPr>
        <w:t>Please s</w:t>
      </w:r>
      <w:r w:rsidRPr="00E93022">
        <w:rPr>
          <w:rFonts w:ascii="Arial" w:hAnsi="Arial" w:cs="Arial"/>
          <w:sz w:val="20"/>
          <w:szCs w:val="20"/>
        </w:rPr>
        <w:t>ign above that you have reviewed all items on this checklist.</w:t>
      </w:r>
    </w:p>
    <w:p w14:paraId="6868BD11" w14:textId="77777777" w:rsidR="00853467" w:rsidRPr="009B0904" w:rsidRDefault="00853467" w:rsidP="00853467">
      <w:pPr>
        <w:autoSpaceDE w:val="0"/>
        <w:autoSpaceDN w:val="0"/>
        <w:adjustRightInd w:val="0"/>
        <w:spacing w:after="0" w:line="240" w:lineRule="auto"/>
        <w:rPr>
          <w:rFonts w:cstheme="minorHAnsi"/>
          <w:sz w:val="24"/>
          <w:szCs w:val="24"/>
        </w:rPr>
      </w:pPr>
    </w:p>
    <w:tbl>
      <w:tblPr>
        <w:tblStyle w:val="TableGrid"/>
        <w:tblW w:w="9805" w:type="dxa"/>
        <w:jc w:val="center"/>
        <w:tblLook w:val="04A0" w:firstRow="1" w:lastRow="0" w:firstColumn="1" w:lastColumn="0" w:noHBand="0" w:noVBand="1"/>
      </w:tblPr>
      <w:tblGrid>
        <w:gridCol w:w="7735"/>
        <w:gridCol w:w="2070"/>
      </w:tblGrid>
      <w:tr w:rsidR="00D77A93" w:rsidRPr="00E93022" w14:paraId="760108A8" w14:textId="77777777" w:rsidTr="00D77A93">
        <w:trPr>
          <w:trHeight w:val="357"/>
          <w:jc w:val="center"/>
        </w:trPr>
        <w:tc>
          <w:tcPr>
            <w:tcW w:w="7735" w:type="dxa"/>
            <w:shd w:val="clear" w:color="auto" w:fill="D9D9D9" w:themeFill="background1" w:themeFillShade="D9"/>
          </w:tcPr>
          <w:p w14:paraId="152A177C" w14:textId="77777777" w:rsidR="00D77A93" w:rsidRPr="00E93022" w:rsidRDefault="00D77A93" w:rsidP="00BC10F6">
            <w:pPr>
              <w:rPr>
                <w:rFonts w:ascii="Arial" w:hAnsi="Arial" w:cs="Arial"/>
                <w:b/>
                <w:sz w:val="20"/>
                <w:szCs w:val="20"/>
              </w:rPr>
            </w:pPr>
            <w:r w:rsidRPr="00E93022">
              <w:rPr>
                <w:rFonts w:ascii="Arial" w:hAnsi="Arial" w:cs="Arial"/>
                <w:b/>
                <w:sz w:val="20"/>
                <w:szCs w:val="20"/>
              </w:rPr>
              <w:t>Topic</w:t>
            </w:r>
          </w:p>
        </w:tc>
        <w:tc>
          <w:tcPr>
            <w:tcW w:w="2070" w:type="dxa"/>
            <w:shd w:val="clear" w:color="auto" w:fill="D9D9D9" w:themeFill="background1" w:themeFillShade="D9"/>
          </w:tcPr>
          <w:p w14:paraId="0AD3AF84" w14:textId="77777777" w:rsidR="00D77A93" w:rsidRPr="00E93022" w:rsidRDefault="00D77A93" w:rsidP="00D77A93">
            <w:pPr>
              <w:jc w:val="center"/>
              <w:rPr>
                <w:rFonts w:ascii="Arial" w:hAnsi="Arial" w:cs="Arial"/>
                <w:b/>
                <w:sz w:val="20"/>
                <w:szCs w:val="20"/>
              </w:rPr>
            </w:pPr>
            <w:r w:rsidRPr="00E93022">
              <w:rPr>
                <w:rFonts w:ascii="Arial" w:hAnsi="Arial" w:cs="Arial"/>
                <w:b/>
                <w:sz w:val="20"/>
                <w:szCs w:val="20"/>
              </w:rPr>
              <w:t>Discussed</w:t>
            </w:r>
          </w:p>
        </w:tc>
      </w:tr>
      <w:tr w:rsidR="00D77A93" w:rsidRPr="00E93022" w14:paraId="06313403" w14:textId="77777777" w:rsidTr="00D77A93">
        <w:trPr>
          <w:trHeight w:val="360"/>
          <w:jc w:val="center"/>
        </w:trPr>
        <w:tc>
          <w:tcPr>
            <w:tcW w:w="7735" w:type="dxa"/>
          </w:tcPr>
          <w:p w14:paraId="20B60D98" w14:textId="77777777" w:rsidR="00D77A93" w:rsidRPr="00E93022" w:rsidRDefault="00D77A93" w:rsidP="00BC10F6">
            <w:pPr>
              <w:rPr>
                <w:rFonts w:ascii="Arial" w:hAnsi="Arial" w:cs="Arial"/>
                <w:sz w:val="20"/>
                <w:szCs w:val="20"/>
                <w:u w:val="single"/>
              </w:rPr>
            </w:pPr>
            <w:r w:rsidRPr="00E93022">
              <w:rPr>
                <w:rFonts w:ascii="Arial" w:hAnsi="Arial" w:cs="Arial"/>
                <w:sz w:val="20"/>
                <w:szCs w:val="20"/>
              </w:rPr>
              <w:t>Supervision</w:t>
            </w:r>
          </w:p>
        </w:tc>
        <w:tc>
          <w:tcPr>
            <w:tcW w:w="2070" w:type="dxa"/>
            <w:vAlign w:val="center"/>
          </w:tcPr>
          <w:p w14:paraId="03343DBD" w14:textId="24E0B091" w:rsidR="00D77A93" w:rsidRPr="00E93022" w:rsidRDefault="00E93022" w:rsidP="00E93022">
            <w:pPr>
              <w:jc w:val="center"/>
              <w:rPr>
                <w:rFonts w:ascii="Arial" w:hAnsi="Arial" w:cs="Arial"/>
                <w:sz w:val="20"/>
                <w:szCs w:val="20"/>
                <w:u w:val="single"/>
              </w:rPr>
            </w:pPr>
            <w:r>
              <w:rPr>
                <w:rFonts w:ascii="Arial" w:hAnsi="Arial" w:cs="Arial"/>
                <w:sz w:val="20"/>
                <w:szCs w:val="20"/>
                <w:u w:val="single"/>
              </w:rPr>
              <w:fldChar w:fldCharType="begin">
                <w:ffData>
                  <w:name w:val="Check2"/>
                  <w:enabled/>
                  <w:calcOnExit w:val="0"/>
                  <w:checkBox>
                    <w:size w:val="24"/>
                    <w:default w:val="0"/>
                  </w:checkBox>
                </w:ffData>
              </w:fldChar>
            </w:r>
            <w:bookmarkStart w:id="2" w:name="Check2"/>
            <w:r>
              <w:rPr>
                <w:rFonts w:ascii="Arial" w:hAnsi="Arial" w:cs="Arial"/>
                <w:sz w:val="20"/>
                <w:szCs w:val="20"/>
                <w:u w:val="single"/>
              </w:rPr>
              <w:instrText xml:space="preserve"> FORMCHECKBOX </w:instrText>
            </w:r>
            <w:r>
              <w:rPr>
                <w:rFonts w:ascii="Arial" w:hAnsi="Arial" w:cs="Arial"/>
                <w:sz w:val="20"/>
                <w:szCs w:val="20"/>
                <w:u w:val="single"/>
              </w:rPr>
            </w:r>
            <w:r>
              <w:rPr>
                <w:rFonts w:ascii="Arial" w:hAnsi="Arial" w:cs="Arial"/>
                <w:sz w:val="20"/>
                <w:szCs w:val="20"/>
                <w:u w:val="single"/>
              </w:rPr>
              <w:fldChar w:fldCharType="end"/>
            </w:r>
            <w:bookmarkEnd w:id="2"/>
          </w:p>
        </w:tc>
      </w:tr>
      <w:tr w:rsidR="00D77A93" w:rsidRPr="00E93022" w14:paraId="39A1F8C9" w14:textId="77777777" w:rsidTr="00D77A93">
        <w:trPr>
          <w:trHeight w:val="360"/>
          <w:jc w:val="center"/>
        </w:trPr>
        <w:tc>
          <w:tcPr>
            <w:tcW w:w="7735" w:type="dxa"/>
          </w:tcPr>
          <w:p w14:paraId="28A4FAFC" w14:textId="77777777" w:rsidR="00D77A93" w:rsidRPr="00E93022" w:rsidRDefault="00D77A93" w:rsidP="00BC10F6">
            <w:pPr>
              <w:rPr>
                <w:rFonts w:ascii="Arial" w:hAnsi="Arial" w:cs="Arial"/>
                <w:sz w:val="20"/>
                <w:szCs w:val="20"/>
                <w:u w:val="single"/>
              </w:rPr>
            </w:pPr>
            <w:r w:rsidRPr="00E93022">
              <w:rPr>
                <w:rFonts w:ascii="Arial" w:hAnsi="Arial" w:cs="Arial"/>
                <w:color w:val="000000"/>
                <w:sz w:val="20"/>
                <w:szCs w:val="20"/>
              </w:rPr>
              <w:t>Healthy Interactions to Support Development</w:t>
            </w:r>
          </w:p>
        </w:tc>
        <w:tc>
          <w:tcPr>
            <w:tcW w:w="2070" w:type="dxa"/>
            <w:vAlign w:val="center"/>
          </w:tcPr>
          <w:p w14:paraId="5C3D603D" w14:textId="16ABC29F" w:rsidR="00D77A93" w:rsidRPr="00E93022" w:rsidRDefault="00E93022" w:rsidP="00E93022">
            <w:pPr>
              <w:jc w:val="center"/>
              <w:rPr>
                <w:rFonts w:ascii="Arial" w:hAnsi="Arial" w:cs="Arial"/>
                <w:sz w:val="20"/>
                <w:szCs w:val="20"/>
                <w:u w:val="single"/>
              </w:rPr>
            </w:pPr>
            <w:r>
              <w:rPr>
                <w:rFonts w:ascii="Arial" w:hAnsi="Arial" w:cs="Arial"/>
                <w:sz w:val="20"/>
                <w:szCs w:val="20"/>
                <w:u w:val="single"/>
              </w:rPr>
              <w:fldChar w:fldCharType="begin">
                <w:ffData>
                  <w:name w:val="Check3"/>
                  <w:enabled/>
                  <w:calcOnExit w:val="0"/>
                  <w:checkBox>
                    <w:size w:val="24"/>
                    <w:default w:val="0"/>
                  </w:checkBox>
                </w:ffData>
              </w:fldChar>
            </w:r>
            <w:bookmarkStart w:id="3" w:name="Check3"/>
            <w:r>
              <w:rPr>
                <w:rFonts w:ascii="Arial" w:hAnsi="Arial" w:cs="Arial"/>
                <w:sz w:val="20"/>
                <w:szCs w:val="20"/>
                <w:u w:val="single"/>
              </w:rPr>
              <w:instrText xml:space="preserve"> FORMCHECKBOX </w:instrText>
            </w:r>
            <w:r>
              <w:rPr>
                <w:rFonts w:ascii="Arial" w:hAnsi="Arial" w:cs="Arial"/>
                <w:sz w:val="20"/>
                <w:szCs w:val="20"/>
                <w:u w:val="single"/>
              </w:rPr>
            </w:r>
            <w:r>
              <w:rPr>
                <w:rFonts w:ascii="Arial" w:hAnsi="Arial" w:cs="Arial"/>
                <w:sz w:val="20"/>
                <w:szCs w:val="20"/>
                <w:u w:val="single"/>
              </w:rPr>
              <w:fldChar w:fldCharType="end"/>
            </w:r>
            <w:bookmarkEnd w:id="3"/>
          </w:p>
        </w:tc>
      </w:tr>
      <w:tr w:rsidR="00E93022" w:rsidRPr="00E93022" w14:paraId="77FBC708" w14:textId="77777777" w:rsidTr="00D77A93">
        <w:trPr>
          <w:trHeight w:val="360"/>
          <w:jc w:val="center"/>
        </w:trPr>
        <w:tc>
          <w:tcPr>
            <w:tcW w:w="7735" w:type="dxa"/>
          </w:tcPr>
          <w:p w14:paraId="15D2197A" w14:textId="77777777" w:rsidR="00E93022" w:rsidRPr="00E93022" w:rsidRDefault="00E93022" w:rsidP="00E93022">
            <w:pPr>
              <w:rPr>
                <w:rFonts w:ascii="Arial" w:hAnsi="Arial" w:cs="Arial"/>
                <w:sz w:val="20"/>
                <w:szCs w:val="20"/>
                <w:u w:val="single"/>
              </w:rPr>
            </w:pPr>
            <w:r w:rsidRPr="00E93022">
              <w:rPr>
                <w:rFonts w:ascii="Arial" w:hAnsi="Arial" w:cs="Arial"/>
                <w:color w:val="000000"/>
                <w:sz w:val="20"/>
                <w:szCs w:val="20"/>
              </w:rPr>
              <w:t>Recognizing and Reporting Child Abuse and Neglect</w:t>
            </w:r>
          </w:p>
        </w:tc>
        <w:tc>
          <w:tcPr>
            <w:tcW w:w="2070" w:type="dxa"/>
            <w:vAlign w:val="center"/>
          </w:tcPr>
          <w:p w14:paraId="38282AB9" w14:textId="17C00298" w:rsidR="00E93022" w:rsidRPr="00E93022" w:rsidRDefault="00E93022" w:rsidP="00E93022">
            <w:pPr>
              <w:jc w:val="center"/>
              <w:rPr>
                <w:rFonts w:ascii="Arial" w:hAnsi="Arial" w:cs="Arial"/>
                <w:sz w:val="20"/>
                <w:szCs w:val="20"/>
                <w:u w:val="single"/>
              </w:rPr>
            </w:pPr>
            <w:r>
              <w:rPr>
                <w:rFonts w:ascii="Arial" w:hAnsi="Arial" w:cs="Arial"/>
                <w:sz w:val="20"/>
                <w:szCs w:val="20"/>
                <w:u w:val="single"/>
              </w:rPr>
              <w:fldChar w:fldCharType="begin">
                <w:ffData>
                  <w:name w:val="Check3"/>
                  <w:enabled/>
                  <w:calcOnExit w:val="0"/>
                  <w:checkBox>
                    <w:size w:val="24"/>
                    <w:default w:val="0"/>
                  </w:checkBox>
                </w:ffData>
              </w:fldChar>
            </w:r>
            <w:r>
              <w:rPr>
                <w:rFonts w:ascii="Arial" w:hAnsi="Arial" w:cs="Arial"/>
                <w:sz w:val="20"/>
                <w:szCs w:val="20"/>
                <w:u w:val="single"/>
              </w:rPr>
              <w:instrText xml:space="preserve"> FORMCHECKBOX </w:instrText>
            </w:r>
            <w:r>
              <w:rPr>
                <w:rFonts w:ascii="Arial" w:hAnsi="Arial" w:cs="Arial"/>
                <w:sz w:val="20"/>
                <w:szCs w:val="20"/>
                <w:u w:val="single"/>
              </w:rPr>
            </w:r>
            <w:r>
              <w:rPr>
                <w:rFonts w:ascii="Arial" w:hAnsi="Arial" w:cs="Arial"/>
                <w:sz w:val="20"/>
                <w:szCs w:val="20"/>
                <w:u w:val="single"/>
              </w:rPr>
              <w:fldChar w:fldCharType="end"/>
            </w:r>
          </w:p>
        </w:tc>
      </w:tr>
      <w:tr w:rsidR="00E93022" w:rsidRPr="00E93022" w14:paraId="2CB20ECA" w14:textId="77777777" w:rsidTr="00D77A93">
        <w:trPr>
          <w:trHeight w:val="360"/>
          <w:jc w:val="center"/>
        </w:trPr>
        <w:tc>
          <w:tcPr>
            <w:tcW w:w="7735" w:type="dxa"/>
          </w:tcPr>
          <w:p w14:paraId="110F7738" w14:textId="77777777" w:rsidR="00E93022" w:rsidRPr="00E93022" w:rsidRDefault="00E93022" w:rsidP="00E93022">
            <w:pPr>
              <w:rPr>
                <w:rFonts w:ascii="Arial" w:hAnsi="Arial" w:cs="Arial"/>
                <w:sz w:val="20"/>
                <w:szCs w:val="20"/>
                <w:u w:val="single"/>
              </w:rPr>
            </w:pPr>
            <w:r w:rsidRPr="00E93022">
              <w:rPr>
                <w:rFonts w:ascii="Arial" w:hAnsi="Arial" w:cs="Arial"/>
                <w:color w:val="000000"/>
                <w:sz w:val="20"/>
                <w:szCs w:val="20"/>
              </w:rPr>
              <w:t>Safe Sleep</w:t>
            </w:r>
          </w:p>
        </w:tc>
        <w:tc>
          <w:tcPr>
            <w:tcW w:w="2070" w:type="dxa"/>
            <w:vAlign w:val="center"/>
          </w:tcPr>
          <w:p w14:paraId="195D55D2" w14:textId="1FBBA9D7" w:rsidR="00E93022" w:rsidRPr="00E93022" w:rsidRDefault="00E93022" w:rsidP="00E93022">
            <w:pPr>
              <w:jc w:val="center"/>
              <w:rPr>
                <w:rFonts w:ascii="Arial" w:hAnsi="Arial" w:cs="Arial"/>
                <w:sz w:val="20"/>
                <w:szCs w:val="20"/>
                <w:u w:val="single"/>
              </w:rPr>
            </w:pPr>
            <w:r>
              <w:rPr>
                <w:rFonts w:ascii="Arial" w:hAnsi="Arial" w:cs="Arial"/>
                <w:sz w:val="20"/>
                <w:szCs w:val="20"/>
                <w:u w:val="single"/>
              </w:rPr>
              <w:fldChar w:fldCharType="begin">
                <w:ffData>
                  <w:name w:val="Check3"/>
                  <w:enabled/>
                  <w:calcOnExit w:val="0"/>
                  <w:checkBox>
                    <w:size w:val="24"/>
                    <w:default w:val="0"/>
                  </w:checkBox>
                </w:ffData>
              </w:fldChar>
            </w:r>
            <w:r>
              <w:rPr>
                <w:rFonts w:ascii="Arial" w:hAnsi="Arial" w:cs="Arial"/>
                <w:sz w:val="20"/>
                <w:szCs w:val="20"/>
                <w:u w:val="single"/>
              </w:rPr>
              <w:instrText xml:space="preserve"> FORMCHECKBOX </w:instrText>
            </w:r>
            <w:r>
              <w:rPr>
                <w:rFonts w:ascii="Arial" w:hAnsi="Arial" w:cs="Arial"/>
                <w:sz w:val="20"/>
                <w:szCs w:val="20"/>
                <w:u w:val="single"/>
              </w:rPr>
            </w:r>
            <w:r>
              <w:rPr>
                <w:rFonts w:ascii="Arial" w:hAnsi="Arial" w:cs="Arial"/>
                <w:sz w:val="20"/>
                <w:szCs w:val="20"/>
                <w:u w:val="single"/>
              </w:rPr>
              <w:fldChar w:fldCharType="end"/>
            </w:r>
          </w:p>
        </w:tc>
      </w:tr>
      <w:tr w:rsidR="00E93022" w:rsidRPr="00E93022" w14:paraId="5E3910E7" w14:textId="77777777" w:rsidTr="00D77A93">
        <w:trPr>
          <w:trHeight w:val="360"/>
          <w:jc w:val="center"/>
        </w:trPr>
        <w:tc>
          <w:tcPr>
            <w:tcW w:w="7735" w:type="dxa"/>
          </w:tcPr>
          <w:p w14:paraId="45EE2962" w14:textId="77777777" w:rsidR="00E93022" w:rsidRPr="00E93022" w:rsidRDefault="00E93022" w:rsidP="00E93022">
            <w:pPr>
              <w:rPr>
                <w:rFonts w:ascii="Arial" w:hAnsi="Arial" w:cs="Arial"/>
                <w:sz w:val="20"/>
                <w:szCs w:val="20"/>
                <w:u w:val="single"/>
              </w:rPr>
            </w:pPr>
            <w:r w:rsidRPr="00E93022">
              <w:rPr>
                <w:rFonts w:ascii="Arial" w:hAnsi="Arial" w:cs="Arial"/>
                <w:color w:val="000000"/>
                <w:sz w:val="20"/>
                <w:szCs w:val="20"/>
              </w:rPr>
              <w:t>Shaken Baby Syndrome</w:t>
            </w:r>
            <w:r w:rsidRPr="00E93022">
              <w:rPr>
                <w:rFonts w:ascii="Arial" w:hAnsi="Arial" w:cs="Arial"/>
                <w:sz w:val="20"/>
                <w:szCs w:val="20"/>
              </w:rPr>
              <w:t>-Abusive Head Trauma</w:t>
            </w:r>
          </w:p>
        </w:tc>
        <w:tc>
          <w:tcPr>
            <w:tcW w:w="2070" w:type="dxa"/>
            <w:vAlign w:val="center"/>
          </w:tcPr>
          <w:p w14:paraId="5CB671D0" w14:textId="33B52751" w:rsidR="00E93022" w:rsidRPr="00E93022" w:rsidRDefault="00E93022" w:rsidP="00E93022">
            <w:pPr>
              <w:jc w:val="center"/>
              <w:rPr>
                <w:rFonts w:ascii="Arial" w:hAnsi="Arial" w:cs="Arial"/>
                <w:sz w:val="20"/>
                <w:szCs w:val="20"/>
                <w:u w:val="single"/>
              </w:rPr>
            </w:pPr>
            <w:r>
              <w:rPr>
                <w:rFonts w:ascii="Arial" w:hAnsi="Arial" w:cs="Arial"/>
                <w:sz w:val="20"/>
                <w:szCs w:val="20"/>
                <w:u w:val="single"/>
              </w:rPr>
              <w:fldChar w:fldCharType="begin">
                <w:ffData>
                  <w:name w:val="Check3"/>
                  <w:enabled/>
                  <w:calcOnExit w:val="0"/>
                  <w:checkBox>
                    <w:size w:val="24"/>
                    <w:default w:val="0"/>
                  </w:checkBox>
                </w:ffData>
              </w:fldChar>
            </w:r>
            <w:r>
              <w:rPr>
                <w:rFonts w:ascii="Arial" w:hAnsi="Arial" w:cs="Arial"/>
                <w:sz w:val="20"/>
                <w:szCs w:val="20"/>
                <w:u w:val="single"/>
              </w:rPr>
              <w:instrText xml:space="preserve"> FORMCHECKBOX </w:instrText>
            </w:r>
            <w:r>
              <w:rPr>
                <w:rFonts w:ascii="Arial" w:hAnsi="Arial" w:cs="Arial"/>
                <w:sz w:val="20"/>
                <w:szCs w:val="20"/>
                <w:u w:val="single"/>
              </w:rPr>
            </w:r>
            <w:r>
              <w:rPr>
                <w:rFonts w:ascii="Arial" w:hAnsi="Arial" w:cs="Arial"/>
                <w:sz w:val="20"/>
                <w:szCs w:val="20"/>
                <w:u w:val="single"/>
              </w:rPr>
              <w:fldChar w:fldCharType="end"/>
            </w:r>
          </w:p>
        </w:tc>
      </w:tr>
      <w:tr w:rsidR="00E93022" w:rsidRPr="00E93022" w14:paraId="0099CB90" w14:textId="77777777" w:rsidTr="00D77A93">
        <w:trPr>
          <w:trHeight w:val="360"/>
          <w:jc w:val="center"/>
        </w:trPr>
        <w:tc>
          <w:tcPr>
            <w:tcW w:w="7735" w:type="dxa"/>
          </w:tcPr>
          <w:p w14:paraId="4E4A4DAD" w14:textId="77777777" w:rsidR="00E93022" w:rsidRPr="00E93022" w:rsidRDefault="00E93022" w:rsidP="00E93022">
            <w:pPr>
              <w:rPr>
                <w:rFonts w:ascii="Arial" w:hAnsi="Arial" w:cs="Arial"/>
                <w:sz w:val="20"/>
                <w:szCs w:val="20"/>
                <w:u w:val="single"/>
              </w:rPr>
            </w:pPr>
            <w:r w:rsidRPr="00E93022">
              <w:rPr>
                <w:rFonts w:ascii="Arial" w:hAnsi="Arial" w:cs="Arial"/>
                <w:color w:val="000000"/>
                <w:sz w:val="20"/>
                <w:szCs w:val="20"/>
              </w:rPr>
              <w:t>Prevention and Control of Infectious Diseases, Allergies, and Medications</w:t>
            </w:r>
          </w:p>
        </w:tc>
        <w:tc>
          <w:tcPr>
            <w:tcW w:w="2070" w:type="dxa"/>
            <w:vAlign w:val="center"/>
          </w:tcPr>
          <w:p w14:paraId="1392C4EF" w14:textId="18860CF7" w:rsidR="00E93022" w:rsidRPr="00E93022" w:rsidRDefault="00E93022" w:rsidP="00E93022">
            <w:pPr>
              <w:jc w:val="center"/>
              <w:rPr>
                <w:rFonts w:ascii="Arial" w:hAnsi="Arial" w:cs="Arial"/>
                <w:sz w:val="20"/>
                <w:szCs w:val="20"/>
                <w:u w:val="single"/>
              </w:rPr>
            </w:pPr>
            <w:r>
              <w:rPr>
                <w:rFonts w:ascii="Arial" w:hAnsi="Arial" w:cs="Arial"/>
                <w:sz w:val="20"/>
                <w:szCs w:val="20"/>
                <w:u w:val="single"/>
              </w:rPr>
              <w:fldChar w:fldCharType="begin">
                <w:ffData>
                  <w:name w:val="Check3"/>
                  <w:enabled/>
                  <w:calcOnExit w:val="0"/>
                  <w:checkBox>
                    <w:size w:val="24"/>
                    <w:default w:val="0"/>
                  </w:checkBox>
                </w:ffData>
              </w:fldChar>
            </w:r>
            <w:r>
              <w:rPr>
                <w:rFonts w:ascii="Arial" w:hAnsi="Arial" w:cs="Arial"/>
                <w:sz w:val="20"/>
                <w:szCs w:val="20"/>
                <w:u w:val="single"/>
              </w:rPr>
              <w:instrText xml:space="preserve"> FORMCHECKBOX </w:instrText>
            </w:r>
            <w:r>
              <w:rPr>
                <w:rFonts w:ascii="Arial" w:hAnsi="Arial" w:cs="Arial"/>
                <w:sz w:val="20"/>
                <w:szCs w:val="20"/>
                <w:u w:val="single"/>
              </w:rPr>
            </w:r>
            <w:r>
              <w:rPr>
                <w:rFonts w:ascii="Arial" w:hAnsi="Arial" w:cs="Arial"/>
                <w:sz w:val="20"/>
                <w:szCs w:val="20"/>
                <w:u w:val="single"/>
              </w:rPr>
              <w:fldChar w:fldCharType="end"/>
            </w:r>
          </w:p>
        </w:tc>
      </w:tr>
      <w:tr w:rsidR="00E93022" w:rsidRPr="00E93022" w14:paraId="443D8CB7" w14:textId="77777777" w:rsidTr="00D77A93">
        <w:trPr>
          <w:trHeight w:val="360"/>
          <w:jc w:val="center"/>
        </w:trPr>
        <w:tc>
          <w:tcPr>
            <w:tcW w:w="7735" w:type="dxa"/>
          </w:tcPr>
          <w:p w14:paraId="2722F269" w14:textId="77777777" w:rsidR="00E93022" w:rsidRPr="00E93022" w:rsidRDefault="00E93022" w:rsidP="00E93022">
            <w:pPr>
              <w:rPr>
                <w:rFonts w:ascii="Arial" w:hAnsi="Arial" w:cs="Arial"/>
                <w:color w:val="000000"/>
                <w:sz w:val="20"/>
                <w:szCs w:val="20"/>
              </w:rPr>
            </w:pPr>
            <w:r w:rsidRPr="00E93022">
              <w:rPr>
                <w:rFonts w:ascii="Arial" w:hAnsi="Arial" w:cs="Arial"/>
                <w:color w:val="000000"/>
                <w:sz w:val="20"/>
                <w:szCs w:val="20"/>
              </w:rPr>
              <w:t>Indoor Safety</w:t>
            </w:r>
          </w:p>
        </w:tc>
        <w:tc>
          <w:tcPr>
            <w:tcW w:w="2070" w:type="dxa"/>
            <w:vAlign w:val="center"/>
          </w:tcPr>
          <w:p w14:paraId="02BA683D" w14:textId="0A32E0E0" w:rsidR="00E93022" w:rsidRPr="00E93022" w:rsidRDefault="00E93022" w:rsidP="00E93022">
            <w:pPr>
              <w:jc w:val="center"/>
              <w:rPr>
                <w:rFonts w:ascii="Arial" w:hAnsi="Arial" w:cs="Arial"/>
                <w:sz w:val="20"/>
                <w:szCs w:val="20"/>
                <w:u w:val="single"/>
              </w:rPr>
            </w:pPr>
            <w:r>
              <w:rPr>
                <w:rFonts w:ascii="Arial" w:hAnsi="Arial" w:cs="Arial"/>
                <w:sz w:val="20"/>
                <w:szCs w:val="20"/>
                <w:u w:val="single"/>
              </w:rPr>
              <w:fldChar w:fldCharType="begin">
                <w:ffData>
                  <w:name w:val="Check3"/>
                  <w:enabled/>
                  <w:calcOnExit w:val="0"/>
                  <w:checkBox>
                    <w:size w:val="24"/>
                    <w:default w:val="0"/>
                  </w:checkBox>
                </w:ffData>
              </w:fldChar>
            </w:r>
            <w:r>
              <w:rPr>
                <w:rFonts w:ascii="Arial" w:hAnsi="Arial" w:cs="Arial"/>
                <w:sz w:val="20"/>
                <w:szCs w:val="20"/>
                <w:u w:val="single"/>
              </w:rPr>
              <w:instrText xml:space="preserve"> FORMCHECKBOX </w:instrText>
            </w:r>
            <w:r>
              <w:rPr>
                <w:rFonts w:ascii="Arial" w:hAnsi="Arial" w:cs="Arial"/>
                <w:sz w:val="20"/>
                <w:szCs w:val="20"/>
                <w:u w:val="single"/>
              </w:rPr>
            </w:r>
            <w:r>
              <w:rPr>
                <w:rFonts w:ascii="Arial" w:hAnsi="Arial" w:cs="Arial"/>
                <w:sz w:val="20"/>
                <w:szCs w:val="20"/>
                <w:u w:val="single"/>
              </w:rPr>
              <w:fldChar w:fldCharType="end"/>
            </w:r>
          </w:p>
        </w:tc>
      </w:tr>
      <w:tr w:rsidR="00E93022" w:rsidRPr="00E93022" w14:paraId="0A1D9EF3" w14:textId="77777777" w:rsidTr="00D77A93">
        <w:trPr>
          <w:trHeight w:val="360"/>
          <w:jc w:val="center"/>
        </w:trPr>
        <w:tc>
          <w:tcPr>
            <w:tcW w:w="7735" w:type="dxa"/>
          </w:tcPr>
          <w:p w14:paraId="084C328C" w14:textId="77777777" w:rsidR="00E93022" w:rsidRPr="00E93022" w:rsidRDefault="00E93022" w:rsidP="00E93022">
            <w:pPr>
              <w:rPr>
                <w:rFonts w:ascii="Arial" w:hAnsi="Arial" w:cs="Arial"/>
                <w:color w:val="000000"/>
                <w:sz w:val="20"/>
                <w:szCs w:val="20"/>
              </w:rPr>
            </w:pPr>
            <w:r w:rsidRPr="00E93022">
              <w:rPr>
                <w:rFonts w:ascii="Arial" w:hAnsi="Arial" w:cs="Arial"/>
                <w:color w:val="000000"/>
                <w:sz w:val="20"/>
                <w:szCs w:val="20"/>
              </w:rPr>
              <w:t>Chemicals, Medications, and Poisons</w:t>
            </w:r>
          </w:p>
        </w:tc>
        <w:tc>
          <w:tcPr>
            <w:tcW w:w="2070" w:type="dxa"/>
            <w:vAlign w:val="center"/>
          </w:tcPr>
          <w:p w14:paraId="6E3BE06D" w14:textId="0D17F1D5" w:rsidR="00E93022" w:rsidRPr="00E93022" w:rsidRDefault="00E93022" w:rsidP="00E93022">
            <w:pPr>
              <w:jc w:val="center"/>
              <w:rPr>
                <w:rFonts w:ascii="Arial" w:hAnsi="Arial" w:cs="Arial"/>
                <w:sz w:val="20"/>
                <w:szCs w:val="20"/>
                <w:u w:val="single"/>
              </w:rPr>
            </w:pPr>
            <w:r>
              <w:rPr>
                <w:rFonts w:ascii="Arial" w:hAnsi="Arial" w:cs="Arial"/>
                <w:sz w:val="20"/>
                <w:szCs w:val="20"/>
                <w:u w:val="single"/>
              </w:rPr>
              <w:fldChar w:fldCharType="begin">
                <w:ffData>
                  <w:name w:val="Check3"/>
                  <w:enabled/>
                  <w:calcOnExit w:val="0"/>
                  <w:checkBox>
                    <w:size w:val="24"/>
                    <w:default w:val="0"/>
                  </w:checkBox>
                </w:ffData>
              </w:fldChar>
            </w:r>
            <w:r>
              <w:rPr>
                <w:rFonts w:ascii="Arial" w:hAnsi="Arial" w:cs="Arial"/>
                <w:sz w:val="20"/>
                <w:szCs w:val="20"/>
                <w:u w:val="single"/>
              </w:rPr>
              <w:instrText xml:space="preserve"> FORMCHECKBOX </w:instrText>
            </w:r>
            <w:r>
              <w:rPr>
                <w:rFonts w:ascii="Arial" w:hAnsi="Arial" w:cs="Arial"/>
                <w:sz w:val="20"/>
                <w:szCs w:val="20"/>
                <w:u w:val="single"/>
              </w:rPr>
            </w:r>
            <w:r>
              <w:rPr>
                <w:rFonts w:ascii="Arial" w:hAnsi="Arial" w:cs="Arial"/>
                <w:sz w:val="20"/>
                <w:szCs w:val="20"/>
                <w:u w:val="single"/>
              </w:rPr>
              <w:fldChar w:fldCharType="end"/>
            </w:r>
          </w:p>
        </w:tc>
      </w:tr>
      <w:tr w:rsidR="00E93022" w:rsidRPr="00E93022" w14:paraId="2162368B" w14:textId="77777777" w:rsidTr="00D77A93">
        <w:trPr>
          <w:trHeight w:val="360"/>
          <w:jc w:val="center"/>
        </w:trPr>
        <w:tc>
          <w:tcPr>
            <w:tcW w:w="7735" w:type="dxa"/>
          </w:tcPr>
          <w:p w14:paraId="2D6792BD" w14:textId="77777777" w:rsidR="00E93022" w:rsidRPr="00E93022" w:rsidRDefault="00E93022" w:rsidP="00E93022">
            <w:pPr>
              <w:rPr>
                <w:rFonts w:ascii="Arial" w:hAnsi="Arial" w:cs="Arial"/>
                <w:color w:val="000000"/>
                <w:sz w:val="20"/>
                <w:szCs w:val="20"/>
              </w:rPr>
            </w:pPr>
            <w:r w:rsidRPr="00E93022">
              <w:rPr>
                <w:rFonts w:ascii="Arial" w:hAnsi="Arial" w:cs="Arial"/>
                <w:color w:val="000000"/>
                <w:sz w:val="20"/>
                <w:szCs w:val="20"/>
              </w:rPr>
              <w:t>Outdoor Safety</w:t>
            </w:r>
          </w:p>
        </w:tc>
        <w:tc>
          <w:tcPr>
            <w:tcW w:w="2070" w:type="dxa"/>
            <w:vAlign w:val="center"/>
          </w:tcPr>
          <w:p w14:paraId="79753AEB" w14:textId="5EC0F485" w:rsidR="00E93022" w:rsidRPr="00E93022" w:rsidRDefault="00E93022" w:rsidP="00E93022">
            <w:pPr>
              <w:jc w:val="center"/>
              <w:rPr>
                <w:rFonts w:ascii="Arial" w:hAnsi="Arial" w:cs="Arial"/>
                <w:sz w:val="20"/>
                <w:szCs w:val="20"/>
                <w:u w:val="single"/>
              </w:rPr>
            </w:pPr>
            <w:r>
              <w:rPr>
                <w:rFonts w:ascii="Arial" w:hAnsi="Arial" w:cs="Arial"/>
                <w:sz w:val="20"/>
                <w:szCs w:val="20"/>
                <w:u w:val="single"/>
              </w:rPr>
              <w:fldChar w:fldCharType="begin">
                <w:ffData>
                  <w:name w:val="Check3"/>
                  <w:enabled/>
                  <w:calcOnExit w:val="0"/>
                  <w:checkBox>
                    <w:size w:val="24"/>
                    <w:default w:val="0"/>
                  </w:checkBox>
                </w:ffData>
              </w:fldChar>
            </w:r>
            <w:r>
              <w:rPr>
                <w:rFonts w:ascii="Arial" w:hAnsi="Arial" w:cs="Arial"/>
                <w:sz w:val="20"/>
                <w:szCs w:val="20"/>
                <w:u w:val="single"/>
              </w:rPr>
              <w:instrText xml:space="preserve"> FORMCHECKBOX </w:instrText>
            </w:r>
            <w:r>
              <w:rPr>
                <w:rFonts w:ascii="Arial" w:hAnsi="Arial" w:cs="Arial"/>
                <w:sz w:val="20"/>
                <w:szCs w:val="20"/>
                <w:u w:val="single"/>
              </w:rPr>
            </w:r>
            <w:r>
              <w:rPr>
                <w:rFonts w:ascii="Arial" w:hAnsi="Arial" w:cs="Arial"/>
                <w:sz w:val="20"/>
                <w:szCs w:val="20"/>
                <w:u w:val="single"/>
              </w:rPr>
              <w:fldChar w:fldCharType="end"/>
            </w:r>
          </w:p>
        </w:tc>
      </w:tr>
      <w:tr w:rsidR="00E93022" w:rsidRPr="00E93022" w14:paraId="774B59DB" w14:textId="77777777" w:rsidTr="00D77A93">
        <w:trPr>
          <w:trHeight w:val="360"/>
          <w:jc w:val="center"/>
        </w:trPr>
        <w:tc>
          <w:tcPr>
            <w:tcW w:w="7735" w:type="dxa"/>
          </w:tcPr>
          <w:p w14:paraId="4FD33EFF" w14:textId="77777777" w:rsidR="00E93022" w:rsidRPr="00E93022" w:rsidRDefault="00E93022" w:rsidP="00E93022">
            <w:pPr>
              <w:rPr>
                <w:rFonts w:ascii="Arial" w:hAnsi="Arial" w:cs="Arial"/>
                <w:color w:val="000000"/>
                <w:sz w:val="20"/>
                <w:szCs w:val="20"/>
              </w:rPr>
            </w:pPr>
            <w:r w:rsidRPr="00E93022">
              <w:rPr>
                <w:rFonts w:ascii="Arial" w:hAnsi="Arial" w:cs="Arial"/>
                <w:color w:val="000000"/>
                <w:sz w:val="20"/>
                <w:szCs w:val="20"/>
              </w:rPr>
              <w:t>Transportation</w:t>
            </w:r>
          </w:p>
        </w:tc>
        <w:tc>
          <w:tcPr>
            <w:tcW w:w="2070" w:type="dxa"/>
            <w:vAlign w:val="center"/>
          </w:tcPr>
          <w:p w14:paraId="7624A7EE" w14:textId="3CC4645F" w:rsidR="00E93022" w:rsidRPr="00E93022" w:rsidRDefault="00E93022" w:rsidP="00E93022">
            <w:pPr>
              <w:jc w:val="center"/>
              <w:rPr>
                <w:rFonts w:ascii="Arial" w:hAnsi="Arial" w:cs="Arial"/>
                <w:sz w:val="20"/>
                <w:szCs w:val="20"/>
                <w:u w:val="single"/>
              </w:rPr>
            </w:pPr>
            <w:r>
              <w:rPr>
                <w:rFonts w:ascii="Arial" w:hAnsi="Arial" w:cs="Arial"/>
                <w:sz w:val="20"/>
                <w:szCs w:val="20"/>
                <w:u w:val="single"/>
              </w:rPr>
              <w:fldChar w:fldCharType="begin">
                <w:ffData>
                  <w:name w:val="Check3"/>
                  <w:enabled/>
                  <w:calcOnExit w:val="0"/>
                  <w:checkBox>
                    <w:size w:val="24"/>
                    <w:default w:val="0"/>
                  </w:checkBox>
                </w:ffData>
              </w:fldChar>
            </w:r>
            <w:r>
              <w:rPr>
                <w:rFonts w:ascii="Arial" w:hAnsi="Arial" w:cs="Arial"/>
                <w:sz w:val="20"/>
                <w:szCs w:val="20"/>
                <w:u w:val="single"/>
              </w:rPr>
              <w:instrText xml:space="preserve"> FORMCHECKBOX </w:instrText>
            </w:r>
            <w:r>
              <w:rPr>
                <w:rFonts w:ascii="Arial" w:hAnsi="Arial" w:cs="Arial"/>
                <w:sz w:val="20"/>
                <w:szCs w:val="20"/>
                <w:u w:val="single"/>
              </w:rPr>
            </w:r>
            <w:r>
              <w:rPr>
                <w:rFonts w:ascii="Arial" w:hAnsi="Arial" w:cs="Arial"/>
                <w:sz w:val="20"/>
                <w:szCs w:val="20"/>
                <w:u w:val="single"/>
              </w:rPr>
              <w:fldChar w:fldCharType="end"/>
            </w:r>
          </w:p>
        </w:tc>
      </w:tr>
      <w:tr w:rsidR="00E93022" w:rsidRPr="00E93022" w14:paraId="3FAB8D09" w14:textId="77777777" w:rsidTr="00D77A93">
        <w:trPr>
          <w:trHeight w:val="360"/>
          <w:jc w:val="center"/>
        </w:trPr>
        <w:tc>
          <w:tcPr>
            <w:tcW w:w="7735" w:type="dxa"/>
          </w:tcPr>
          <w:p w14:paraId="20C32544" w14:textId="77777777" w:rsidR="00E93022" w:rsidRPr="00E93022" w:rsidRDefault="00E93022" w:rsidP="00E93022">
            <w:pPr>
              <w:rPr>
                <w:rFonts w:ascii="Arial" w:hAnsi="Arial" w:cs="Arial"/>
                <w:color w:val="000000"/>
                <w:sz w:val="20"/>
                <w:szCs w:val="20"/>
              </w:rPr>
            </w:pPr>
            <w:r w:rsidRPr="00E93022">
              <w:rPr>
                <w:rFonts w:ascii="Arial" w:hAnsi="Arial" w:cs="Arial"/>
                <w:color w:val="000000"/>
                <w:sz w:val="20"/>
                <w:szCs w:val="20"/>
              </w:rPr>
              <w:t>Emergency Preparedness</w:t>
            </w:r>
          </w:p>
        </w:tc>
        <w:tc>
          <w:tcPr>
            <w:tcW w:w="2070" w:type="dxa"/>
            <w:vAlign w:val="center"/>
          </w:tcPr>
          <w:p w14:paraId="79795B2C" w14:textId="48AC16D5" w:rsidR="00E93022" w:rsidRPr="00E93022" w:rsidRDefault="00E93022" w:rsidP="00E93022">
            <w:pPr>
              <w:jc w:val="center"/>
              <w:rPr>
                <w:rFonts w:ascii="Arial" w:hAnsi="Arial" w:cs="Arial"/>
                <w:sz w:val="20"/>
                <w:szCs w:val="20"/>
                <w:u w:val="single"/>
              </w:rPr>
            </w:pPr>
            <w:r>
              <w:rPr>
                <w:rFonts w:ascii="Arial" w:hAnsi="Arial" w:cs="Arial"/>
                <w:sz w:val="20"/>
                <w:szCs w:val="20"/>
                <w:u w:val="single"/>
              </w:rPr>
              <w:fldChar w:fldCharType="begin">
                <w:ffData>
                  <w:name w:val="Check3"/>
                  <w:enabled/>
                  <w:calcOnExit w:val="0"/>
                  <w:checkBox>
                    <w:size w:val="24"/>
                    <w:default w:val="0"/>
                  </w:checkBox>
                </w:ffData>
              </w:fldChar>
            </w:r>
            <w:r>
              <w:rPr>
                <w:rFonts w:ascii="Arial" w:hAnsi="Arial" w:cs="Arial"/>
                <w:sz w:val="20"/>
                <w:szCs w:val="20"/>
                <w:u w:val="single"/>
              </w:rPr>
              <w:instrText xml:space="preserve"> FORMCHECKBOX </w:instrText>
            </w:r>
            <w:r>
              <w:rPr>
                <w:rFonts w:ascii="Arial" w:hAnsi="Arial" w:cs="Arial"/>
                <w:sz w:val="20"/>
                <w:szCs w:val="20"/>
                <w:u w:val="single"/>
              </w:rPr>
            </w:r>
            <w:r>
              <w:rPr>
                <w:rFonts w:ascii="Arial" w:hAnsi="Arial" w:cs="Arial"/>
                <w:sz w:val="20"/>
                <w:szCs w:val="20"/>
                <w:u w:val="single"/>
              </w:rPr>
              <w:fldChar w:fldCharType="end"/>
            </w:r>
          </w:p>
        </w:tc>
      </w:tr>
    </w:tbl>
    <w:p w14:paraId="334E7B65" w14:textId="5FEF17ED" w:rsidR="00D77A93" w:rsidRDefault="00D77A93" w:rsidP="00853467">
      <w:pPr>
        <w:autoSpaceDE w:val="0"/>
        <w:autoSpaceDN w:val="0"/>
        <w:adjustRightInd w:val="0"/>
        <w:spacing w:after="0" w:line="240" w:lineRule="auto"/>
        <w:rPr>
          <w:rFonts w:cstheme="minorHAnsi"/>
          <w:sz w:val="24"/>
          <w:szCs w:val="24"/>
        </w:rPr>
      </w:pPr>
    </w:p>
    <w:p w14:paraId="7275CE83" w14:textId="5C5D1143" w:rsidR="00E93022" w:rsidRDefault="00E93022" w:rsidP="00853467">
      <w:pPr>
        <w:autoSpaceDE w:val="0"/>
        <w:autoSpaceDN w:val="0"/>
        <w:adjustRightInd w:val="0"/>
        <w:spacing w:after="0" w:line="240" w:lineRule="auto"/>
        <w:rPr>
          <w:rFonts w:cstheme="minorHAnsi"/>
          <w:sz w:val="24"/>
          <w:szCs w:val="24"/>
        </w:rPr>
      </w:pPr>
    </w:p>
    <w:p w14:paraId="796C10CD" w14:textId="77777777" w:rsidR="00841F3A" w:rsidRDefault="00841F3A" w:rsidP="00853467">
      <w:pPr>
        <w:autoSpaceDE w:val="0"/>
        <w:autoSpaceDN w:val="0"/>
        <w:adjustRightInd w:val="0"/>
        <w:spacing w:after="0" w:line="240" w:lineRule="auto"/>
        <w:rPr>
          <w:rFonts w:cstheme="minorHAnsi"/>
          <w:sz w:val="24"/>
          <w:szCs w:val="24"/>
        </w:rPr>
      </w:pPr>
    </w:p>
    <w:p w14:paraId="0D0C20EF" w14:textId="77777777" w:rsidR="00E93022" w:rsidRDefault="00E93022" w:rsidP="00853467">
      <w:pPr>
        <w:autoSpaceDE w:val="0"/>
        <w:autoSpaceDN w:val="0"/>
        <w:adjustRightInd w:val="0"/>
        <w:spacing w:after="0" w:line="240" w:lineRule="auto"/>
        <w:rPr>
          <w:rFonts w:cstheme="minorHAnsi"/>
          <w:sz w:val="24"/>
          <w:szCs w:val="24"/>
        </w:rPr>
      </w:pPr>
    </w:p>
    <w:p w14:paraId="64E0A576" w14:textId="77777777" w:rsidR="00CB3A62" w:rsidRDefault="00CB3A62" w:rsidP="00853467">
      <w:pPr>
        <w:autoSpaceDE w:val="0"/>
        <w:autoSpaceDN w:val="0"/>
        <w:adjustRightInd w:val="0"/>
        <w:spacing w:after="0" w:line="240" w:lineRule="auto"/>
        <w:rPr>
          <w:rFonts w:cstheme="minorHAnsi"/>
          <w:sz w:val="24"/>
          <w:szCs w:val="24"/>
        </w:rPr>
      </w:pPr>
    </w:p>
    <w:tbl>
      <w:tblPr>
        <w:tblStyle w:val="TableGrid"/>
        <w:tblW w:w="5000" w:type="pct"/>
        <w:tblLook w:val="04A0" w:firstRow="1" w:lastRow="0" w:firstColumn="1" w:lastColumn="0" w:noHBand="0" w:noVBand="1"/>
      </w:tblPr>
      <w:tblGrid>
        <w:gridCol w:w="5796"/>
        <w:gridCol w:w="8594"/>
      </w:tblGrid>
      <w:tr w:rsidR="00CB3A62" w:rsidRPr="00E93022" w14:paraId="270F2183" w14:textId="77777777" w:rsidTr="00A243CE">
        <w:trPr>
          <w:trHeight w:val="432"/>
        </w:trPr>
        <w:tc>
          <w:tcPr>
            <w:tcW w:w="5000" w:type="pct"/>
            <w:gridSpan w:val="2"/>
            <w:shd w:val="clear" w:color="auto" w:fill="E1CEFE"/>
            <w:vAlign w:val="center"/>
          </w:tcPr>
          <w:p w14:paraId="19387C8E" w14:textId="77777777" w:rsidR="00CB3A62" w:rsidRPr="00A243CE" w:rsidRDefault="00CB3A62" w:rsidP="00CB3A62">
            <w:pPr>
              <w:autoSpaceDE w:val="0"/>
              <w:autoSpaceDN w:val="0"/>
              <w:adjustRightInd w:val="0"/>
              <w:rPr>
                <w:rFonts w:ascii="Arial" w:hAnsi="Arial" w:cs="Arial"/>
                <w:sz w:val="20"/>
                <w:szCs w:val="20"/>
              </w:rPr>
            </w:pPr>
            <w:r w:rsidRPr="00A243CE">
              <w:rPr>
                <w:rFonts w:ascii="Arial" w:hAnsi="Arial" w:cs="Arial"/>
                <w:b/>
                <w:sz w:val="20"/>
                <w:szCs w:val="20"/>
              </w:rPr>
              <w:t>Supervision - means the provider must be able to see or hear the children at all times.</w:t>
            </w:r>
          </w:p>
        </w:tc>
      </w:tr>
      <w:tr w:rsidR="00CB3A62" w:rsidRPr="00E93022" w14:paraId="7567767C" w14:textId="77777777" w:rsidTr="00E93022">
        <w:trPr>
          <w:trHeight w:val="374"/>
        </w:trPr>
        <w:tc>
          <w:tcPr>
            <w:tcW w:w="2014" w:type="pct"/>
            <w:vAlign w:val="center"/>
          </w:tcPr>
          <w:p w14:paraId="0A8574D6" w14:textId="77777777" w:rsidR="00CB3A62" w:rsidRPr="00E93022" w:rsidRDefault="00CB3A62" w:rsidP="00AC742B">
            <w:pPr>
              <w:autoSpaceDE w:val="0"/>
              <w:autoSpaceDN w:val="0"/>
              <w:adjustRightInd w:val="0"/>
              <w:rPr>
                <w:rFonts w:ascii="Arial" w:hAnsi="Arial" w:cs="Arial"/>
                <w:b/>
                <w:sz w:val="20"/>
                <w:szCs w:val="20"/>
              </w:rPr>
            </w:pPr>
            <w:r w:rsidRPr="00E93022">
              <w:rPr>
                <w:rFonts w:ascii="Arial" w:hAnsi="Arial" w:cs="Arial"/>
                <w:b/>
                <w:sz w:val="20"/>
                <w:szCs w:val="20"/>
              </w:rPr>
              <w:t>Expectation</w:t>
            </w:r>
          </w:p>
        </w:tc>
        <w:tc>
          <w:tcPr>
            <w:tcW w:w="2986" w:type="pct"/>
            <w:vAlign w:val="center"/>
          </w:tcPr>
          <w:p w14:paraId="3CDFEBD7" w14:textId="77777777" w:rsidR="00CB3A62" w:rsidRPr="00E93022" w:rsidRDefault="00CB3A62" w:rsidP="00AC742B">
            <w:pPr>
              <w:autoSpaceDE w:val="0"/>
              <w:autoSpaceDN w:val="0"/>
              <w:adjustRightInd w:val="0"/>
              <w:rPr>
                <w:rFonts w:ascii="Arial" w:hAnsi="Arial" w:cs="Arial"/>
                <w:b/>
                <w:sz w:val="20"/>
                <w:szCs w:val="20"/>
              </w:rPr>
            </w:pPr>
            <w:r w:rsidRPr="00E93022">
              <w:rPr>
                <w:rFonts w:ascii="Arial" w:hAnsi="Arial" w:cs="Arial"/>
                <w:b/>
                <w:sz w:val="20"/>
                <w:szCs w:val="20"/>
              </w:rPr>
              <w:t>Why is this important?</w:t>
            </w:r>
          </w:p>
        </w:tc>
      </w:tr>
      <w:tr w:rsidR="00CB3A62" w:rsidRPr="00E93022" w14:paraId="291C941F" w14:textId="77777777" w:rsidTr="00E93022">
        <w:tc>
          <w:tcPr>
            <w:tcW w:w="2014" w:type="pct"/>
          </w:tcPr>
          <w:p w14:paraId="1D397C05" w14:textId="77777777" w:rsidR="00CB3A62" w:rsidRPr="00E93022" w:rsidRDefault="00CB3A62" w:rsidP="00853467">
            <w:pPr>
              <w:autoSpaceDE w:val="0"/>
              <w:autoSpaceDN w:val="0"/>
              <w:adjustRightInd w:val="0"/>
              <w:rPr>
                <w:rFonts w:ascii="Arial" w:hAnsi="Arial" w:cs="Arial"/>
                <w:b/>
                <w:sz w:val="20"/>
                <w:szCs w:val="20"/>
              </w:rPr>
            </w:pPr>
            <w:r w:rsidRPr="00E93022">
              <w:rPr>
                <w:rFonts w:ascii="Arial" w:hAnsi="Arial" w:cs="Arial"/>
                <w:sz w:val="20"/>
                <w:szCs w:val="20"/>
              </w:rPr>
              <w:t xml:space="preserve">Supervision is the most important factor in keeping a child safe from injury. </w:t>
            </w:r>
          </w:p>
        </w:tc>
        <w:tc>
          <w:tcPr>
            <w:tcW w:w="2986" w:type="pct"/>
          </w:tcPr>
          <w:p w14:paraId="415780CA" w14:textId="77777777" w:rsidR="00CB3A62" w:rsidRPr="00E93022" w:rsidRDefault="00CB3A62" w:rsidP="00CB3A62">
            <w:pPr>
              <w:pStyle w:val="ListParagraph"/>
              <w:numPr>
                <w:ilvl w:val="0"/>
                <w:numId w:val="4"/>
              </w:numPr>
              <w:autoSpaceDE w:val="0"/>
              <w:autoSpaceDN w:val="0"/>
              <w:adjustRightInd w:val="0"/>
              <w:ind w:left="340"/>
              <w:rPr>
                <w:rFonts w:ascii="Arial" w:hAnsi="Arial" w:cs="Arial"/>
                <w:b/>
                <w:sz w:val="20"/>
                <w:szCs w:val="20"/>
              </w:rPr>
            </w:pPr>
            <w:r w:rsidRPr="00E93022">
              <w:rPr>
                <w:rFonts w:ascii="Arial" w:hAnsi="Arial" w:cs="Arial"/>
                <w:sz w:val="20"/>
                <w:szCs w:val="20"/>
              </w:rPr>
              <w:t xml:space="preserve">On average 120,000 children suffer permanent damage due to accidental injuries every year. </w:t>
            </w:r>
          </w:p>
          <w:p w14:paraId="54F4AF55" w14:textId="77777777" w:rsidR="00CB3A62" w:rsidRPr="00E93022" w:rsidRDefault="00CB3A62" w:rsidP="00CB3A62">
            <w:pPr>
              <w:pStyle w:val="ListParagraph"/>
              <w:numPr>
                <w:ilvl w:val="0"/>
                <w:numId w:val="4"/>
              </w:numPr>
              <w:autoSpaceDE w:val="0"/>
              <w:autoSpaceDN w:val="0"/>
              <w:adjustRightInd w:val="0"/>
              <w:ind w:left="340"/>
              <w:rPr>
                <w:rFonts w:ascii="Arial" w:hAnsi="Arial" w:cs="Arial"/>
                <w:sz w:val="20"/>
                <w:szCs w:val="20"/>
              </w:rPr>
            </w:pPr>
            <w:r w:rsidRPr="00E93022">
              <w:rPr>
                <w:rFonts w:ascii="Arial" w:hAnsi="Arial" w:cs="Arial"/>
                <w:sz w:val="20"/>
                <w:szCs w:val="20"/>
              </w:rPr>
              <w:t xml:space="preserve">A safety scan is a visual process of scanning the surroundings. </w:t>
            </w:r>
          </w:p>
          <w:p w14:paraId="49F72393" w14:textId="77777777" w:rsidR="00CB3A62" w:rsidRPr="00E93022" w:rsidRDefault="00CB3A62" w:rsidP="00CB3A62">
            <w:pPr>
              <w:pStyle w:val="ListParagraph"/>
              <w:numPr>
                <w:ilvl w:val="0"/>
                <w:numId w:val="4"/>
              </w:numPr>
              <w:autoSpaceDE w:val="0"/>
              <w:autoSpaceDN w:val="0"/>
              <w:adjustRightInd w:val="0"/>
              <w:ind w:left="340"/>
              <w:rPr>
                <w:rFonts w:ascii="Arial" w:hAnsi="Arial" w:cs="Arial"/>
                <w:sz w:val="20"/>
                <w:szCs w:val="20"/>
              </w:rPr>
            </w:pPr>
            <w:r w:rsidRPr="00E93022">
              <w:rPr>
                <w:rFonts w:ascii="Arial" w:hAnsi="Arial" w:cs="Arial"/>
                <w:sz w:val="20"/>
                <w:szCs w:val="20"/>
              </w:rPr>
              <w:t>A safety scan is used to identify items that can cause harm.</w:t>
            </w:r>
          </w:p>
        </w:tc>
      </w:tr>
      <w:tr w:rsidR="00CB3A62" w:rsidRPr="00E93022" w14:paraId="286169A9" w14:textId="77777777" w:rsidTr="00E93022">
        <w:tc>
          <w:tcPr>
            <w:tcW w:w="2014" w:type="pct"/>
          </w:tcPr>
          <w:p w14:paraId="486B3B4F" w14:textId="77777777" w:rsidR="00CB3A62" w:rsidRPr="00E93022" w:rsidRDefault="00CB3A62" w:rsidP="00853467">
            <w:pPr>
              <w:autoSpaceDE w:val="0"/>
              <w:autoSpaceDN w:val="0"/>
              <w:adjustRightInd w:val="0"/>
              <w:rPr>
                <w:rFonts w:ascii="Arial" w:hAnsi="Arial" w:cs="Arial"/>
                <w:sz w:val="20"/>
                <w:szCs w:val="20"/>
              </w:rPr>
            </w:pPr>
            <w:r w:rsidRPr="00E93022">
              <w:rPr>
                <w:rFonts w:ascii="Arial" w:hAnsi="Arial" w:cs="Arial"/>
                <w:sz w:val="20"/>
                <w:szCs w:val="20"/>
              </w:rPr>
              <w:t>Children are always within line of sight or hearing inside or outside the home.</w:t>
            </w:r>
          </w:p>
        </w:tc>
        <w:tc>
          <w:tcPr>
            <w:tcW w:w="2986" w:type="pct"/>
          </w:tcPr>
          <w:p w14:paraId="54CF1B91" w14:textId="77777777" w:rsidR="00CB3A62" w:rsidRPr="00E93022" w:rsidRDefault="00CB3A62" w:rsidP="00CB3A62">
            <w:pPr>
              <w:pStyle w:val="ListParagraph"/>
              <w:numPr>
                <w:ilvl w:val="0"/>
                <w:numId w:val="24"/>
              </w:numPr>
              <w:autoSpaceDE w:val="0"/>
              <w:autoSpaceDN w:val="0"/>
              <w:adjustRightInd w:val="0"/>
              <w:ind w:left="340"/>
              <w:rPr>
                <w:rFonts w:ascii="Arial" w:hAnsi="Arial" w:cs="Arial"/>
                <w:sz w:val="20"/>
                <w:szCs w:val="20"/>
              </w:rPr>
            </w:pPr>
            <w:r w:rsidRPr="00E93022">
              <w:rPr>
                <w:rFonts w:ascii="Arial" w:hAnsi="Arial" w:cs="Arial"/>
                <w:sz w:val="20"/>
                <w:szCs w:val="20"/>
              </w:rPr>
              <w:t>Accidental injuries can consist of head injuries, long-term breathing damage, disfiguring burns, poisoning, downing, and other injuries.</w:t>
            </w:r>
          </w:p>
        </w:tc>
      </w:tr>
      <w:tr w:rsidR="00CB3A62" w:rsidRPr="00E93022" w14:paraId="7A10FDCD" w14:textId="77777777" w:rsidTr="00E93022">
        <w:tc>
          <w:tcPr>
            <w:tcW w:w="5000" w:type="pct"/>
            <w:gridSpan w:val="2"/>
            <w:tcBorders>
              <w:bottom w:val="single" w:sz="4" w:space="0" w:color="auto"/>
            </w:tcBorders>
          </w:tcPr>
          <w:p w14:paraId="3C1F4605" w14:textId="77777777" w:rsidR="00CB3A62" w:rsidRPr="00E93022" w:rsidRDefault="00AC742B" w:rsidP="00AC742B">
            <w:pPr>
              <w:autoSpaceDE w:val="0"/>
              <w:autoSpaceDN w:val="0"/>
              <w:adjustRightInd w:val="0"/>
              <w:spacing w:before="40" w:after="40"/>
              <w:rPr>
                <w:rFonts w:ascii="Arial" w:hAnsi="Arial" w:cs="Arial"/>
                <w:sz w:val="20"/>
                <w:szCs w:val="20"/>
              </w:rPr>
            </w:pPr>
            <w:r w:rsidRPr="00E93022">
              <w:rPr>
                <w:rFonts w:ascii="Arial" w:hAnsi="Arial" w:cs="Arial"/>
                <w:b/>
                <w:sz w:val="20"/>
                <w:szCs w:val="20"/>
              </w:rPr>
              <w:t>Parent:</w:t>
            </w:r>
            <w:r w:rsidRPr="00E93022">
              <w:rPr>
                <w:rFonts w:ascii="Arial" w:hAnsi="Arial" w:cs="Arial"/>
                <w:sz w:val="20"/>
                <w:szCs w:val="20"/>
              </w:rPr>
              <w:t xml:space="preserve"> Does your child have a favorite hiding place?  If so, where is it?</w:t>
            </w:r>
          </w:p>
          <w:p w14:paraId="16CE0E8D" w14:textId="77777777" w:rsidR="00AC742B" w:rsidRPr="00E93022" w:rsidRDefault="00AC742B" w:rsidP="008320DB">
            <w:pPr>
              <w:autoSpaceDE w:val="0"/>
              <w:autoSpaceDN w:val="0"/>
              <w:adjustRightInd w:val="0"/>
              <w:spacing w:before="40" w:after="40"/>
              <w:rPr>
                <w:rFonts w:ascii="Arial" w:hAnsi="Arial" w:cs="Arial"/>
                <w:sz w:val="20"/>
                <w:szCs w:val="20"/>
              </w:rPr>
            </w:pPr>
            <w:r w:rsidRPr="00E93022">
              <w:rPr>
                <w:rFonts w:ascii="Arial" w:hAnsi="Arial" w:cs="Arial"/>
                <w:b/>
                <w:sz w:val="20"/>
                <w:szCs w:val="20"/>
              </w:rPr>
              <w:t>Provider:</w:t>
            </w:r>
            <w:r w:rsidRPr="00E93022">
              <w:rPr>
                <w:rFonts w:ascii="Arial" w:hAnsi="Arial" w:cs="Arial"/>
                <w:sz w:val="20"/>
                <w:szCs w:val="20"/>
              </w:rPr>
              <w:t xml:space="preserve">  Share what your expectations are on supervising children</w:t>
            </w:r>
            <w:r w:rsidR="008320DB" w:rsidRPr="00E93022">
              <w:rPr>
                <w:rFonts w:ascii="Arial" w:hAnsi="Arial" w:cs="Arial"/>
                <w:sz w:val="20"/>
                <w:szCs w:val="20"/>
              </w:rPr>
              <w:t>.</w:t>
            </w:r>
          </w:p>
        </w:tc>
      </w:tr>
      <w:tr w:rsidR="00B7644B" w:rsidRPr="00E93022" w14:paraId="1D13749D" w14:textId="77777777" w:rsidTr="00E93022">
        <w:tc>
          <w:tcPr>
            <w:tcW w:w="5000" w:type="pct"/>
            <w:gridSpan w:val="2"/>
            <w:tcBorders>
              <w:top w:val="nil"/>
              <w:left w:val="nil"/>
              <w:right w:val="nil"/>
            </w:tcBorders>
          </w:tcPr>
          <w:p w14:paraId="78E5A5B8" w14:textId="77777777" w:rsidR="00B7644B" w:rsidRPr="00E93022" w:rsidRDefault="00B7644B" w:rsidP="00853467">
            <w:pPr>
              <w:autoSpaceDE w:val="0"/>
              <w:autoSpaceDN w:val="0"/>
              <w:adjustRightInd w:val="0"/>
              <w:rPr>
                <w:rFonts w:ascii="Arial" w:hAnsi="Arial" w:cs="Arial"/>
                <w:sz w:val="20"/>
                <w:szCs w:val="20"/>
              </w:rPr>
            </w:pPr>
          </w:p>
        </w:tc>
      </w:tr>
      <w:tr w:rsidR="00CB3A62" w:rsidRPr="00E93022" w14:paraId="16F1C0B1" w14:textId="77777777" w:rsidTr="00A243CE">
        <w:trPr>
          <w:trHeight w:val="432"/>
        </w:trPr>
        <w:tc>
          <w:tcPr>
            <w:tcW w:w="5000" w:type="pct"/>
            <w:gridSpan w:val="2"/>
            <w:shd w:val="clear" w:color="auto" w:fill="E1CEFE"/>
            <w:vAlign w:val="center"/>
          </w:tcPr>
          <w:p w14:paraId="0E6D6CC0" w14:textId="77777777" w:rsidR="00CB3A62" w:rsidRPr="00A243CE" w:rsidRDefault="0035016A" w:rsidP="0035016A">
            <w:pPr>
              <w:autoSpaceDE w:val="0"/>
              <w:autoSpaceDN w:val="0"/>
              <w:adjustRightInd w:val="0"/>
              <w:rPr>
                <w:rFonts w:ascii="Arial" w:hAnsi="Arial" w:cs="Arial"/>
                <w:b/>
                <w:sz w:val="20"/>
                <w:szCs w:val="20"/>
              </w:rPr>
            </w:pPr>
            <w:r w:rsidRPr="00A243CE">
              <w:rPr>
                <w:rFonts w:ascii="Arial" w:hAnsi="Arial" w:cs="Arial"/>
                <w:b/>
                <w:sz w:val="20"/>
                <w:szCs w:val="20"/>
              </w:rPr>
              <w:t>Healthy Interactions to Support Development</w:t>
            </w:r>
          </w:p>
        </w:tc>
      </w:tr>
      <w:tr w:rsidR="008320DB" w:rsidRPr="00E93022" w14:paraId="2DE504C2" w14:textId="77777777" w:rsidTr="00E93022">
        <w:trPr>
          <w:trHeight w:val="374"/>
        </w:trPr>
        <w:tc>
          <w:tcPr>
            <w:tcW w:w="2014" w:type="pct"/>
            <w:vAlign w:val="center"/>
          </w:tcPr>
          <w:p w14:paraId="537A0FF4" w14:textId="77777777" w:rsidR="008320DB" w:rsidRPr="00E93022" w:rsidRDefault="008320DB" w:rsidP="008320DB">
            <w:pPr>
              <w:autoSpaceDE w:val="0"/>
              <w:autoSpaceDN w:val="0"/>
              <w:adjustRightInd w:val="0"/>
              <w:rPr>
                <w:rFonts w:ascii="Arial" w:hAnsi="Arial" w:cs="Arial"/>
                <w:b/>
                <w:sz w:val="20"/>
                <w:szCs w:val="20"/>
              </w:rPr>
            </w:pPr>
            <w:r w:rsidRPr="00E93022">
              <w:rPr>
                <w:rFonts w:ascii="Arial" w:hAnsi="Arial" w:cs="Arial"/>
                <w:b/>
                <w:sz w:val="20"/>
                <w:szCs w:val="20"/>
              </w:rPr>
              <w:t>Expectation</w:t>
            </w:r>
          </w:p>
        </w:tc>
        <w:tc>
          <w:tcPr>
            <w:tcW w:w="2986" w:type="pct"/>
            <w:vAlign w:val="center"/>
          </w:tcPr>
          <w:p w14:paraId="0CC2F2B0" w14:textId="77777777" w:rsidR="008320DB" w:rsidRPr="00E93022" w:rsidRDefault="008320DB" w:rsidP="008320DB">
            <w:pPr>
              <w:autoSpaceDE w:val="0"/>
              <w:autoSpaceDN w:val="0"/>
              <w:adjustRightInd w:val="0"/>
              <w:rPr>
                <w:rFonts w:ascii="Arial" w:hAnsi="Arial" w:cs="Arial"/>
                <w:b/>
                <w:sz w:val="20"/>
                <w:szCs w:val="20"/>
              </w:rPr>
            </w:pPr>
            <w:r w:rsidRPr="00E93022">
              <w:rPr>
                <w:rFonts w:ascii="Arial" w:hAnsi="Arial" w:cs="Arial"/>
                <w:b/>
                <w:sz w:val="20"/>
                <w:szCs w:val="20"/>
              </w:rPr>
              <w:t>Why is this important?</w:t>
            </w:r>
          </w:p>
        </w:tc>
      </w:tr>
      <w:tr w:rsidR="008320DB" w:rsidRPr="00E93022" w14:paraId="3B35B28B" w14:textId="77777777" w:rsidTr="00E93022">
        <w:tc>
          <w:tcPr>
            <w:tcW w:w="2014" w:type="pct"/>
          </w:tcPr>
          <w:p w14:paraId="45F45081" w14:textId="77777777" w:rsidR="008320DB" w:rsidRPr="00E93022" w:rsidRDefault="008320DB" w:rsidP="00853467">
            <w:pPr>
              <w:autoSpaceDE w:val="0"/>
              <w:autoSpaceDN w:val="0"/>
              <w:adjustRightInd w:val="0"/>
              <w:rPr>
                <w:rFonts w:ascii="Arial" w:hAnsi="Arial" w:cs="Arial"/>
                <w:sz w:val="20"/>
                <w:szCs w:val="20"/>
              </w:rPr>
            </w:pPr>
            <w:r w:rsidRPr="00E93022">
              <w:rPr>
                <w:rFonts w:ascii="Arial" w:hAnsi="Arial" w:cs="Arial"/>
                <w:color w:val="000000"/>
                <w:sz w:val="20"/>
                <w:szCs w:val="20"/>
              </w:rPr>
              <w:t>Providers must be aware and responsive to child’s developmental, linguistic, cultural, and academic needs.</w:t>
            </w:r>
          </w:p>
        </w:tc>
        <w:tc>
          <w:tcPr>
            <w:tcW w:w="2986" w:type="pct"/>
          </w:tcPr>
          <w:p w14:paraId="48C15063" w14:textId="77777777" w:rsidR="008320DB" w:rsidRPr="00E93022" w:rsidRDefault="008320DB" w:rsidP="008320DB">
            <w:pPr>
              <w:pStyle w:val="ListParagraph"/>
              <w:numPr>
                <w:ilvl w:val="0"/>
                <w:numId w:val="26"/>
              </w:numPr>
              <w:autoSpaceDE w:val="0"/>
              <w:autoSpaceDN w:val="0"/>
              <w:adjustRightInd w:val="0"/>
              <w:rPr>
                <w:rFonts w:ascii="Arial" w:hAnsi="Arial" w:cs="Arial"/>
                <w:sz w:val="20"/>
                <w:szCs w:val="20"/>
              </w:rPr>
            </w:pPr>
            <w:r w:rsidRPr="00E93022">
              <w:rPr>
                <w:rFonts w:ascii="Arial" w:hAnsi="Arial" w:cs="Arial"/>
                <w:sz w:val="20"/>
                <w:szCs w:val="20"/>
              </w:rPr>
              <w:t>Children learn through play and exploration, interacting with the world around them. They observe, listen, touch, taste and smell.</w:t>
            </w:r>
          </w:p>
        </w:tc>
      </w:tr>
      <w:tr w:rsidR="008320DB" w:rsidRPr="00E93022" w14:paraId="731976BB" w14:textId="77777777" w:rsidTr="00E93022">
        <w:tc>
          <w:tcPr>
            <w:tcW w:w="2014" w:type="pct"/>
          </w:tcPr>
          <w:p w14:paraId="160F4A67" w14:textId="77777777" w:rsidR="008320DB" w:rsidRPr="00E93022" w:rsidRDefault="008320DB" w:rsidP="00853467">
            <w:pPr>
              <w:autoSpaceDE w:val="0"/>
              <w:autoSpaceDN w:val="0"/>
              <w:adjustRightInd w:val="0"/>
              <w:rPr>
                <w:rFonts w:ascii="Arial" w:hAnsi="Arial" w:cs="Arial"/>
                <w:sz w:val="20"/>
                <w:szCs w:val="20"/>
              </w:rPr>
            </w:pPr>
            <w:r w:rsidRPr="00E93022">
              <w:rPr>
                <w:rFonts w:ascii="Arial" w:hAnsi="Arial" w:cs="Arial"/>
                <w:color w:val="000000"/>
                <w:sz w:val="20"/>
                <w:szCs w:val="20"/>
              </w:rPr>
              <w:t>Communicating or interacting with child/children should be done using a climate of healthy, culturally responsive, and respectful language.</w:t>
            </w:r>
          </w:p>
        </w:tc>
        <w:tc>
          <w:tcPr>
            <w:tcW w:w="2986" w:type="pct"/>
          </w:tcPr>
          <w:p w14:paraId="63A604F7" w14:textId="77777777" w:rsidR="008320DB" w:rsidRPr="00E93022" w:rsidRDefault="008320DB" w:rsidP="008320DB">
            <w:pPr>
              <w:pStyle w:val="ListParagraph"/>
              <w:numPr>
                <w:ilvl w:val="0"/>
                <w:numId w:val="25"/>
              </w:numPr>
              <w:autoSpaceDE w:val="0"/>
              <w:autoSpaceDN w:val="0"/>
              <w:adjustRightInd w:val="0"/>
              <w:rPr>
                <w:rFonts w:ascii="Arial" w:hAnsi="Arial" w:cs="Arial"/>
                <w:sz w:val="20"/>
                <w:szCs w:val="20"/>
              </w:rPr>
            </w:pPr>
            <w:r w:rsidRPr="00E93022">
              <w:rPr>
                <w:rFonts w:ascii="Arial" w:hAnsi="Arial" w:cs="Arial"/>
                <w:sz w:val="20"/>
                <w:szCs w:val="20"/>
              </w:rPr>
              <w:t>Environments that are safe, organized, inviting and engaging allow children to take initiative and learn about themselves and the world around them.</w:t>
            </w:r>
          </w:p>
        </w:tc>
      </w:tr>
      <w:tr w:rsidR="008320DB" w:rsidRPr="00E93022" w14:paraId="273FBFB3" w14:textId="77777777" w:rsidTr="00E93022">
        <w:tc>
          <w:tcPr>
            <w:tcW w:w="2014" w:type="pct"/>
          </w:tcPr>
          <w:p w14:paraId="32ECDF91" w14:textId="77777777" w:rsidR="008320DB" w:rsidRPr="00E93022" w:rsidRDefault="008320DB" w:rsidP="00853467">
            <w:pPr>
              <w:autoSpaceDE w:val="0"/>
              <w:autoSpaceDN w:val="0"/>
              <w:adjustRightInd w:val="0"/>
              <w:rPr>
                <w:rFonts w:ascii="Arial" w:hAnsi="Arial" w:cs="Arial"/>
                <w:sz w:val="20"/>
                <w:szCs w:val="20"/>
              </w:rPr>
            </w:pPr>
            <w:r w:rsidRPr="00E93022">
              <w:rPr>
                <w:rFonts w:ascii="Arial" w:hAnsi="Arial" w:cs="Arial"/>
                <w:color w:val="000000"/>
                <w:sz w:val="20"/>
                <w:szCs w:val="20"/>
              </w:rPr>
              <w:t xml:space="preserve">Using positive interaction techniques with children encourages healthy social development.  </w:t>
            </w:r>
          </w:p>
        </w:tc>
        <w:tc>
          <w:tcPr>
            <w:tcW w:w="2986" w:type="pct"/>
          </w:tcPr>
          <w:p w14:paraId="44498C6D" w14:textId="77777777" w:rsidR="008320DB" w:rsidRPr="00E93022" w:rsidRDefault="008320DB" w:rsidP="008320DB">
            <w:pPr>
              <w:pStyle w:val="ListParagraph"/>
              <w:numPr>
                <w:ilvl w:val="0"/>
                <w:numId w:val="23"/>
              </w:numPr>
              <w:autoSpaceDE w:val="0"/>
              <w:autoSpaceDN w:val="0"/>
              <w:adjustRightInd w:val="0"/>
              <w:rPr>
                <w:rFonts w:ascii="Arial" w:hAnsi="Arial" w:cs="Arial"/>
                <w:sz w:val="20"/>
                <w:szCs w:val="20"/>
                <w:u w:val="single"/>
              </w:rPr>
            </w:pPr>
            <w:r w:rsidRPr="00E93022">
              <w:rPr>
                <w:rFonts w:ascii="Arial" w:hAnsi="Arial" w:cs="Arial"/>
                <w:color w:val="000000"/>
                <w:sz w:val="20"/>
                <w:szCs w:val="20"/>
              </w:rPr>
              <w:t xml:space="preserve">Nurturing relationships help children become secure, confident, curious, and able to learn new things and communicate about them. </w:t>
            </w:r>
          </w:p>
          <w:p w14:paraId="549D07C4" w14:textId="77777777" w:rsidR="008320DB" w:rsidRPr="00E93022" w:rsidRDefault="008320DB" w:rsidP="008320DB">
            <w:pPr>
              <w:pStyle w:val="ListParagraph"/>
              <w:numPr>
                <w:ilvl w:val="0"/>
                <w:numId w:val="23"/>
              </w:numPr>
              <w:autoSpaceDE w:val="0"/>
              <w:autoSpaceDN w:val="0"/>
              <w:adjustRightInd w:val="0"/>
              <w:rPr>
                <w:rFonts w:ascii="Arial" w:hAnsi="Arial" w:cs="Arial"/>
                <w:sz w:val="20"/>
                <w:szCs w:val="20"/>
              </w:rPr>
            </w:pPr>
            <w:r w:rsidRPr="00E93022">
              <w:rPr>
                <w:rFonts w:ascii="Arial" w:hAnsi="Arial" w:cs="Arial"/>
                <w:color w:val="000000"/>
                <w:sz w:val="20"/>
                <w:szCs w:val="20"/>
              </w:rPr>
              <w:t>Children learn through relationships with family, providers, teachers, and community members.</w:t>
            </w:r>
          </w:p>
        </w:tc>
      </w:tr>
      <w:tr w:rsidR="0035016A" w:rsidRPr="00E93022" w14:paraId="455B7C0E" w14:textId="77777777" w:rsidTr="00E93022">
        <w:tc>
          <w:tcPr>
            <w:tcW w:w="5000" w:type="pct"/>
            <w:gridSpan w:val="2"/>
          </w:tcPr>
          <w:p w14:paraId="53A9F32B" w14:textId="77777777" w:rsidR="008320DB" w:rsidRPr="00E93022" w:rsidRDefault="008320DB" w:rsidP="008320DB">
            <w:pPr>
              <w:autoSpaceDE w:val="0"/>
              <w:autoSpaceDN w:val="0"/>
              <w:adjustRightInd w:val="0"/>
              <w:spacing w:before="40" w:after="40"/>
              <w:rPr>
                <w:rFonts w:ascii="Arial" w:hAnsi="Arial" w:cs="Arial"/>
                <w:b/>
                <w:color w:val="000000"/>
                <w:sz w:val="20"/>
                <w:szCs w:val="20"/>
              </w:rPr>
            </w:pPr>
            <w:r w:rsidRPr="00E93022">
              <w:rPr>
                <w:rFonts w:ascii="Arial" w:hAnsi="Arial" w:cs="Arial"/>
                <w:b/>
                <w:color w:val="000000"/>
                <w:sz w:val="20"/>
                <w:szCs w:val="20"/>
              </w:rPr>
              <w:t>Parent:</w:t>
            </w:r>
            <w:r w:rsidRPr="00E93022">
              <w:rPr>
                <w:rFonts w:ascii="Arial" w:hAnsi="Arial" w:cs="Arial"/>
                <w:color w:val="000000"/>
                <w:sz w:val="20"/>
                <w:szCs w:val="20"/>
              </w:rPr>
              <w:t xml:space="preserve"> How is your child currently redirected? What types of activities do you do with your child to encourage their development? </w:t>
            </w:r>
          </w:p>
          <w:p w14:paraId="39E29ADA" w14:textId="77777777" w:rsidR="0035016A" w:rsidRPr="00E93022" w:rsidRDefault="008320DB" w:rsidP="008320DB">
            <w:pPr>
              <w:autoSpaceDE w:val="0"/>
              <w:autoSpaceDN w:val="0"/>
              <w:adjustRightInd w:val="0"/>
              <w:spacing w:before="40" w:after="40"/>
              <w:rPr>
                <w:rFonts w:ascii="Arial" w:hAnsi="Arial" w:cs="Arial"/>
                <w:sz w:val="20"/>
                <w:szCs w:val="20"/>
              </w:rPr>
            </w:pPr>
            <w:r w:rsidRPr="00E93022">
              <w:rPr>
                <w:rFonts w:ascii="Arial" w:hAnsi="Arial" w:cs="Arial"/>
                <w:b/>
                <w:color w:val="000000"/>
                <w:sz w:val="20"/>
                <w:szCs w:val="20"/>
              </w:rPr>
              <w:t>Provider:</w:t>
            </w:r>
            <w:r w:rsidRPr="00E93022">
              <w:rPr>
                <w:rFonts w:ascii="Arial" w:hAnsi="Arial" w:cs="Arial"/>
                <w:color w:val="000000"/>
                <w:sz w:val="20"/>
                <w:szCs w:val="20"/>
              </w:rPr>
              <w:t xml:space="preserve"> Share information from the training regarding appropriate discipline.</w:t>
            </w:r>
          </w:p>
        </w:tc>
      </w:tr>
    </w:tbl>
    <w:p w14:paraId="069D79C6" w14:textId="7114479E" w:rsidR="00F96C35" w:rsidRPr="00A243CE" w:rsidRDefault="00F96C35" w:rsidP="00853467">
      <w:pPr>
        <w:autoSpaceDE w:val="0"/>
        <w:autoSpaceDN w:val="0"/>
        <w:adjustRightInd w:val="0"/>
        <w:spacing w:after="0" w:line="240" w:lineRule="auto"/>
        <w:rPr>
          <w:rFonts w:cstheme="minorHAnsi"/>
          <w:sz w:val="24"/>
          <w:szCs w:val="24"/>
        </w:rPr>
      </w:pPr>
    </w:p>
    <w:tbl>
      <w:tblPr>
        <w:tblStyle w:val="TableGrid"/>
        <w:tblW w:w="5000" w:type="pct"/>
        <w:tblLook w:val="04A0" w:firstRow="1" w:lastRow="0" w:firstColumn="1" w:lastColumn="0" w:noHBand="0" w:noVBand="1"/>
      </w:tblPr>
      <w:tblGrid>
        <w:gridCol w:w="5796"/>
        <w:gridCol w:w="8594"/>
      </w:tblGrid>
      <w:tr w:rsidR="00A243CE" w:rsidRPr="00A243CE" w14:paraId="7C944278" w14:textId="77777777" w:rsidTr="00A243CE">
        <w:trPr>
          <w:trHeight w:val="432"/>
        </w:trPr>
        <w:tc>
          <w:tcPr>
            <w:tcW w:w="5000" w:type="pct"/>
            <w:gridSpan w:val="2"/>
            <w:shd w:val="clear" w:color="auto" w:fill="E1CEFE"/>
            <w:vAlign w:val="center"/>
          </w:tcPr>
          <w:p w14:paraId="62554711" w14:textId="77777777" w:rsidR="00B7644B" w:rsidRPr="00A243CE" w:rsidRDefault="00B7644B" w:rsidP="00D21E89">
            <w:pPr>
              <w:rPr>
                <w:rFonts w:ascii="Arial" w:hAnsi="Arial" w:cs="Arial"/>
                <w:b/>
                <w:sz w:val="20"/>
                <w:szCs w:val="20"/>
              </w:rPr>
            </w:pPr>
            <w:r w:rsidRPr="00A243CE">
              <w:rPr>
                <w:rFonts w:ascii="Arial" w:hAnsi="Arial" w:cs="Arial"/>
                <w:b/>
                <w:sz w:val="20"/>
                <w:szCs w:val="20"/>
              </w:rPr>
              <w:t>Recognizing and Reporting Child Abuse and Neglect</w:t>
            </w:r>
          </w:p>
        </w:tc>
      </w:tr>
      <w:tr w:rsidR="00D21E89" w:rsidRPr="00E93022" w14:paraId="22212FCC" w14:textId="77777777" w:rsidTr="00A243CE">
        <w:trPr>
          <w:trHeight w:val="374"/>
        </w:trPr>
        <w:tc>
          <w:tcPr>
            <w:tcW w:w="2014" w:type="pct"/>
            <w:vAlign w:val="center"/>
          </w:tcPr>
          <w:p w14:paraId="5EC6F9FE" w14:textId="77777777" w:rsidR="00D21E89" w:rsidRPr="00E93022" w:rsidRDefault="00D21E89" w:rsidP="00D21E89">
            <w:pPr>
              <w:autoSpaceDE w:val="0"/>
              <w:autoSpaceDN w:val="0"/>
              <w:adjustRightInd w:val="0"/>
              <w:rPr>
                <w:rFonts w:ascii="Arial" w:hAnsi="Arial" w:cs="Arial"/>
                <w:b/>
                <w:sz w:val="20"/>
                <w:szCs w:val="20"/>
              </w:rPr>
            </w:pPr>
            <w:r w:rsidRPr="00E93022">
              <w:rPr>
                <w:rFonts w:ascii="Arial" w:hAnsi="Arial" w:cs="Arial"/>
                <w:b/>
                <w:sz w:val="20"/>
                <w:szCs w:val="20"/>
              </w:rPr>
              <w:t>Expectation</w:t>
            </w:r>
          </w:p>
        </w:tc>
        <w:tc>
          <w:tcPr>
            <w:tcW w:w="2986" w:type="pct"/>
            <w:vAlign w:val="center"/>
          </w:tcPr>
          <w:p w14:paraId="12715D9E" w14:textId="77777777" w:rsidR="00D21E89" w:rsidRPr="00E93022" w:rsidRDefault="00D21E89" w:rsidP="00D21E89">
            <w:pPr>
              <w:autoSpaceDE w:val="0"/>
              <w:autoSpaceDN w:val="0"/>
              <w:adjustRightInd w:val="0"/>
              <w:rPr>
                <w:rFonts w:ascii="Arial" w:hAnsi="Arial" w:cs="Arial"/>
                <w:b/>
                <w:sz w:val="20"/>
                <w:szCs w:val="20"/>
              </w:rPr>
            </w:pPr>
            <w:r w:rsidRPr="00E93022">
              <w:rPr>
                <w:rFonts w:ascii="Arial" w:hAnsi="Arial" w:cs="Arial"/>
                <w:b/>
                <w:sz w:val="20"/>
                <w:szCs w:val="20"/>
              </w:rPr>
              <w:t>Why is this important?</w:t>
            </w:r>
          </w:p>
        </w:tc>
      </w:tr>
      <w:tr w:rsidR="00B7644B" w:rsidRPr="00E93022" w14:paraId="71B6CCFE" w14:textId="77777777" w:rsidTr="00A243CE">
        <w:tc>
          <w:tcPr>
            <w:tcW w:w="2014" w:type="pct"/>
          </w:tcPr>
          <w:p w14:paraId="6E335DD4" w14:textId="77777777" w:rsidR="00B7644B" w:rsidRPr="00E93022" w:rsidRDefault="00D21E89" w:rsidP="008320DB">
            <w:pPr>
              <w:rPr>
                <w:rFonts w:ascii="Arial" w:hAnsi="Arial" w:cs="Arial"/>
                <w:sz w:val="20"/>
                <w:szCs w:val="20"/>
              </w:rPr>
            </w:pPr>
            <w:r w:rsidRPr="00E93022">
              <w:rPr>
                <w:rFonts w:ascii="Arial" w:hAnsi="Arial" w:cs="Arial"/>
                <w:sz w:val="20"/>
                <w:szCs w:val="20"/>
              </w:rPr>
              <w:t>Providers are mandated reporters; if child abuse is suspected it has to be reported.</w:t>
            </w:r>
          </w:p>
        </w:tc>
        <w:tc>
          <w:tcPr>
            <w:tcW w:w="2986" w:type="pct"/>
          </w:tcPr>
          <w:p w14:paraId="43A37B1C" w14:textId="77777777" w:rsidR="00B7644B" w:rsidRPr="00E93022" w:rsidRDefault="00D21E89" w:rsidP="00D21E89">
            <w:pPr>
              <w:pStyle w:val="ListParagraph"/>
              <w:numPr>
                <w:ilvl w:val="0"/>
                <w:numId w:val="27"/>
              </w:numPr>
              <w:rPr>
                <w:rFonts w:ascii="Arial" w:hAnsi="Arial" w:cs="Arial"/>
                <w:sz w:val="20"/>
                <w:szCs w:val="20"/>
              </w:rPr>
            </w:pPr>
            <w:r w:rsidRPr="00E93022">
              <w:rPr>
                <w:rFonts w:ascii="Arial" w:hAnsi="Arial" w:cs="Arial"/>
                <w:sz w:val="20"/>
                <w:szCs w:val="20"/>
              </w:rPr>
              <w:t>A mandated reporter is a person who is legally required by Washington State Law to report any suspected cases of child abuse and neglect.</w:t>
            </w:r>
          </w:p>
        </w:tc>
      </w:tr>
      <w:tr w:rsidR="00B7644B" w:rsidRPr="00E93022" w14:paraId="38F7EDA3" w14:textId="77777777" w:rsidTr="00A243CE">
        <w:tc>
          <w:tcPr>
            <w:tcW w:w="2014" w:type="pct"/>
          </w:tcPr>
          <w:p w14:paraId="0CE314BA" w14:textId="77777777" w:rsidR="00B7644B" w:rsidRPr="00E93022" w:rsidRDefault="00D21E89" w:rsidP="008320DB">
            <w:pPr>
              <w:rPr>
                <w:rFonts w:ascii="Arial" w:hAnsi="Arial" w:cs="Arial"/>
                <w:sz w:val="20"/>
                <w:szCs w:val="20"/>
              </w:rPr>
            </w:pPr>
            <w:r w:rsidRPr="00E93022">
              <w:rPr>
                <w:rFonts w:ascii="Arial" w:hAnsi="Arial" w:cs="Arial"/>
                <w:sz w:val="20"/>
                <w:szCs w:val="20"/>
              </w:rPr>
              <w:t>Making a report means a request for help when there is suspicion and does not necessarily mean a proven fact.</w:t>
            </w:r>
          </w:p>
        </w:tc>
        <w:tc>
          <w:tcPr>
            <w:tcW w:w="2986" w:type="pct"/>
          </w:tcPr>
          <w:p w14:paraId="7E9EDF23" w14:textId="77777777" w:rsidR="00D21E89" w:rsidRPr="00E93022" w:rsidRDefault="00D21E89" w:rsidP="00D21E89">
            <w:pPr>
              <w:pStyle w:val="ListParagraph"/>
              <w:numPr>
                <w:ilvl w:val="0"/>
                <w:numId w:val="7"/>
              </w:numPr>
              <w:autoSpaceDE w:val="0"/>
              <w:autoSpaceDN w:val="0"/>
              <w:adjustRightInd w:val="0"/>
              <w:ind w:left="340" w:hanging="180"/>
              <w:rPr>
                <w:rFonts w:ascii="Arial" w:hAnsi="Arial" w:cs="Arial"/>
                <w:sz w:val="20"/>
                <w:szCs w:val="20"/>
              </w:rPr>
            </w:pPr>
            <w:r w:rsidRPr="00E93022">
              <w:rPr>
                <w:rFonts w:ascii="Arial" w:hAnsi="Arial" w:cs="Arial"/>
                <w:sz w:val="20"/>
                <w:szCs w:val="20"/>
              </w:rPr>
              <w:t>Mandated reporters play a critical role in preventing any future harm to children.</w:t>
            </w:r>
          </w:p>
          <w:p w14:paraId="2FE32B11" w14:textId="77777777" w:rsidR="00B7644B" w:rsidRPr="00E93022" w:rsidRDefault="00D21E89" w:rsidP="00D21E89">
            <w:pPr>
              <w:pStyle w:val="ListParagraph"/>
              <w:numPr>
                <w:ilvl w:val="0"/>
                <w:numId w:val="7"/>
              </w:numPr>
              <w:rPr>
                <w:rFonts w:ascii="Arial" w:hAnsi="Arial" w:cs="Arial"/>
                <w:sz w:val="20"/>
                <w:szCs w:val="20"/>
              </w:rPr>
            </w:pPr>
            <w:r w:rsidRPr="00E93022">
              <w:rPr>
                <w:rFonts w:ascii="Arial" w:hAnsi="Arial" w:cs="Arial"/>
                <w:sz w:val="20"/>
                <w:szCs w:val="20"/>
              </w:rPr>
              <w:t>Reporting begins a process that can help parents learn to care for and protect their own children.</w:t>
            </w:r>
          </w:p>
        </w:tc>
      </w:tr>
      <w:tr w:rsidR="00B7644B" w:rsidRPr="00E93022" w14:paraId="043AB56B" w14:textId="77777777" w:rsidTr="00A243CE">
        <w:tc>
          <w:tcPr>
            <w:tcW w:w="5000" w:type="pct"/>
            <w:gridSpan w:val="2"/>
            <w:tcBorders>
              <w:bottom w:val="single" w:sz="4" w:space="0" w:color="auto"/>
            </w:tcBorders>
          </w:tcPr>
          <w:p w14:paraId="1A64647A" w14:textId="77777777" w:rsidR="00D21E89" w:rsidRPr="00E93022" w:rsidRDefault="00D21E89" w:rsidP="00D21E89">
            <w:pPr>
              <w:autoSpaceDE w:val="0"/>
              <w:autoSpaceDN w:val="0"/>
              <w:adjustRightInd w:val="0"/>
              <w:spacing w:before="40" w:after="40"/>
              <w:rPr>
                <w:rFonts w:ascii="Arial" w:hAnsi="Arial" w:cs="Arial"/>
                <w:color w:val="000000"/>
                <w:sz w:val="20"/>
                <w:szCs w:val="20"/>
              </w:rPr>
            </w:pPr>
            <w:r w:rsidRPr="00E93022">
              <w:rPr>
                <w:rFonts w:ascii="Arial" w:hAnsi="Arial" w:cs="Arial"/>
                <w:b/>
                <w:color w:val="000000"/>
                <w:sz w:val="20"/>
                <w:szCs w:val="20"/>
              </w:rPr>
              <w:t>Parent:</w:t>
            </w:r>
            <w:r w:rsidRPr="00E93022">
              <w:rPr>
                <w:rFonts w:ascii="Arial" w:hAnsi="Arial" w:cs="Arial"/>
                <w:color w:val="000000"/>
                <w:sz w:val="20"/>
                <w:szCs w:val="20"/>
              </w:rPr>
              <w:t xml:space="preserve"> What type of discipline do you use?  Are there any cultural considerations that you would like to share with the provider?  </w:t>
            </w:r>
          </w:p>
          <w:p w14:paraId="186F6321" w14:textId="77777777" w:rsidR="00B7644B" w:rsidRPr="00E93022" w:rsidRDefault="00D21E89" w:rsidP="007B66A1">
            <w:pPr>
              <w:spacing w:before="40" w:after="40"/>
              <w:rPr>
                <w:rFonts w:ascii="Arial" w:hAnsi="Arial" w:cs="Arial"/>
                <w:sz w:val="20"/>
                <w:szCs w:val="20"/>
              </w:rPr>
            </w:pPr>
            <w:r w:rsidRPr="00E93022">
              <w:rPr>
                <w:rFonts w:ascii="Arial" w:hAnsi="Arial" w:cs="Arial"/>
                <w:b/>
                <w:color w:val="000000"/>
                <w:sz w:val="20"/>
                <w:szCs w:val="20"/>
              </w:rPr>
              <w:t>Provider:</w:t>
            </w:r>
            <w:r w:rsidRPr="00E93022">
              <w:rPr>
                <w:rFonts w:ascii="Arial" w:hAnsi="Arial" w:cs="Arial"/>
                <w:color w:val="000000"/>
                <w:sz w:val="20"/>
                <w:szCs w:val="20"/>
              </w:rPr>
              <w:t xml:space="preserve"> Share information from the training regarding </w:t>
            </w:r>
            <w:r w:rsidR="007B66A1" w:rsidRPr="00E93022">
              <w:rPr>
                <w:rFonts w:ascii="Arial" w:hAnsi="Arial" w:cs="Arial"/>
                <w:color w:val="000000"/>
                <w:sz w:val="20"/>
                <w:szCs w:val="20"/>
              </w:rPr>
              <w:t>what it means to be a mandated reporter</w:t>
            </w:r>
            <w:r w:rsidRPr="00E93022">
              <w:rPr>
                <w:rFonts w:ascii="Arial" w:hAnsi="Arial" w:cs="Arial"/>
                <w:color w:val="000000"/>
                <w:sz w:val="20"/>
                <w:szCs w:val="20"/>
              </w:rPr>
              <w:t>.</w:t>
            </w:r>
          </w:p>
        </w:tc>
      </w:tr>
      <w:tr w:rsidR="00D21E89" w:rsidRPr="00E93022" w14:paraId="6EBDFEE5" w14:textId="77777777" w:rsidTr="00A243CE">
        <w:tc>
          <w:tcPr>
            <w:tcW w:w="5000" w:type="pct"/>
            <w:gridSpan w:val="2"/>
            <w:tcBorders>
              <w:left w:val="nil"/>
              <w:right w:val="nil"/>
            </w:tcBorders>
          </w:tcPr>
          <w:p w14:paraId="1DB8B7BC" w14:textId="77777777" w:rsidR="00F96C35" w:rsidRDefault="00F96C35" w:rsidP="008320DB">
            <w:pPr>
              <w:rPr>
                <w:rFonts w:ascii="Arial" w:hAnsi="Arial" w:cs="Arial"/>
                <w:sz w:val="20"/>
                <w:szCs w:val="20"/>
              </w:rPr>
            </w:pPr>
          </w:p>
          <w:p w14:paraId="58CEAC20" w14:textId="77777777" w:rsidR="00E93022" w:rsidRDefault="00E93022" w:rsidP="008320DB">
            <w:pPr>
              <w:rPr>
                <w:rFonts w:ascii="Arial" w:hAnsi="Arial" w:cs="Arial"/>
                <w:sz w:val="20"/>
                <w:szCs w:val="20"/>
              </w:rPr>
            </w:pPr>
          </w:p>
          <w:p w14:paraId="5B4E87D6" w14:textId="2520078E" w:rsidR="00E93022" w:rsidRPr="00E93022" w:rsidRDefault="00E93022" w:rsidP="008320DB">
            <w:pPr>
              <w:rPr>
                <w:rFonts w:ascii="Arial" w:hAnsi="Arial" w:cs="Arial"/>
                <w:sz w:val="20"/>
                <w:szCs w:val="20"/>
              </w:rPr>
            </w:pPr>
          </w:p>
        </w:tc>
      </w:tr>
      <w:tr w:rsidR="00D21E89" w:rsidRPr="00E93022" w14:paraId="3ABA12CD" w14:textId="77777777" w:rsidTr="00A243CE">
        <w:trPr>
          <w:trHeight w:val="432"/>
        </w:trPr>
        <w:tc>
          <w:tcPr>
            <w:tcW w:w="5000" w:type="pct"/>
            <w:gridSpan w:val="2"/>
            <w:shd w:val="clear" w:color="auto" w:fill="E1CEFE"/>
            <w:vAlign w:val="center"/>
          </w:tcPr>
          <w:p w14:paraId="09E89573" w14:textId="77777777" w:rsidR="00D21E89" w:rsidRPr="00E93022" w:rsidRDefault="00D21E89" w:rsidP="00D21E89">
            <w:pPr>
              <w:rPr>
                <w:rFonts w:ascii="Arial" w:hAnsi="Arial" w:cs="Arial"/>
                <w:sz w:val="20"/>
                <w:szCs w:val="20"/>
              </w:rPr>
            </w:pPr>
            <w:r w:rsidRPr="00A243CE">
              <w:rPr>
                <w:rFonts w:ascii="Arial" w:hAnsi="Arial" w:cs="Arial"/>
                <w:b/>
                <w:sz w:val="20"/>
                <w:szCs w:val="20"/>
              </w:rPr>
              <w:t>Safe Sleep</w:t>
            </w:r>
          </w:p>
        </w:tc>
      </w:tr>
      <w:tr w:rsidR="00D21E89" w:rsidRPr="00E93022" w14:paraId="5AC45D31" w14:textId="77777777" w:rsidTr="00A243CE">
        <w:tc>
          <w:tcPr>
            <w:tcW w:w="5000" w:type="pct"/>
            <w:gridSpan w:val="2"/>
          </w:tcPr>
          <w:p w14:paraId="0F701AE4" w14:textId="77777777" w:rsidR="00D21E89" w:rsidRPr="00E93022" w:rsidRDefault="00D21E89" w:rsidP="008320DB">
            <w:pPr>
              <w:rPr>
                <w:rFonts w:ascii="Arial" w:hAnsi="Arial" w:cs="Arial"/>
                <w:sz w:val="20"/>
                <w:szCs w:val="20"/>
              </w:rPr>
            </w:pPr>
            <w:r w:rsidRPr="00E93022">
              <w:rPr>
                <w:rFonts w:ascii="Arial" w:hAnsi="Arial" w:cs="Arial"/>
                <w:color w:val="000000"/>
                <w:sz w:val="20"/>
                <w:szCs w:val="20"/>
              </w:rPr>
              <w:t>Is there an infant (0-12 months) that will be cared for? If no,</w:t>
            </w:r>
            <w:r w:rsidRPr="00E93022">
              <w:rPr>
                <w:rFonts w:ascii="Arial" w:hAnsi="Arial" w:cs="Arial"/>
                <w:b/>
                <w:color w:val="000000"/>
                <w:sz w:val="20"/>
                <w:szCs w:val="20"/>
              </w:rPr>
              <w:t xml:space="preserve"> move to the next section.  </w:t>
            </w:r>
            <w:r w:rsidRPr="00E93022">
              <w:rPr>
                <w:rFonts w:ascii="Arial" w:hAnsi="Arial" w:cs="Arial"/>
                <w:color w:val="000000"/>
                <w:sz w:val="20"/>
                <w:szCs w:val="20"/>
              </w:rPr>
              <w:t>If yes,</w:t>
            </w:r>
            <w:r w:rsidRPr="00E93022">
              <w:rPr>
                <w:rFonts w:ascii="Arial" w:hAnsi="Arial" w:cs="Arial"/>
                <w:b/>
                <w:color w:val="000000"/>
                <w:sz w:val="20"/>
                <w:szCs w:val="20"/>
              </w:rPr>
              <w:t xml:space="preserve"> please complete before moving to the next section.</w:t>
            </w:r>
          </w:p>
        </w:tc>
      </w:tr>
      <w:tr w:rsidR="00D21E89" w:rsidRPr="00E93022" w14:paraId="0A4FA001" w14:textId="77777777" w:rsidTr="00A243CE">
        <w:trPr>
          <w:trHeight w:val="374"/>
        </w:trPr>
        <w:tc>
          <w:tcPr>
            <w:tcW w:w="2014" w:type="pct"/>
            <w:vAlign w:val="center"/>
          </w:tcPr>
          <w:p w14:paraId="3A37FBC4" w14:textId="77777777" w:rsidR="00D21E89" w:rsidRPr="00E93022" w:rsidRDefault="00D21E89" w:rsidP="00D21E89">
            <w:pPr>
              <w:autoSpaceDE w:val="0"/>
              <w:autoSpaceDN w:val="0"/>
              <w:adjustRightInd w:val="0"/>
              <w:rPr>
                <w:rFonts w:ascii="Arial" w:hAnsi="Arial" w:cs="Arial"/>
                <w:b/>
                <w:sz w:val="20"/>
                <w:szCs w:val="20"/>
              </w:rPr>
            </w:pPr>
            <w:r w:rsidRPr="00E93022">
              <w:rPr>
                <w:rFonts w:ascii="Arial" w:hAnsi="Arial" w:cs="Arial"/>
                <w:b/>
                <w:sz w:val="20"/>
                <w:szCs w:val="20"/>
              </w:rPr>
              <w:t>Expectation</w:t>
            </w:r>
          </w:p>
        </w:tc>
        <w:tc>
          <w:tcPr>
            <w:tcW w:w="2986" w:type="pct"/>
            <w:vAlign w:val="center"/>
          </w:tcPr>
          <w:p w14:paraId="10C25550" w14:textId="77777777" w:rsidR="00D21E89" w:rsidRPr="00E93022" w:rsidRDefault="00D21E89" w:rsidP="00D21E89">
            <w:pPr>
              <w:autoSpaceDE w:val="0"/>
              <w:autoSpaceDN w:val="0"/>
              <w:adjustRightInd w:val="0"/>
              <w:rPr>
                <w:rFonts w:ascii="Arial" w:hAnsi="Arial" w:cs="Arial"/>
                <w:b/>
                <w:sz w:val="20"/>
                <w:szCs w:val="20"/>
              </w:rPr>
            </w:pPr>
            <w:r w:rsidRPr="00E93022">
              <w:rPr>
                <w:rFonts w:ascii="Arial" w:hAnsi="Arial" w:cs="Arial"/>
                <w:b/>
                <w:sz w:val="20"/>
                <w:szCs w:val="20"/>
              </w:rPr>
              <w:t>Why is this important?</w:t>
            </w:r>
          </w:p>
        </w:tc>
      </w:tr>
      <w:tr w:rsidR="00D21E89" w:rsidRPr="00E93022" w14:paraId="1CB55A6F" w14:textId="77777777" w:rsidTr="00A243CE">
        <w:tc>
          <w:tcPr>
            <w:tcW w:w="2014" w:type="pct"/>
          </w:tcPr>
          <w:p w14:paraId="2BB9F3D9" w14:textId="77777777" w:rsidR="00D21E89" w:rsidRPr="00E93022" w:rsidRDefault="00F96C35" w:rsidP="008320DB">
            <w:pPr>
              <w:rPr>
                <w:rFonts w:ascii="Arial" w:hAnsi="Arial" w:cs="Arial"/>
                <w:sz w:val="20"/>
                <w:szCs w:val="20"/>
              </w:rPr>
            </w:pPr>
            <w:r w:rsidRPr="00E93022">
              <w:rPr>
                <w:rFonts w:ascii="Arial" w:hAnsi="Arial" w:cs="Arial"/>
                <w:color w:val="000000"/>
                <w:sz w:val="20"/>
                <w:szCs w:val="20"/>
              </w:rPr>
              <w:t>There should not be any blankets, toys, stuffed animals or pillows in the crib or bassinette when an infant is sleeping.</w:t>
            </w:r>
          </w:p>
        </w:tc>
        <w:tc>
          <w:tcPr>
            <w:tcW w:w="2986" w:type="pct"/>
          </w:tcPr>
          <w:p w14:paraId="17CC8920" w14:textId="77777777" w:rsidR="00D21E89" w:rsidRPr="00E93022" w:rsidRDefault="00F96C35" w:rsidP="00F96C35">
            <w:pPr>
              <w:pStyle w:val="ListParagraph"/>
              <w:numPr>
                <w:ilvl w:val="0"/>
                <w:numId w:val="28"/>
              </w:numPr>
              <w:rPr>
                <w:rFonts w:ascii="Arial" w:hAnsi="Arial" w:cs="Arial"/>
                <w:sz w:val="20"/>
                <w:szCs w:val="20"/>
              </w:rPr>
            </w:pPr>
            <w:r w:rsidRPr="00E93022">
              <w:rPr>
                <w:rFonts w:ascii="Arial" w:hAnsi="Arial" w:cs="Arial"/>
                <w:color w:val="000000"/>
                <w:sz w:val="20"/>
                <w:szCs w:val="20"/>
              </w:rPr>
              <w:t>Each year in the USA, thousands of babies die unexpectedly or suddenly. By removing extra items from the crib it reduces the risk of Sudden Infant Death Syndrome (SIDS).</w:t>
            </w:r>
          </w:p>
        </w:tc>
      </w:tr>
      <w:tr w:rsidR="00D21E89" w:rsidRPr="00E93022" w14:paraId="332F3C9C" w14:textId="77777777" w:rsidTr="00A243CE">
        <w:tc>
          <w:tcPr>
            <w:tcW w:w="2014" w:type="pct"/>
          </w:tcPr>
          <w:p w14:paraId="745B0493" w14:textId="77777777" w:rsidR="00D21E89" w:rsidRPr="00E93022" w:rsidRDefault="00F96C35" w:rsidP="00F96C35">
            <w:pPr>
              <w:autoSpaceDE w:val="0"/>
              <w:autoSpaceDN w:val="0"/>
              <w:adjustRightInd w:val="0"/>
              <w:rPr>
                <w:rFonts w:ascii="Arial" w:hAnsi="Arial" w:cs="Arial"/>
                <w:b/>
                <w:color w:val="000000"/>
                <w:sz w:val="20"/>
                <w:szCs w:val="20"/>
              </w:rPr>
            </w:pPr>
            <w:r w:rsidRPr="00E93022">
              <w:rPr>
                <w:rFonts w:ascii="Arial" w:hAnsi="Arial" w:cs="Arial"/>
                <w:color w:val="000000"/>
                <w:sz w:val="20"/>
                <w:szCs w:val="20"/>
              </w:rPr>
              <w:t xml:space="preserve">Infants should be placed on their back when sleeping. </w:t>
            </w:r>
          </w:p>
        </w:tc>
        <w:tc>
          <w:tcPr>
            <w:tcW w:w="2986" w:type="pct"/>
          </w:tcPr>
          <w:p w14:paraId="62CB7AB4" w14:textId="77777777" w:rsidR="00D21E89" w:rsidRPr="00E93022" w:rsidRDefault="00F96C35" w:rsidP="00F96C35">
            <w:pPr>
              <w:pStyle w:val="ListParagraph"/>
              <w:numPr>
                <w:ilvl w:val="0"/>
                <w:numId w:val="28"/>
              </w:numPr>
              <w:rPr>
                <w:rFonts w:ascii="Arial" w:hAnsi="Arial" w:cs="Arial"/>
                <w:sz w:val="20"/>
                <w:szCs w:val="20"/>
              </w:rPr>
            </w:pPr>
            <w:r w:rsidRPr="00E93022">
              <w:rPr>
                <w:rFonts w:ascii="Arial" w:hAnsi="Arial" w:cs="Arial"/>
                <w:color w:val="000000"/>
                <w:sz w:val="20"/>
                <w:szCs w:val="20"/>
              </w:rPr>
              <w:t>Research also shows that babies who sleep on their backs are less likely to get fevers, stuffy noses, and ear infections. The back sleep position makes it easier for babies to look around the room and to move their arms and legs.</w:t>
            </w:r>
          </w:p>
        </w:tc>
      </w:tr>
      <w:tr w:rsidR="00D21E89" w:rsidRPr="00E93022" w14:paraId="2DD60774" w14:textId="77777777" w:rsidTr="00A243CE">
        <w:tc>
          <w:tcPr>
            <w:tcW w:w="2014" w:type="pct"/>
          </w:tcPr>
          <w:p w14:paraId="3634F1C2" w14:textId="77777777" w:rsidR="00D21E89" w:rsidRPr="00E93022" w:rsidRDefault="00F96C35" w:rsidP="008320DB">
            <w:pPr>
              <w:rPr>
                <w:rFonts w:ascii="Arial" w:hAnsi="Arial" w:cs="Arial"/>
                <w:sz w:val="20"/>
                <w:szCs w:val="20"/>
              </w:rPr>
            </w:pPr>
            <w:r w:rsidRPr="00E93022">
              <w:rPr>
                <w:rFonts w:ascii="Arial" w:hAnsi="Arial" w:cs="Arial"/>
                <w:color w:val="000000"/>
                <w:sz w:val="20"/>
                <w:szCs w:val="20"/>
              </w:rPr>
              <w:t>Always follow safe sleep practices with infants to reduce the risk of infants being injured or possibly dying.</w:t>
            </w:r>
          </w:p>
        </w:tc>
        <w:tc>
          <w:tcPr>
            <w:tcW w:w="2986" w:type="pct"/>
          </w:tcPr>
          <w:p w14:paraId="282B6516" w14:textId="77777777" w:rsidR="00F96C35" w:rsidRPr="00E93022" w:rsidRDefault="00F96C35" w:rsidP="00F96C35">
            <w:pPr>
              <w:pStyle w:val="ListParagraph"/>
              <w:numPr>
                <w:ilvl w:val="0"/>
                <w:numId w:val="22"/>
              </w:numPr>
              <w:autoSpaceDE w:val="0"/>
              <w:autoSpaceDN w:val="0"/>
              <w:adjustRightInd w:val="0"/>
              <w:rPr>
                <w:rFonts w:ascii="Arial" w:hAnsi="Arial" w:cs="Arial"/>
                <w:color w:val="000000"/>
                <w:sz w:val="20"/>
                <w:szCs w:val="20"/>
              </w:rPr>
            </w:pPr>
            <w:r w:rsidRPr="00E93022">
              <w:rPr>
                <w:rFonts w:ascii="Arial" w:hAnsi="Arial" w:cs="Arial"/>
                <w:color w:val="000000"/>
                <w:sz w:val="20"/>
                <w:szCs w:val="20"/>
              </w:rPr>
              <w:t>American Academy Pediatrics standards specify when an infant is in a crib:</w:t>
            </w:r>
          </w:p>
          <w:p w14:paraId="23D1CD05" w14:textId="77777777" w:rsidR="00F96C35" w:rsidRPr="00E93022" w:rsidRDefault="00F96C35" w:rsidP="00F96C35">
            <w:pPr>
              <w:pStyle w:val="ListParagraph"/>
              <w:numPr>
                <w:ilvl w:val="1"/>
                <w:numId w:val="22"/>
              </w:numPr>
              <w:autoSpaceDE w:val="0"/>
              <w:autoSpaceDN w:val="0"/>
              <w:adjustRightInd w:val="0"/>
              <w:ind w:left="1060"/>
              <w:rPr>
                <w:rFonts w:ascii="Arial" w:hAnsi="Arial" w:cs="Arial"/>
                <w:color w:val="000000"/>
                <w:sz w:val="20"/>
                <w:szCs w:val="20"/>
              </w:rPr>
            </w:pPr>
            <w:r w:rsidRPr="00E93022">
              <w:rPr>
                <w:rFonts w:ascii="Arial" w:hAnsi="Arial" w:cs="Arial"/>
                <w:color w:val="000000"/>
                <w:sz w:val="20"/>
                <w:szCs w:val="20"/>
              </w:rPr>
              <w:t>The sides of the crib must be up</w:t>
            </w:r>
          </w:p>
          <w:p w14:paraId="42B2EBFE" w14:textId="77777777" w:rsidR="00F96C35" w:rsidRPr="00E93022" w:rsidRDefault="00F96C35" w:rsidP="00F96C35">
            <w:pPr>
              <w:pStyle w:val="ListParagraph"/>
              <w:numPr>
                <w:ilvl w:val="1"/>
                <w:numId w:val="22"/>
              </w:numPr>
              <w:autoSpaceDE w:val="0"/>
              <w:autoSpaceDN w:val="0"/>
              <w:adjustRightInd w:val="0"/>
              <w:ind w:left="1060"/>
              <w:rPr>
                <w:rFonts w:ascii="Arial" w:hAnsi="Arial" w:cs="Arial"/>
                <w:color w:val="000000"/>
                <w:sz w:val="20"/>
                <w:szCs w:val="20"/>
              </w:rPr>
            </w:pPr>
            <w:r w:rsidRPr="00E93022">
              <w:rPr>
                <w:rFonts w:ascii="Arial" w:hAnsi="Arial" w:cs="Arial"/>
                <w:color w:val="000000"/>
                <w:sz w:val="20"/>
                <w:szCs w:val="20"/>
              </w:rPr>
              <w:t>The mattress must be in low position</w:t>
            </w:r>
          </w:p>
          <w:p w14:paraId="65144B6F" w14:textId="77777777" w:rsidR="00F96C35" w:rsidRPr="00E93022" w:rsidRDefault="00F96C35" w:rsidP="00F96C35">
            <w:pPr>
              <w:pStyle w:val="ListParagraph"/>
              <w:numPr>
                <w:ilvl w:val="1"/>
                <w:numId w:val="22"/>
              </w:numPr>
              <w:autoSpaceDE w:val="0"/>
              <w:autoSpaceDN w:val="0"/>
              <w:adjustRightInd w:val="0"/>
              <w:ind w:left="1060"/>
              <w:rPr>
                <w:rFonts w:ascii="Arial" w:hAnsi="Arial" w:cs="Arial"/>
                <w:color w:val="000000"/>
                <w:sz w:val="20"/>
                <w:szCs w:val="20"/>
              </w:rPr>
            </w:pPr>
            <w:r w:rsidRPr="00E93022">
              <w:rPr>
                <w:rFonts w:ascii="Arial" w:hAnsi="Arial" w:cs="Arial"/>
                <w:color w:val="000000"/>
                <w:sz w:val="20"/>
                <w:szCs w:val="20"/>
              </w:rPr>
              <w:t>The crib must not be near the window</w:t>
            </w:r>
          </w:p>
          <w:p w14:paraId="569ECB32" w14:textId="77777777" w:rsidR="00F96C35" w:rsidRPr="00E93022" w:rsidRDefault="00F96C35" w:rsidP="00F96C35">
            <w:pPr>
              <w:pStyle w:val="ListParagraph"/>
              <w:numPr>
                <w:ilvl w:val="1"/>
                <w:numId w:val="22"/>
              </w:numPr>
              <w:autoSpaceDE w:val="0"/>
              <w:autoSpaceDN w:val="0"/>
              <w:adjustRightInd w:val="0"/>
              <w:ind w:left="1060"/>
              <w:rPr>
                <w:rFonts w:ascii="Arial" w:hAnsi="Arial" w:cs="Arial"/>
                <w:color w:val="000000"/>
                <w:sz w:val="20"/>
                <w:szCs w:val="20"/>
              </w:rPr>
            </w:pPr>
            <w:r w:rsidRPr="00E93022">
              <w:rPr>
                <w:rFonts w:ascii="Arial" w:hAnsi="Arial" w:cs="Arial"/>
                <w:color w:val="000000"/>
                <w:sz w:val="20"/>
                <w:szCs w:val="20"/>
              </w:rPr>
              <w:t xml:space="preserve">Window blinds, and electrical cords must be out of reach of the child </w:t>
            </w:r>
          </w:p>
          <w:p w14:paraId="24E63042" w14:textId="77777777" w:rsidR="00D21E89" w:rsidRPr="00E93022" w:rsidRDefault="00F96C35" w:rsidP="00F96C35">
            <w:pPr>
              <w:pStyle w:val="ListParagraph"/>
              <w:numPr>
                <w:ilvl w:val="1"/>
                <w:numId w:val="22"/>
              </w:numPr>
              <w:autoSpaceDE w:val="0"/>
              <w:autoSpaceDN w:val="0"/>
              <w:adjustRightInd w:val="0"/>
              <w:ind w:left="1060"/>
              <w:rPr>
                <w:rFonts w:ascii="Arial" w:hAnsi="Arial" w:cs="Arial"/>
                <w:color w:val="000000"/>
                <w:sz w:val="20"/>
                <w:szCs w:val="20"/>
              </w:rPr>
            </w:pPr>
            <w:r w:rsidRPr="00E93022">
              <w:rPr>
                <w:rFonts w:ascii="Arial" w:hAnsi="Arial" w:cs="Arial"/>
                <w:color w:val="000000"/>
                <w:sz w:val="20"/>
                <w:szCs w:val="20"/>
              </w:rPr>
              <w:t>The child should never wear a pacifier on a ribbon or string placed around his or her neck</w:t>
            </w:r>
          </w:p>
        </w:tc>
      </w:tr>
      <w:tr w:rsidR="00D21E89" w:rsidRPr="00E93022" w14:paraId="05CA00DF" w14:textId="77777777" w:rsidTr="00A243CE">
        <w:tc>
          <w:tcPr>
            <w:tcW w:w="5000" w:type="pct"/>
            <w:gridSpan w:val="2"/>
          </w:tcPr>
          <w:p w14:paraId="06E8BED1" w14:textId="77777777" w:rsidR="00F96C35" w:rsidRPr="00E93022" w:rsidRDefault="00F96C35" w:rsidP="00F96C35">
            <w:pPr>
              <w:autoSpaceDE w:val="0"/>
              <w:autoSpaceDN w:val="0"/>
              <w:adjustRightInd w:val="0"/>
              <w:spacing w:before="40" w:after="40"/>
              <w:rPr>
                <w:rFonts w:ascii="Arial" w:hAnsi="Arial" w:cs="Arial"/>
                <w:b/>
                <w:color w:val="000000"/>
                <w:sz w:val="20"/>
                <w:szCs w:val="20"/>
              </w:rPr>
            </w:pPr>
            <w:r w:rsidRPr="00E93022">
              <w:rPr>
                <w:rFonts w:ascii="Arial" w:hAnsi="Arial" w:cs="Arial"/>
                <w:b/>
                <w:color w:val="000000"/>
                <w:sz w:val="20"/>
                <w:szCs w:val="20"/>
              </w:rPr>
              <w:t xml:space="preserve">Link: </w:t>
            </w:r>
            <w:hyperlink r:id="rId12" w:history="1">
              <w:r w:rsidRPr="00E93022">
                <w:rPr>
                  <w:rStyle w:val="Hyperlink"/>
                  <w:rFonts w:ascii="Arial" w:hAnsi="Arial" w:cs="Arial"/>
                  <w:i/>
                  <w:sz w:val="20"/>
                  <w:szCs w:val="20"/>
                </w:rPr>
                <w:t>Safe Sleep &amp; Other Safety Tips</w:t>
              </w:r>
            </w:hyperlink>
          </w:p>
          <w:p w14:paraId="29ED0AF4" w14:textId="77777777" w:rsidR="00D21E89" w:rsidRPr="00E93022" w:rsidRDefault="00F96C35" w:rsidP="00F96C35">
            <w:pPr>
              <w:spacing w:before="40" w:after="40"/>
              <w:rPr>
                <w:rFonts w:ascii="Arial" w:hAnsi="Arial" w:cs="Arial"/>
                <w:sz w:val="20"/>
                <w:szCs w:val="20"/>
              </w:rPr>
            </w:pPr>
            <w:r w:rsidRPr="00E93022">
              <w:rPr>
                <w:rFonts w:ascii="Arial" w:hAnsi="Arial" w:cs="Arial"/>
                <w:b/>
                <w:color w:val="000000"/>
                <w:sz w:val="20"/>
                <w:szCs w:val="20"/>
              </w:rPr>
              <w:t>Parent:</w:t>
            </w:r>
            <w:r w:rsidRPr="00E93022">
              <w:rPr>
                <w:rFonts w:ascii="Arial" w:hAnsi="Arial" w:cs="Arial"/>
                <w:color w:val="000000"/>
                <w:sz w:val="20"/>
                <w:szCs w:val="20"/>
              </w:rPr>
              <w:t xml:space="preserve"> Share the method you currently use to help your child fall asleep.</w:t>
            </w:r>
          </w:p>
        </w:tc>
      </w:tr>
      <w:tr w:rsidR="00D21E89" w:rsidRPr="00E93022" w14:paraId="7ED20B64" w14:textId="77777777" w:rsidTr="00A243CE">
        <w:trPr>
          <w:trHeight w:val="432"/>
        </w:trPr>
        <w:tc>
          <w:tcPr>
            <w:tcW w:w="5000" w:type="pct"/>
            <w:gridSpan w:val="2"/>
            <w:shd w:val="clear" w:color="auto" w:fill="E1CEFE"/>
            <w:vAlign w:val="center"/>
          </w:tcPr>
          <w:p w14:paraId="31901067" w14:textId="77777777" w:rsidR="00D21E89" w:rsidRPr="00E93022" w:rsidRDefault="00F96C35" w:rsidP="00F96C35">
            <w:pPr>
              <w:rPr>
                <w:rFonts w:ascii="Arial" w:hAnsi="Arial" w:cs="Arial"/>
                <w:sz w:val="20"/>
                <w:szCs w:val="20"/>
              </w:rPr>
            </w:pPr>
            <w:r w:rsidRPr="00A243CE">
              <w:rPr>
                <w:rFonts w:ascii="Arial" w:hAnsi="Arial" w:cs="Arial"/>
                <w:b/>
                <w:sz w:val="20"/>
                <w:szCs w:val="20"/>
              </w:rPr>
              <w:t>Shaken Baby Syndrome-Abusive Head Trauma</w:t>
            </w:r>
          </w:p>
        </w:tc>
      </w:tr>
      <w:tr w:rsidR="00F96C35" w:rsidRPr="00E93022" w14:paraId="7B46343F" w14:textId="77777777" w:rsidTr="00A243CE">
        <w:trPr>
          <w:trHeight w:val="374"/>
        </w:trPr>
        <w:tc>
          <w:tcPr>
            <w:tcW w:w="2014" w:type="pct"/>
            <w:vAlign w:val="center"/>
          </w:tcPr>
          <w:p w14:paraId="5B0C0293" w14:textId="77777777" w:rsidR="00F96C35" w:rsidRPr="00E93022" w:rsidRDefault="00F96C35" w:rsidP="00F96C35">
            <w:pPr>
              <w:autoSpaceDE w:val="0"/>
              <w:autoSpaceDN w:val="0"/>
              <w:adjustRightInd w:val="0"/>
              <w:rPr>
                <w:rFonts w:ascii="Arial" w:hAnsi="Arial" w:cs="Arial"/>
                <w:b/>
                <w:sz w:val="20"/>
                <w:szCs w:val="20"/>
              </w:rPr>
            </w:pPr>
            <w:r w:rsidRPr="00E93022">
              <w:rPr>
                <w:rFonts w:ascii="Arial" w:hAnsi="Arial" w:cs="Arial"/>
                <w:b/>
                <w:sz w:val="20"/>
                <w:szCs w:val="20"/>
              </w:rPr>
              <w:t>Expectation</w:t>
            </w:r>
          </w:p>
        </w:tc>
        <w:tc>
          <w:tcPr>
            <w:tcW w:w="2986" w:type="pct"/>
            <w:vAlign w:val="center"/>
          </w:tcPr>
          <w:p w14:paraId="76CB95FE" w14:textId="77777777" w:rsidR="00F96C35" w:rsidRPr="00E93022" w:rsidRDefault="00F96C35" w:rsidP="00F96C35">
            <w:pPr>
              <w:autoSpaceDE w:val="0"/>
              <w:autoSpaceDN w:val="0"/>
              <w:adjustRightInd w:val="0"/>
              <w:rPr>
                <w:rFonts w:ascii="Arial" w:hAnsi="Arial" w:cs="Arial"/>
                <w:b/>
                <w:sz w:val="20"/>
                <w:szCs w:val="20"/>
              </w:rPr>
            </w:pPr>
            <w:r w:rsidRPr="00E93022">
              <w:rPr>
                <w:rFonts w:ascii="Arial" w:hAnsi="Arial" w:cs="Arial"/>
                <w:b/>
                <w:sz w:val="20"/>
                <w:szCs w:val="20"/>
              </w:rPr>
              <w:t>Why is this important?</w:t>
            </w:r>
          </w:p>
        </w:tc>
      </w:tr>
      <w:tr w:rsidR="00F96C35" w:rsidRPr="00E93022" w14:paraId="425053D8" w14:textId="77777777" w:rsidTr="00A243CE">
        <w:tc>
          <w:tcPr>
            <w:tcW w:w="2014" w:type="pct"/>
          </w:tcPr>
          <w:p w14:paraId="4F4F4235" w14:textId="77777777" w:rsidR="00F96C35" w:rsidRPr="00E93022" w:rsidRDefault="00F96C35" w:rsidP="008320DB">
            <w:pPr>
              <w:rPr>
                <w:rFonts w:ascii="Arial" w:hAnsi="Arial" w:cs="Arial"/>
                <w:sz w:val="20"/>
                <w:szCs w:val="20"/>
              </w:rPr>
            </w:pPr>
            <w:r w:rsidRPr="00E93022">
              <w:rPr>
                <w:rFonts w:ascii="Arial" w:hAnsi="Arial" w:cs="Arial"/>
                <w:color w:val="000000"/>
                <w:sz w:val="20"/>
                <w:szCs w:val="20"/>
              </w:rPr>
              <w:t>There is never a time that is appropriate to shake a baby or child.</w:t>
            </w:r>
          </w:p>
        </w:tc>
        <w:tc>
          <w:tcPr>
            <w:tcW w:w="2986" w:type="pct"/>
          </w:tcPr>
          <w:p w14:paraId="2EABC5B2" w14:textId="77777777" w:rsidR="00F96C35" w:rsidRPr="00E93022" w:rsidRDefault="00F96C35" w:rsidP="00F96C35">
            <w:pPr>
              <w:pStyle w:val="ListParagraph"/>
              <w:numPr>
                <w:ilvl w:val="0"/>
                <w:numId w:val="21"/>
              </w:numPr>
              <w:autoSpaceDE w:val="0"/>
              <w:autoSpaceDN w:val="0"/>
              <w:adjustRightInd w:val="0"/>
              <w:rPr>
                <w:rFonts w:ascii="Arial" w:hAnsi="Arial" w:cs="Arial"/>
                <w:b/>
                <w:sz w:val="20"/>
                <w:szCs w:val="20"/>
              </w:rPr>
            </w:pPr>
            <w:r w:rsidRPr="00E93022">
              <w:rPr>
                <w:rFonts w:ascii="Arial" w:hAnsi="Arial" w:cs="Arial"/>
                <w:sz w:val="20"/>
                <w:szCs w:val="20"/>
              </w:rPr>
              <w:t>Even though the shaking may last only a few seconds, it can result in severe injury or death. This is caused by a larger person violently shaking a baby or by blunt impact to a baby’s head.</w:t>
            </w:r>
          </w:p>
          <w:p w14:paraId="0ECBFA5C" w14:textId="77777777" w:rsidR="00F96C35" w:rsidRPr="00E93022" w:rsidRDefault="00F96C35" w:rsidP="00F96C35">
            <w:pPr>
              <w:pStyle w:val="ListParagraph"/>
              <w:numPr>
                <w:ilvl w:val="0"/>
                <w:numId w:val="21"/>
              </w:numPr>
              <w:rPr>
                <w:rFonts w:ascii="Arial" w:hAnsi="Arial" w:cs="Arial"/>
                <w:sz w:val="20"/>
                <w:szCs w:val="20"/>
              </w:rPr>
            </w:pPr>
            <w:r w:rsidRPr="00E93022">
              <w:rPr>
                <w:rFonts w:ascii="Arial" w:hAnsi="Arial" w:cs="Arial"/>
                <w:sz w:val="20"/>
                <w:szCs w:val="20"/>
              </w:rPr>
              <w:t>Even though the shaking may last only a few seconds, it can result in severe injury or death. This is caused by a larger person violently shaking a baby or by blunt impact to a baby’s head.</w:t>
            </w:r>
          </w:p>
        </w:tc>
      </w:tr>
      <w:tr w:rsidR="00F96C35" w:rsidRPr="00E93022" w14:paraId="08A1237B" w14:textId="77777777" w:rsidTr="00A243CE">
        <w:tc>
          <w:tcPr>
            <w:tcW w:w="2014" w:type="pct"/>
          </w:tcPr>
          <w:p w14:paraId="1EAD56B2" w14:textId="77777777" w:rsidR="00F96C35" w:rsidRPr="00E93022" w:rsidRDefault="00F96C35" w:rsidP="008320DB">
            <w:pPr>
              <w:rPr>
                <w:rFonts w:ascii="Arial" w:hAnsi="Arial" w:cs="Arial"/>
                <w:sz w:val="20"/>
                <w:szCs w:val="20"/>
              </w:rPr>
            </w:pPr>
            <w:r w:rsidRPr="00E93022">
              <w:rPr>
                <w:rFonts w:ascii="Arial" w:hAnsi="Arial" w:cs="Arial"/>
                <w:sz w:val="20"/>
                <w:szCs w:val="20"/>
              </w:rPr>
              <w:t>Have a plan if a child is inconsolable and you feel frustration or are overwhelmed as the provider. Call parents if needed.</w:t>
            </w:r>
          </w:p>
        </w:tc>
        <w:tc>
          <w:tcPr>
            <w:tcW w:w="2986" w:type="pct"/>
          </w:tcPr>
          <w:p w14:paraId="7AE39A3E" w14:textId="77777777" w:rsidR="00F96C35" w:rsidRPr="00E93022" w:rsidRDefault="00F96C35" w:rsidP="00F96C35">
            <w:pPr>
              <w:pStyle w:val="ListParagraph"/>
              <w:numPr>
                <w:ilvl w:val="0"/>
                <w:numId w:val="28"/>
              </w:numPr>
              <w:rPr>
                <w:rFonts w:ascii="Arial" w:hAnsi="Arial" w:cs="Arial"/>
                <w:sz w:val="20"/>
                <w:szCs w:val="20"/>
              </w:rPr>
            </w:pPr>
            <w:r w:rsidRPr="00E93022">
              <w:rPr>
                <w:rFonts w:ascii="Arial" w:hAnsi="Arial" w:cs="Arial"/>
                <w:sz w:val="20"/>
                <w:szCs w:val="20"/>
              </w:rPr>
              <w:t>Shaking a child may cause internal injuries to the brain that leave no visible signs</w:t>
            </w:r>
            <w:r w:rsidRPr="00E93022">
              <w:rPr>
                <w:rFonts w:ascii="Arial" w:hAnsi="Arial" w:cs="Arial"/>
                <w:color w:val="0070C0"/>
                <w:sz w:val="20"/>
                <w:szCs w:val="20"/>
              </w:rPr>
              <w:t>.</w:t>
            </w:r>
          </w:p>
        </w:tc>
      </w:tr>
      <w:tr w:rsidR="00F96C35" w:rsidRPr="00E93022" w14:paraId="4329FAAF" w14:textId="77777777" w:rsidTr="00A243CE">
        <w:tc>
          <w:tcPr>
            <w:tcW w:w="5000" w:type="pct"/>
            <w:gridSpan w:val="2"/>
            <w:tcBorders>
              <w:bottom w:val="single" w:sz="4" w:space="0" w:color="auto"/>
            </w:tcBorders>
          </w:tcPr>
          <w:p w14:paraId="28DAC8FA" w14:textId="77777777" w:rsidR="00F96C35" w:rsidRPr="00E93022" w:rsidRDefault="00F96C35" w:rsidP="00F96C35">
            <w:pPr>
              <w:autoSpaceDE w:val="0"/>
              <w:autoSpaceDN w:val="0"/>
              <w:adjustRightInd w:val="0"/>
              <w:spacing w:before="40" w:after="40"/>
              <w:rPr>
                <w:rFonts w:ascii="Arial" w:hAnsi="Arial" w:cs="Arial"/>
                <w:sz w:val="20"/>
                <w:szCs w:val="20"/>
              </w:rPr>
            </w:pPr>
            <w:r w:rsidRPr="00E93022">
              <w:rPr>
                <w:rFonts w:ascii="Arial" w:hAnsi="Arial" w:cs="Arial"/>
                <w:b/>
                <w:sz w:val="20"/>
                <w:szCs w:val="20"/>
              </w:rPr>
              <w:t>Parent:</w:t>
            </w:r>
            <w:r w:rsidRPr="00E93022">
              <w:rPr>
                <w:rFonts w:ascii="Arial" w:hAnsi="Arial" w:cs="Arial"/>
                <w:sz w:val="20"/>
                <w:szCs w:val="20"/>
              </w:rPr>
              <w:t xml:space="preserve"> What are some triggers that cause your child to feel overwhelmed?  How do you calm your child?</w:t>
            </w:r>
          </w:p>
          <w:p w14:paraId="6C5CE780" w14:textId="77777777" w:rsidR="00F96C35" w:rsidRPr="00E93022" w:rsidRDefault="00F96C35" w:rsidP="00F96C35">
            <w:pPr>
              <w:autoSpaceDE w:val="0"/>
              <w:autoSpaceDN w:val="0"/>
              <w:adjustRightInd w:val="0"/>
              <w:spacing w:before="40" w:after="40"/>
              <w:rPr>
                <w:rFonts w:ascii="Arial" w:hAnsi="Arial" w:cs="Arial"/>
                <w:sz w:val="20"/>
                <w:szCs w:val="20"/>
              </w:rPr>
            </w:pPr>
            <w:r w:rsidRPr="00E93022">
              <w:rPr>
                <w:rFonts w:ascii="Arial" w:hAnsi="Arial" w:cs="Arial"/>
                <w:b/>
                <w:sz w:val="20"/>
                <w:szCs w:val="20"/>
              </w:rPr>
              <w:t>Provider:</w:t>
            </w:r>
            <w:r w:rsidRPr="00E93022">
              <w:rPr>
                <w:rFonts w:ascii="Arial" w:hAnsi="Arial" w:cs="Arial"/>
                <w:sz w:val="20"/>
                <w:szCs w:val="20"/>
              </w:rPr>
              <w:t xml:space="preserve"> What are triggers that cause you to feel overwhelmed? What is your plan when you are stressed?</w:t>
            </w:r>
          </w:p>
        </w:tc>
      </w:tr>
      <w:tr w:rsidR="00F96C35" w:rsidRPr="00E93022" w14:paraId="024C4058" w14:textId="77777777" w:rsidTr="00A243CE">
        <w:tc>
          <w:tcPr>
            <w:tcW w:w="5000" w:type="pct"/>
            <w:gridSpan w:val="2"/>
            <w:tcBorders>
              <w:left w:val="nil"/>
              <w:right w:val="nil"/>
            </w:tcBorders>
          </w:tcPr>
          <w:p w14:paraId="28E31831" w14:textId="77777777" w:rsidR="00F96C35" w:rsidRDefault="00F96C35" w:rsidP="00F96C35">
            <w:pPr>
              <w:rPr>
                <w:rFonts w:ascii="Arial" w:hAnsi="Arial" w:cs="Arial"/>
                <w:sz w:val="20"/>
                <w:szCs w:val="20"/>
              </w:rPr>
            </w:pPr>
          </w:p>
          <w:p w14:paraId="047AE91C" w14:textId="77777777" w:rsidR="00E93022" w:rsidRDefault="00E93022" w:rsidP="00F96C35">
            <w:pPr>
              <w:rPr>
                <w:rFonts w:ascii="Arial" w:hAnsi="Arial" w:cs="Arial"/>
                <w:sz w:val="20"/>
                <w:szCs w:val="20"/>
              </w:rPr>
            </w:pPr>
          </w:p>
          <w:p w14:paraId="45FFDB9A" w14:textId="77777777" w:rsidR="00E93022" w:rsidRDefault="00E93022" w:rsidP="00F96C35">
            <w:pPr>
              <w:rPr>
                <w:rFonts w:ascii="Arial" w:hAnsi="Arial" w:cs="Arial"/>
                <w:sz w:val="20"/>
                <w:szCs w:val="20"/>
              </w:rPr>
            </w:pPr>
          </w:p>
          <w:p w14:paraId="4E4AE709" w14:textId="77777777" w:rsidR="00E93022" w:rsidRDefault="00E93022" w:rsidP="00F96C35">
            <w:pPr>
              <w:rPr>
                <w:rFonts w:ascii="Arial" w:hAnsi="Arial" w:cs="Arial"/>
                <w:sz w:val="20"/>
                <w:szCs w:val="20"/>
              </w:rPr>
            </w:pPr>
          </w:p>
          <w:p w14:paraId="34D54056" w14:textId="77777777" w:rsidR="00E93022" w:rsidRDefault="00E93022" w:rsidP="00F96C35">
            <w:pPr>
              <w:rPr>
                <w:rFonts w:ascii="Arial" w:hAnsi="Arial" w:cs="Arial"/>
                <w:sz w:val="20"/>
                <w:szCs w:val="20"/>
              </w:rPr>
            </w:pPr>
          </w:p>
          <w:p w14:paraId="292021E4" w14:textId="18422591" w:rsidR="00E93022" w:rsidRDefault="00E93022" w:rsidP="00F96C35">
            <w:pPr>
              <w:rPr>
                <w:rFonts w:ascii="Arial" w:hAnsi="Arial" w:cs="Arial"/>
                <w:sz w:val="20"/>
                <w:szCs w:val="20"/>
              </w:rPr>
            </w:pPr>
          </w:p>
          <w:p w14:paraId="3CA7E42C" w14:textId="77777777" w:rsidR="00841F3A" w:rsidRDefault="00841F3A" w:rsidP="00F96C35">
            <w:pPr>
              <w:rPr>
                <w:rFonts w:ascii="Arial" w:hAnsi="Arial" w:cs="Arial"/>
                <w:sz w:val="20"/>
                <w:szCs w:val="20"/>
              </w:rPr>
            </w:pPr>
          </w:p>
          <w:p w14:paraId="3C82D5AE" w14:textId="39130128" w:rsidR="00E93022" w:rsidRPr="00E93022" w:rsidRDefault="00E93022" w:rsidP="00F96C35">
            <w:pPr>
              <w:rPr>
                <w:rFonts w:ascii="Arial" w:hAnsi="Arial" w:cs="Arial"/>
                <w:sz w:val="20"/>
                <w:szCs w:val="20"/>
              </w:rPr>
            </w:pPr>
          </w:p>
        </w:tc>
      </w:tr>
      <w:tr w:rsidR="00F96C35" w:rsidRPr="00E93022" w14:paraId="21BABC18" w14:textId="77777777" w:rsidTr="00A243CE">
        <w:trPr>
          <w:trHeight w:val="432"/>
        </w:trPr>
        <w:tc>
          <w:tcPr>
            <w:tcW w:w="5000" w:type="pct"/>
            <w:gridSpan w:val="2"/>
            <w:shd w:val="clear" w:color="auto" w:fill="E1CEFE"/>
            <w:vAlign w:val="center"/>
          </w:tcPr>
          <w:p w14:paraId="424D1210" w14:textId="77777777" w:rsidR="00F96C35" w:rsidRPr="00A243CE" w:rsidRDefault="004875EC" w:rsidP="004875EC">
            <w:pPr>
              <w:rPr>
                <w:rFonts w:ascii="Arial" w:hAnsi="Arial" w:cs="Arial"/>
                <w:sz w:val="20"/>
                <w:szCs w:val="20"/>
              </w:rPr>
            </w:pPr>
            <w:r w:rsidRPr="00A243CE">
              <w:rPr>
                <w:rFonts w:ascii="Arial" w:hAnsi="Arial" w:cs="Arial"/>
                <w:b/>
                <w:sz w:val="20"/>
                <w:szCs w:val="20"/>
              </w:rPr>
              <w:t>Prevention and Control of Infectious Diseases, Allergies</w:t>
            </w:r>
            <w:r w:rsidR="0002005D" w:rsidRPr="00A243CE">
              <w:rPr>
                <w:rFonts w:ascii="Arial" w:hAnsi="Arial" w:cs="Arial"/>
                <w:b/>
                <w:sz w:val="20"/>
                <w:szCs w:val="20"/>
              </w:rPr>
              <w:t>,</w:t>
            </w:r>
            <w:r w:rsidRPr="00A243CE">
              <w:rPr>
                <w:rFonts w:ascii="Arial" w:hAnsi="Arial" w:cs="Arial"/>
                <w:b/>
                <w:sz w:val="20"/>
                <w:szCs w:val="20"/>
              </w:rPr>
              <w:t xml:space="preserve"> and Medications</w:t>
            </w:r>
          </w:p>
        </w:tc>
      </w:tr>
      <w:tr w:rsidR="004875EC" w:rsidRPr="00E93022" w14:paraId="5E7EEB98" w14:textId="77777777" w:rsidTr="00A243CE">
        <w:trPr>
          <w:trHeight w:val="374"/>
        </w:trPr>
        <w:tc>
          <w:tcPr>
            <w:tcW w:w="2014" w:type="pct"/>
            <w:vAlign w:val="center"/>
          </w:tcPr>
          <w:p w14:paraId="13CEABC1" w14:textId="77777777" w:rsidR="004875EC" w:rsidRPr="00A243CE" w:rsidRDefault="004875EC" w:rsidP="004875EC">
            <w:pPr>
              <w:autoSpaceDE w:val="0"/>
              <w:autoSpaceDN w:val="0"/>
              <w:adjustRightInd w:val="0"/>
              <w:rPr>
                <w:rFonts w:ascii="Arial" w:hAnsi="Arial" w:cs="Arial"/>
                <w:b/>
                <w:sz w:val="20"/>
                <w:szCs w:val="20"/>
              </w:rPr>
            </w:pPr>
            <w:r w:rsidRPr="00A243CE">
              <w:rPr>
                <w:rFonts w:ascii="Arial" w:hAnsi="Arial" w:cs="Arial"/>
                <w:b/>
                <w:sz w:val="20"/>
                <w:szCs w:val="20"/>
              </w:rPr>
              <w:t>Expectation</w:t>
            </w:r>
          </w:p>
        </w:tc>
        <w:tc>
          <w:tcPr>
            <w:tcW w:w="2986" w:type="pct"/>
            <w:vAlign w:val="center"/>
          </w:tcPr>
          <w:p w14:paraId="7A9FC614" w14:textId="77777777" w:rsidR="004875EC" w:rsidRPr="00E93022" w:rsidRDefault="004875EC" w:rsidP="004875EC">
            <w:pPr>
              <w:autoSpaceDE w:val="0"/>
              <w:autoSpaceDN w:val="0"/>
              <w:adjustRightInd w:val="0"/>
              <w:rPr>
                <w:rFonts w:ascii="Arial" w:hAnsi="Arial" w:cs="Arial"/>
                <w:b/>
                <w:sz w:val="20"/>
                <w:szCs w:val="20"/>
              </w:rPr>
            </w:pPr>
            <w:r w:rsidRPr="00E93022">
              <w:rPr>
                <w:rFonts w:ascii="Arial" w:hAnsi="Arial" w:cs="Arial"/>
                <w:b/>
                <w:sz w:val="20"/>
                <w:szCs w:val="20"/>
              </w:rPr>
              <w:t>Why is this important?</w:t>
            </w:r>
          </w:p>
        </w:tc>
      </w:tr>
      <w:tr w:rsidR="004875EC" w:rsidRPr="00E93022" w14:paraId="63630DEC" w14:textId="77777777" w:rsidTr="00A243CE">
        <w:tc>
          <w:tcPr>
            <w:tcW w:w="2014" w:type="pct"/>
          </w:tcPr>
          <w:p w14:paraId="462109A6" w14:textId="77777777" w:rsidR="004875EC" w:rsidRPr="00E93022" w:rsidRDefault="004875EC" w:rsidP="00F96C35">
            <w:pPr>
              <w:rPr>
                <w:rFonts w:ascii="Arial" w:hAnsi="Arial" w:cs="Arial"/>
                <w:sz w:val="20"/>
                <w:szCs w:val="20"/>
              </w:rPr>
            </w:pPr>
            <w:r w:rsidRPr="00E93022">
              <w:rPr>
                <w:rFonts w:ascii="Arial" w:hAnsi="Arial" w:cs="Arial"/>
                <w:color w:val="000000"/>
                <w:sz w:val="20"/>
                <w:szCs w:val="20"/>
              </w:rPr>
              <w:t>Hand washing procedures include the use of warm water, soap, rubbing hands for 20 seconds and dry.</w:t>
            </w:r>
          </w:p>
        </w:tc>
        <w:tc>
          <w:tcPr>
            <w:tcW w:w="2986" w:type="pct"/>
          </w:tcPr>
          <w:p w14:paraId="7C7C0090" w14:textId="77777777" w:rsidR="004875EC" w:rsidRPr="00E93022" w:rsidRDefault="004875EC" w:rsidP="004875EC">
            <w:pPr>
              <w:pStyle w:val="ListParagraph"/>
              <w:numPr>
                <w:ilvl w:val="0"/>
                <w:numId w:val="11"/>
              </w:numPr>
              <w:autoSpaceDE w:val="0"/>
              <w:autoSpaceDN w:val="0"/>
              <w:adjustRightInd w:val="0"/>
              <w:rPr>
                <w:rFonts w:ascii="Arial" w:hAnsi="Arial" w:cs="Arial"/>
                <w:sz w:val="20"/>
                <w:szCs w:val="20"/>
              </w:rPr>
            </w:pPr>
            <w:r w:rsidRPr="00E93022">
              <w:rPr>
                <w:rFonts w:ascii="Arial" w:hAnsi="Arial" w:cs="Arial"/>
                <w:sz w:val="20"/>
                <w:szCs w:val="20"/>
              </w:rPr>
              <w:t xml:space="preserve">Many diseases and conditions are spread by </w:t>
            </w:r>
            <w:r w:rsidRPr="00E93022">
              <w:rPr>
                <w:rFonts w:ascii="Arial" w:hAnsi="Arial" w:cs="Arial"/>
                <w:b/>
                <w:sz w:val="20"/>
                <w:szCs w:val="20"/>
                <w:u w:val="single"/>
              </w:rPr>
              <w:t xml:space="preserve">not </w:t>
            </w:r>
            <w:r w:rsidRPr="00E93022">
              <w:rPr>
                <w:rFonts w:ascii="Arial" w:hAnsi="Arial" w:cs="Arial"/>
                <w:sz w:val="20"/>
                <w:szCs w:val="20"/>
              </w:rPr>
              <w:t>washing hands with soap and running warm water for an appropriate amount of time.</w:t>
            </w:r>
          </w:p>
          <w:p w14:paraId="3C2E9DA8" w14:textId="77777777" w:rsidR="004875EC" w:rsidRPr="00E93022" w:rsidRDefault="004875EC" w:rsidP="004875EC">
            <w:pPr>
              <w:pStyle w:val="ListParagraph"/>
              <w:numPr>
                <w:ilvl w:val="0"/>
                <w:numId w:val="11"/>
              </w:numPr>
              <w:rPr>
                <w:rFonts w:ascii="Arial" w:hAnsi="Arial" w:cs="Arial"/>
                <w:sz w:val="20"/>
                <w:szCs w:val="20"/>
              </w:rPr>
            </w:pPr>
            <w:r w:rsidRPr="00E93022">
              <w:rPr>
                <w:rFonts w:ascii="Arial" w:hAnsi="Arial" w:cs="Arial"/>
                <w:sz w:val="20"/>
                <w:szCs w:val="20"/>
              </w:rPr>
              <w:t>Hand sanitizer does not replace regular handwashing.</w:t>
            </w:r>
          </w:p>
        </w:tc>
      </w:tr>
      <w:tr w:rsidR="004875EC" w:rsidRPr="00E93022" w14:paraId="47A483D2" w14:textId="77777777" w:rsidTr="00A243CE">
        <w:tc>
          <w:tcPr>
            <w:tcW w:w="2014" w:type="pct"/>
          </w:tcPr>
          <w:p w14:paraId="6A19F30B" w14:textId="77777777" w:rsidR="004875EC" w:rsidRPr="00E93022" w:rsidRDefault="004875EC" w:rsidP="004875EC">
            <w:pPr>
              <w:autoSpaceDE w:val="0"/>
              <w:autoSpaceDN w:val="0"/>
              <w:adjustRightInd w:val="0"/>
              <w:rPr>
                <w:rFonts w:ascii="Arial" w:hAnsi="Arial" w:cs="Arial"/>
                <w:b/>
                <w:color w:val="000000"/>
                <w:sz w:val="20"/>
                <w:szCs w:val="20"/>
              </w:rPr>
            </w:pPr>
            <w:r w:rsidRPr="00E93022">
              <w:rPr>
                <w:rFonts w:ascii="Arial" w:hAnsi="Arial" w:cs="Arial"/>
                <w:color w:val="000000"/>
                <w:sz w:val="20"/>
                <w:szCs w:val="20"/>
              </w:rPr>
              <w:t>Hand washing is done:</w:t>
            </w:r>
          </w:p>
          <w:p w14:paraId="008DE4D0" w14:textId="77777777" w:rsidR="004875EC" w:rsidRPr="00E93022" w:rsidRDefault="004875EC" w:rsidP="004875EC">
            <w:pPr>
              <w:pStyle w:val="ListParagraph"/>
              <w:numPr>
                <w:ilvl w:val="0"/>
                <w:numId w:val="11"/>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When coming in from the outdoors</w:t>
            </w:r>
          </w:p>
          <w:p w14:paraId="5E8F9DAF" w14:textId="77777777" w:rsidR="004875EC" w:rsidRPr="00E93022" w:rsidRDefault="004875EC" w:rsidP="004875EC">
            <w:pPr>
              <w:pStyle w:val="ListParagraph"/>
              <w:numPr>
                <w:ilvl w:val="0"/>
                <w:numId w:val="11"/>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Before meals and after meals</w:t>
            </w:r>
          </w:p>
          <w:p w14:paraId="46A11D2A" w14:textId="77777777" w:rsidR="004875EC" w:rsidRPr="00E93022" w:rsidRDefault="004875EC" w:rsidP="004875EC">
            <w:pPr>
              <w:pStyle w:val="ListParagraph"/>
              <w:numPr>
                <w:ilvl w:val="0"/>
                <w:numId w:val="11"/>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After handling animals;</w:t>
            </w:r>
          </w:p>
          <w:p w14:paraId="2DE8AA5A" w14:textId="77777777" w:rsidR="004875EC" w:rsidRPr="00E93022" w:rsidRDefault="004875EC" w:rsidP="004875EC">
            <w:pPr>
              <w:pStyle w:val="ListParagraph"/>
              <w:numPr>
                <w:ilvl w:val="0"/>
                <w:numId w:val="11"/>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 xml:space="preserve">After touching bodily fluids </w:t>
            </w:r>
          </w:p>
          <w:p w14:paraId="51DC0D38" w14:textId="77777777" w:rsidR="004875EC" w:rsidRPr="00E93022" w:rsidRDefault="004875EC" w:rsidP="004875EC">
            <w:pPr>
              <w:pStyle w:val="ListParagraph"/>
              <w:numPr>
                <w:ilvl w:val="0"/>
                <w:numId w:val="11"/>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After using the toilet;</w:t>
            </w:r>
          </w:p>
          <w:p w14:paraId="01F404F9" w14:textId="77777777" w:rsidR="004875EC" w:rsidRPr="00E93022" w:rsidRDefault="004875EC" w:rsidP="004875EC">
            <w:pPr>
              <w:pStyle w:val="ListParagraph"/>
              <w:numPr>
                <w:ilvl w:val="0"/>
                <w:numId w:val="11"/>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 xml:space="preserve">When caring for a sick child </w:t>
            </w:r>
          </w:p>
          <w:p w14:paraId="096F7FF4" w14:textId="77777777" w:rsidR="004875EC" w:rsidRPr="00E93022" w:rsidRDefault="004875EC" w:rsidP="004875EC">
            <w:pPr>
              <w:pStyle w:val="ListParagraph"/>
              <w:numPr>
                <w:ilvl w:val="0"/>
                <w:numId w:val="11"/>
              </w:numPr>
              <w:rPr>
                <w:rFonts w:ascii="Arial" w:hAnsi="Arial" w:cs="Arial"/>
                <w:sz w:val="20"/>
                <w:szCs w:val="20"/>
              </w:rPr>
            </w:pPr>
            <w:r w:rsidRPr="00E93022">
              <w:rPr>
                <w:rFonts w:ascii="Arial" w:hAnsi="Arial" w:cs="Arial"/>
                <w:color w:val="000000"/>
                <w:sz w:val="20"/>
                <w:szCs w:val="20"/>
              </w:rPr>
              <w:t>When treating open wounds</w:t>
            </w:r>
          </w:p>
        </w:tc>
        <w:tc>
          <w:tcPr>
            <w:tcW w:w="2986" w:type="pct"/>
          </w:tcPr>
          <w:p w14:paraId="158C6FAA" w14:textId="77777777" w:rsidR="004875EC" w:rsidRPr="00E93022" w:rsidRDefault="004875EC" w:rsidP="004875EC">
            <w:pPr>
              <w:pStyle w:val="ListParagraph"/>
              <w:numPr>
                <w:ilvl w:val="0"/>
                <w:numId w:val="11"/>
              </w:numPr>
              <w:rPr>
                <w:rFonts w:ascii="Arial" w:hAnsi="Arial" w:cs="Arial"/>
                <w:sz w:val="20"/>
                <w:szCs w:val="20"/>
              </w:rPr>
            </w:pPr>
            <w:r w:rsidRPr="00E93022">
              <w:rPr>
                <w:rFonts w:ascii="Arial" w:hAnsi="Arial" w:cs="Arial"/>
                <w:sz w:val="20"/>
                <w:szCs w:val="20"/>
              </w:rPr>
              <w:t>Regular handwashing, particularly before and after certain activities is one of the best ways to remove germs, avoid getting sick, and prevent germs from spreading.</w:t>
            </w:r>
          </w:p>
        </w:tc>
      </w:tr>
      <w:tr w:rsidR="004875EC" w:rsidRPr="00E93022" w14:paraId="1DB659A7" w14:textId="77777777" w:rsidTr="00A243CE">
        <w:tc>
          <w:tcPr>
            <w:tcW w:w="2014" w:type="pct"/>
          </w:tcPr>
          <w:p w14:paraId="0D61ED4A" w14:textId="77777777" w:rsidR="004875EC" w:rsidRPr="00E93022" w:rsidRDefault="004875EC" w:rsidP="00F96C35">
            <w:pPr>
              <w:rPr>
                <w:rFonts w:ascii="Arial" w:hAnsi="Arial" w:cs="Arial"/>
                <w:sz w:val="20"/>
                <w:szCs w:val="20"/>
              </w:rPr>
            </w:pPr>
            <w:r w:rsidRPr="00E93022">
              <w:rPr>
                <w:rFonts w:ascii="Arial" w:hAnsi="Arial" w:cs="Arial"/>
                <w:color w:val="000000"/>
                <w:sz w:val="20"/>
                <w:szCs w:val="20"/>
              </w:rPr>
              <w:t xml:space="preserve">The provider should receive training from the parent when special medical procedures are required for a child.  </w:t>
            </w:r>
          </w:p>
        </w:tc>
        <w:tc>
          <w:tcPr>
            <w:tcW w:w="2986" w:type="pct"/>
          </w:tcPr>
          <w:p w14:paraId="00D8F186" w14:textId="77777777" w:rsidR="004875EC" w:rsidRPr="00E93022" w:rsidRDefault="004875EC" w:rsidP="004875EC">
            <w:pPr>
              <w:pStyle w:val="ListParagraph"/>
              <w:numPr>
                <w:ilvl w:val="0"/>
                <w:numId w:val="29"/>
              </w:numPr>
              <w:rPr>
                <w:rFonts w:ascii="Arial" w:hAnsi="Arial" w:cs="Arial"/>
                <w:sz w:val="20"/>
                <w:szCs w:val="20"/>
              </w:rPr>
            </w:pPr>
            <w:r w:rsidRPr="00E93022">
              <w:rPr>
                <w:rFonts w:ascii="Arial" w:hAnsi="Arial" w:cs="Arial"/>
                <w:sz w:val="20"/>
                <w:szCs w:val="20"/>
              </w:rPr>
              <w:t>Accurate measuring of medications should be done by using measuring tools such as a syringe or measuring spoons. Using everyday silverware does not guarantee accurate measurement of medication.</w:t>
            </w:r>
          </w:p>
        </w:tc>
      </w:tr>
      <w:tr w:rsidR="004875EC" w:rsidRPr="00E93022" w14:paraId="64623497" w14:textId="77777777" w:rsidTr="00A243CE">
        <w:tc>
          <w:tcPr>
            <w:tcW w:w="2014" w:type="pct"/>
          </w:tcPr>
          <w:p w14:paraId="779A2971" w14:textId="77777777" w:rsidR="004875EC" w:rsidRPr="00E93022" w:rsidRDefault="004875EC" w:rsidP="00F96C35">
            <w:pPr>
              <w:rPr>
                <w:rFonts w:ascii="Arial" w:hAnsi="Arial" w:cs="Arial"/>
                <w:sz w:val="20"/>
                <w:szCs w:val="20"/>
              </w:rPr>
            </w:pPr>
            <w:r w:rsidRPr="00E93022">
              <w:rPr>
                <w:rFonts w:ascii="Arial" w:hAnsi="Arial" w:cs="Arial"/>
                <w:color w:val="000000"/>
                <w:sz w:val="20"/>
                <w:szCs w:val="20"/>
              </w:rPr>
              <w:t>The parent must give written permission to administer medication. Prescription medications should have the child’s name on the packaging.</w:t>
            </w:r>
          </w:p>
        </w:tc>
        <w:tc>
          <w:tcPr>
            <w:tcW w:w="2986" w:type="pct"/>
          </w:tcPr>
          <w:p w14:paraId="7034CE38" w14:textId="77777777" w:rsidR="004875EC" w:rsidRPr="00E93022" w:rsidRDefault="004875EC" w:rsidP="004875EC">
            <w:pPr>
              <w:pStyle w:val="ListParagraph"/>
              <w:numPr>
                <w:ilvl w:val="0"/>
                <w:numId w:val="11"/>
              </w:numPr>
              <w:autoSpaceDE w:val="0"/>
              <w:autoSpaceDN w:val="0"/>
              <w:adjustRightInd w:val="0"/>
              <w:rPr>
                <w:rFonts w:ascii="Arial" w:hAnsi="Arial" w:cs="Arial"/>
                <w:sz w:val="20"/>
                <w:szCs w:val="20"/>
              </w:rPr>
            </w:pPr>
            <w:r w:rsidRPr="00E93022">
              <w:rPr>
                <w:rFonts w:ascii="Arial" w:hAnsi="Arial" w:cs="Arial"/>
                <w:sz w:val="20"/>
                <w:szCs w:val="20"/>
              </w:rPr>
              <w:t xml:space="preserve">Documenting minimizes errors that can result in harm to a child. Such as, giving the wrong dose, forgetting to administer the medication or an accidental second dose. </w:t>
            </w:r>
          </w:p>
          <w:p w14:paraId="34D82DCF" w14:textId="77777777" w:rsidR="004875EC" w:rsidRPr="00E93022" w:rsidRDefault="004875EC" w:rsidP="004875EC">
            <w:pPr>
              <w:pStyle w:val="ListParagraph"/>
              <w:numPr>
                <w:ilvl w:val="0"/>
                <w:numId w:val="11"/>
              </w:numPr>
              <w:rPr>
                <w:rFonts w:ascii="Arial" w:hAnsi="Arial" w:cs="Arial"/>
                <w:sz w:val="20"/>
                <w:szCs w:val="20"/>
              </w:rPr>
            </w:pPr>
            <w:r w:rsidRPr="00E93022">
              <w:rPr>
                <w:rFonts w:ascii="Arial" w:hAnsi="Arial" w:cs="Arial"/>
                <w:sz w:val="20"/>
                <w:szCs w:val="20"/>
              </w:rPr>
              <w:t>Helpful hint:</w:t>
            </w:r>
            <w:r w:rsidRPr="00E93022">
              <w:rPr>
                <w:rFonts w:ascii="Arial" w:hAnsi="Arial" w:cs="Arial"/>
                <w:color w:val="000000"/>
                <w:sz w:val="20"/>
                <w:szCs w:val="20"/>
              </w:rPr>
              <w:t xml:space="preserve"> document the times, dose(s), dates and possible side effects of the medication given.</w:t>
            </w:r>
          </w:p>
        </w:tc>
      </w:tr>
      <w:tr w:rsidR="004875EC" w:rsidRPr="00E93022" w14:paraId="0BDD2892" w14:textId="77777777" w:rsidTr="00A243CE">
        <w:tc>
          <w:tcPr>
            <w:tcW w:w="2014" w:type="pct"/>
          </w:tcPr>
          <w:p w14:paraId="26886F41" w14:textId="77777777" w:rsidR="004875EC" w:rsidRPr="00E93022" w:rsidRDefault="004875EC" w:rsidP="004875EC">
            <w:pPr>
              <w:autoSpaceDE w:val="0"/>
              <w:autoSpaceDN w:val="0"/>
              <w:adjustRightInd w:val="0"/>
              <w:rPr>
                <w:rFonts w:ascii="Arial" w:hAnsi="Arial" w:cs="Arial"/>
                <w:b/>
                <w:color w:val="000000"/>
                <w:sz w:val="20"/>
                <w:szCs w:val="20"/>
              </w:rPr>
            </w:pPr>
            <w:r w:rsidRPr="00E93022">
              <w:rPr>
                <w:rFonts w:ascii="Arial" w:hAnsi="Arial" w:cs="Arial"/>
                <w:color w:val="000000"/>
                <w:sz w:val="20"/>
                <w:szCs w:val="20"/>
              </w:rPr>
              <w:t xml:space="preserve">All medications must be stored where they are not accessible to child/children. </w:t>
            </w:r>
          </w:p>
          <w:p w14:paraId="5B20E7C1" w14:textId="77777777" w:rsidR="004875EC" w:rsidRPr="00E93022" w:rsidRDefault="004875EC" w:rsidP="00F96C35">
            <w:pPr>
              <w:rPr>
                <w:rFonts w:ascii="Arial" w:hAnsi="Arial" w:cs="Arial"/>
                <w:sz w:val="20"/>
                <w:szCs w:val="20"/>
              </w:rPr>
            </w:pPr>
          </w:p>
        </w:tc>
        <w:tc>
          <w:tcPr>
            <w:tcW w:w="2986" w:type="pct"/>
          </w:tcPr>
          <w:p w14:paraId="1867BA79" w14:textId="77777777" w:rsidR="004875EC" w:rsidRPr="00E93022" w:rsidRDefault="004875EC" w:rsidP="004875EC">
            <w:pPr>
              <w:pStyle w:val="ListParagraph"/>
              <w:numPr>
                <w:ilvl w:val="0"/>
                <w:numId w:val="11"/>
              </w:numPr>
              <w:autoSpaceDE w:val="0"/>
              <w:autoSpaceDN w:val="0"/>
              <w:adjustRightInd w:val="0"/>
              <w:rPr>
                <w:rFonts w:ascii="Arial" w:hAnsi="Arial" w:cs="Arial"/>
                <w:sz w:val="20"/>
                <w:szCs w:val="20"/>
              </w:rPr>
            </w:pPr>
            <w:r w:rsidRPr="00E93022">
              <w:rPr>
                <w:rFonts w:ascii="Arial" w:hAnsi="Arial" w:cs="Arial"/>
                <w:sz w:val="20"/>
                <w:szCs w:val="20"/>
              </w:rPr>
              <w:t xml:space="preserve">Young children explore the world by putting things in their mouths, poisoning is a serious risk.  </w:t>
            </w:r>
          </w:p>
          <w:p w14:paraId="5E6961E3" w14:textId="77777777" w:rsidR="004875EC" w:rsidRPr="00E93022" w:rsidRDefault="004875EC" w:rsidP="004875EC">
            <w:pPr>
              <w:pStyle w:val="ListParagraph"/>
              <w:numPr>
                <w:ilvl w:val="0"/>
                <w:numId w:val="11"/>
              </w:numPr>
              <w:rPr>
                <w:rFonts w:ascii="Arial" w:hAnsi="Arial" w:cs="Arial"/>
                <w:sz w:val="20"/>
                <w:szCs w:val="20"/>
              </w:rPr>
            </w:pPr>
            <w:r w:rsidRPr="00E93022">
              <w:rPr>
                <w:rFonts w:ascii="Arial" w:hAnsi="Arial" w:cs="Arial"/>
                <w:sz w:val="20"/>
                <w:szCs w:val="20"/>
              </w:rPr>
              <w:t>Accidents can happen very quickly.  Always store in a safe place away from the reach of the children.</w:t>
            </w:r>
          </w:p>
        </w:tc>
      </w:tr>
      <w:tr w:rsidR="004875EC" w:rsidRPr="00E93022" w14:paraId="3FE12803" w14:textId="77777777" w:rsidTr="00A243CE">
        <w:tc>
          <w:tcPr>
            <w:tcW w:w="2014" w:type="pct"/>
          </w:tcPr>
          <w:p w14:paraId="3E6A1A1E" w14:textId="77777777" w:rsidR="004875EC" w:rsidRPr="00E93022" w:rsidRDefault="004875EC" w:rsidP="00F96C35">
            <w:pPr>
              <w:rPr>
                <w:rFonts w:ascii="Arial" w:hAnsi="Arial" w:cs="Arial"/>
                <w:sz w:val="20"/>
                <w:szCs w:val="20"/>
              </w:rPr>
            </w:pPr>
            <w:r w:rsidRPr="00E93022">
              <w:rPr>
                <w:rFonts w:ascii="Arial" w:hAnsi="Arial" w:cs="Arial"/>
                <w:color w:val="000000"/>
                <w:sz w:val="20"/>
                <w:szCs w:val="20"/>
              </w:rPr>
              <w:t>Proof of immunizations are required if the provider’s own child is present.</w:t>
            </w:r>
          </w:p>
        </w:tc>
        <w:tc>
          <w:tcPr>
            <w:tcW w:w="2986" w:type="pct"/>
          </w:tcPr>
          <w:p w14:paraId="0778C9C4" w14:textId="77777777" w:rsidR="004875EC" w:rsidRPr="00E93022" w:rsidRDefault="004875EC" w:rsidP="004875EC">
            <w:pPr>
              <w:pStyle w:val="ListParagraph"/>
              <w:numPr>
                <w:ilvl w:val="0"/>
                <w:numId w:val="30"/>
              </w:numPr>
              <w:rPr>
                <w:rFonts w:ascii="Arial" w:hAnsi="Arial" w:cs="Arial"/>
                <w:sz w:val="20"/>
                <w:szCs w:val="20"/>
              </w:rPr>
            </w:pPr>
            <w:r w:rsidRPr="00E93022">
              <w:rPr>
                <w:rFonts w:ascii="Arial" w:hAnsi="Arial" w:cs="Arial"/>
                <w:sz w:val="20"/>
                <w:szCs w:val="20"/>
              </w:rPr>
              <w:t>Being immunized protects children, community, and families from diseases.</w:t>
            </w:r>
          </w:p>
        </w:tc>
      </w:tr>
      <w:tr w:rsidR="004875EC" w:rsidRPr="00E93022" w14:paraId="3B7BA2C5" w14:textId="77777777" w:rsidTr="00A243CE">
        <w:tc>
          <w:tcPr>
            <w:tcW w:w="2014" w:type="pct"/>
          </w:tcPr>
          <w:p w14:paraId="3BC8E3B1" w14:textId="77777777" w:rsidR="004875EC" w:rsidRPr="00E93022" w:rsidRDefault="004875EC" w:rsidP="004875EC">
            <w:pPr>
              <w:autoSpaceDE w:val="0"/>
              <w:autoSpaceDN w:val="0"/>
              <w:adjustRightInd w:val="0"/>
              <w:rPr>
                <w:rFonts w:ascii="Arial" w:hAnsi="Arial" w:cs="Arial"/>
                <w:b/>
                <w:color w:val="000000"/>
                <w:sz w:val="20"/>
                <w:szCs w:val="20"/>
              </w:rPr>
            </w:pPr>
            <w:r w:rsidRPr="00E93022">
              <w:rPr>
                <w:rFonts w:ascii="Arial" w:hAnsi="Arial" w:cs="Arial"/>
                <w:color w:val="000000"/>
                <w:sz w:val="20"/>
                <w:szCs w:val="20"/>
              </w:rPr>
              <w:t xml:space="preserve">Every effort should be made to store, cook, and prepare food at proper temperatures without cross contamination to avoid food poisoning. </w:t>
            </w:r>
          </w:p>
          <w:p w14:paraId="24D3C6A8" w14:textId="77777777" w:rsidR="004875EC" w:rsidRPr="00E93022" w:rsidRDefault="004875EC" w:rsidP="004875EC">
            <w:pPr>
              <w:autoSpaceDE w:val="0"/>
              <w:autoSpaceDN w:val="0"/>
              <w:adjustRightInd w:val="0"/>
              <w:rPr>
                <w:rFonts w:ascii="Arial" w:hAnsi="Arial" w:cs="Arial"/>
                <w:color w:val="000000"/>
                <w:sz w:val="20"/>
                <w:szCs w:val="20"/>
              </w:rPr>
            </w:pPr>
          </w:p>
        </w:tc>
        <w:tc>
          <w:tcPr>
            <w:tcW w:w="2986" w:type="pct"/>
          </w:tcPr>
          <w:p w14:paraId="6B78EE33" w14:textId="77777777" w:rsidR="004875EC" w:rsidRPr="00E93022" w:rsidRDefault="004875EC" w:rsidP="004875EC">
            <w:pPr>
              <w:pStyle w:val="ListParagraph"/>
              <w:numPr>
                <w:ilvl w:val="0"/>
                <w:numId w:val="11"/>
              </w:numPr>
              <w:autoSpaceDE w:val="0"/>
              <w:autoSpaceDN w:val="0"/>
              <w:adjustRightInd w:val="0"/>
              <w:rPr>
                <w:rFonts w:ascii="Arial" w:hAnsi="Arial" w:cs="Arial"/>
                <w:sz w:val="20"/>
                <w:szCs w:val="20"/>
              </w:rPr>
            </w:pPr>
            <w:r w:rsidRPr="00E93022">
              <w:rPr>
                <w:rFonts w:ascii="Arial" w:hAnsi="Arial" w:cs="Arial"/>
                <w:sz w:val="20"/>
                <w:szCs w:val="20"/>
              </w:rPr>
              <w:t xml:space="preserve">Food poisoning is commonly caused by foods that are outdated. Always read labels. Call the toll-free Poison Center (1-800-222-1222) if a child shows symptoms of food poisoning. </w:t>
            </w:r>
          </w:p>
          <w:p w14:paraId="19570C32" w14:textId="77777777" w:rsidR="004875EC" w:rsidRPr="00E93022" w:rsidRDefault="004875EC" w:rsidP="004875EC">
            <w:pPr>
              <w:pStyle w:val="ListParagraph"/>
              <w:numPr>
                <w:ilvl w:val="0"/>
                <w:numId w:val="11"/>
              </w:numPr>
              <w:autoSpaceDE w:val="0"/>
              <w:autoSpaceDN w:val="0"/>
              <w:adjustRightInd w:val="0"/>
              <w:rPr>
                <w:rFonts w:ascii="Arial" w:hAnsi="Arial" w:cs="Arial"/>
                <w:sz w:val="20"/>
                <w:szCs w:val="20"/>
              </w:rPr>
            </w:pPr>
            <w:r w:rsidRPr="00E93022">
              <w:rPr>
                <w:rFonts w:ascii="Arial" w:hAnsi="Arial" w:cs="Arial"/>
                <w:sz w:val="20"/>
                <w:szCs w:val="20"/>
              </w:rPr>
              <w:t>To reduce the risk of cross contamination, use different cutting boards for meat and other foods.</w:t>
            </w:r>
          </w:p>
        </w:tc>
      </w:tr>
      <w:tr w:rsidR="004875EC" w:rsidRPr="00E93022" w14:paraId="167B78FC" w14:textId="77777777" w:rsidTr="00A243CE">
        <w:tc>
          <w:tcPr>
            <w:tcW w:w="2014" w:type="pct"/>
          </w:tcPr>
          <w:p w14:paraId="112039C9" w14:textId="77777777" w:rsidR="004875EC" w:rsidRPr="00E93022" w:rsidRDefault="004875EC" w:rsidP="004875EC">
            <w:pPr>
              <w:autoSpaceDE w:val="0"/>
              <w:autoSpaceDN w:val="0"/>
              <w:adjustRightInd w:val="0"/>
              <w:rPr>
                <w:rFonts w:ascii="Arial" w:hAnsi="Arial" w:cs="Arial"/>
                <w:color w:val="000000"/>
                <w:sz w:val="20"/>
                <w:szCs w:val="20"/>
              </w:rPr>
            </w:pPr>
            <w:r w:rsidRPr="00E93022">
              <w:rPr>
                <w:rFonts w:ascii="Arial" w:hAnsi="Arial" w:cs="Arial"/>
                <w:color w:val="000000"/>
                <w:sz w:val="20"/>
                <w:szCs w:val="20"/>
              </w:rPr>
              <w:t>Document any known food allergies. Be aware of signs of allergic reaction to food.</w:t>
            </w:r>
          </w:p>
        </w:tc>
        <w:tc>
          <w:tcPr>
            <w:tcW w:w="2986" w:type="pct"/>
          </w:tcPr>
          <w:p w14:paraId="1C557BCF" w14:textId="77777777" w:rsidR="004875EC" w:rsidRPr="00E93022" w:rsidRDefault="004875EC" w:rsidP="004875EC">
            <w:pPr>
              <w:pStyle w:val="ListParagraph"/>
              <w:numPr>
                <w:ilvl w:val="0"/>
                <w:numId w:val="10"/>
              </w:numPr>
              <w:autoSpaceDE w:val="0"/>
              <w:autoSpaceDN w:val="0"/>
              <w:adjustRightInd w:val="0"/>
              <w:rPr>
                <w:rFonts w:ascii="Arial" w:hAnsi="Arial" w:cs="Arial"/>
                <w:color w:val="000000"/>
                <w:sz w:val="20"/>
                <w:szCs w:val="20"/>
              </w:rPr>
            </w:pPr>
            <w:r w:rsidRPr="00E93022">
              <w:rPr>
                <w:rFonts w:ascii="Arial" w:hAnsi="Arial" w:cs="Arial"/>
                <w:color w:val="000000"/>
                <w:sz w:val="20"/>
                <w:szCs w:val="20"/>
              </w:rPr>
              <w:t xml:space="preserve">Allergies to foods can trigger serious problems that require medical attention. Call 911 immediately if you think a child is having an allergic reaction.  </w:t>
            </w:r>
          </w:p>
        </w:tc>
      </w:tr>
      <w:tr w:rsidR="004875EC" w:rsidRPr="00E93022" w14:paraId="3908C8D2" w14:textId="77777777" w:rsidTr="00A243CE">
        <w:tc>
          <w:tcPr>
            <w:tcW w:w="5000" w:type="pct"/>
            <w:gridSpan w:val="2"/>
            <w:tcBorders>
              <w:bottom w:val="single" w:sz="4" w:space="0" w:color="auto"/>
            </w:tcBorders>
          </w:tcPr>
          <w:p w14:paraId="19DD2BA6" w14:textId="77777777" w:rsidR="004875EC" w:rsidRPr="00E93022" w:rsidRDefault="004875EC" w:rsidP="004875EC">
            <w:pPr>
              <w:autoSpaceDE w:val="0"/>
              <w:autoSpaceDN w:val="0"/>
              <w:adjustRightInd w:val="0"/>
              <w:spacing w:before="40" w:after="40"/>
              <w:rPr>
                <w:rFonts w:ascii="Arial" w:hAnsi="Arial" w:cs="Arial"/>
                <w:b/>
                <w:color w:val="000000"/>
                <w:sz w:val="20"/>
                <w:szCs w:val="20"/>
              </w:rPr>
            </w:pPr>
            <w:r w:rsidRPr="00E93022">
              <w:rPr>
                <w:rFonts w:ascii="Arial" w:hAnsi="Arial" w:cs="Arial"/>
                <w:b/>
                <w:color w:val="000000"/>
                <w:sz w:val="20"/>
                <w:szCs w:val="20"/>
              </w:rPr>
              <w:t xml:space="preserve">Link: </w:t>
            </w:r>
            <w:r w:rsidRPr="00E93022">
              <w:rPr>
                <w:rFonts w:ascii="Arial" w:hAnsi="Arial" w:cs="Arial"/>
                <w:color w:val="000000"/>
                <w:sz w:val="20"/>
                <w:szCs w:val="20"/>
              </w:rPr>
              <w:t>The</w:t>
            </w:r>
            <w:r w:rsidRPr="00E93022">
              <w:rPr>
                <w:rFonts w:ascii="Arial" w:hAnsi="Arial" w:cs="Arial"/>
                <w:b/>
                <w:color w:val="000000"/>
                <w:sz w:val="20"/>
                <w:szCs w:val="20"/>
              </w:rPr>
              <w:t xml:space="preserve"> </w:t>
            </w:r>
            <w:hyperlink r:id="rId13" w:history="1">
              <w:r w:rsidRPr="00E93022">
                <w:rPr>
                  <w:rStyle w:val="Hyperlink"/>
                  <w:rFonts w:ascii="Arial" w:hAnsi="Arial" w:cs="Arial"/>
                  <w:i/>
                  <w:sz w:val="20"/>
                  <w:szCs w:val="20"/>
                </w:rPr>
                <w:t>Medication Information Sheet</w:t>
              </w:r>
            </w:hyperlink>
            <w:r w:rsidRPr="00E93022">
              <w:rPr>
                <w:rFonts w:ascii="Arial" w:hAnsi="Arial" w:cs="Arial"/>
                <w:color w:val="000000"/>
                <w:sz w:val="20"/>
                <w:szCs w:val="20"/>
              </w:rPr>
              <w:t xml:space="preserve"> is available to document medication management; include location of medication.</w:t>
            </w:r>
          </w:p>
          <w:p w14:paraId="54E03973" w14:textId="77777777" w:rsidR="004875EC" w:rsidRPr="00E93022" w:rsidRDefault="004875EC" w:rsidP="0002005D">
            <w:pPr>
              <w:spacing w:before="40" w:after="40"/>
              <w:rPr>
                <w:rFonts w:ascii="Arial" w:hAnsi="Arial" w:cs="Arial"/>
                <w:sz w:val="20"/>
                <w:szCs w:val="20"/>
              </w:rPr>
            </w:pPr>
            <w:r w:rsidRPr="00E93022">
              <w:rPr>
                <w:rFonts w:ascii="Arial" w:hAnsi="Arial" w:cs="Arial"/>
                <w:b/>
                <w:color w:val="000000"/>
                <w:sz w:val="20"/>
                <w:szCs w:val="20"/>
              </w:rPr>
              <w:t xml:space="preserve">Parent: </w:t>
            </w:r>
            <w:r w:rsidRPr="00E93022">
              <w:rPr>
                <w:rFonts w:ascii="Arial" w:hAnsi="Arial" w:cs="Arial"/>
                <w:color w:val="000000"/>
                <w:sz w:val="20"/>
                <w:szCs w:val="20"/>
              </w:rPr>
              <w:t>Does your child have any allergies? How are they treated?</w:t>
            </w:r>
          </w:p>
        </w:tc>
      </w:tr>
      <w:tr w:rsidR="004875EC" w:rsidRPr="00E93022" w14:paraId="069A5B8E" w14:textId="77777777" w:rsidTr="00A243CE">
        <w:tc>
          <w:tcPr>
            <w:tcW w:w="5000" w:type="pct"/>
            <w:gridSpan w:val="2"/>
            <w:tcBorders>
              <w:left w:val="nil"/>
              <w:right w:val="nil"/>
            </w:tcBorders>
          </w:tcPr>
          <w:p w14:paraId="3D0EE152" w14:textId="77777777" w:rsidR="004875EC" w:rsidRDefault="004875EC" w:rsidP="00F96C35">
            <w:pPr>
              <w:rPr>
                <w:rFonts w:ascii="Arial" w:hAnsi="Arial" w:cs="Arial"/>
                <w:sz w:val="20"/>
                <w:szCs w:val="20"/>
              </w:rPr>
            </w:pPr>
          </w:p>
          <w:p w14:paraId="5CA76988" w14:textId="77777777" w:rsidR="00A243CE" w:rsidRDefault="00A243CE" w:rsidP="00F96C35">
            <w:pPr>
              <w:rPr>
                <w:rFonts w:ascii="Arial" w:hAnsi="Arial" w:cs="Arial"/>
                <w:sz w:val="20"/>
                <w:szCs w:val="20"/>
              </w:rPr>
            </w:pPr>
          </w:p>
          <w:p w14:paraId="2C89D959" w14:textId="77777777" w:rsidR="00A243CE" w:rsidRDefault="00A243CE" w:rsidP="00F96C35">
            <w:pPr>
              <w:rPr>
                <w:rFonts w:ascii="Arial" w:hAnsi="Arial" w:cs="Arial"/>
                <w:sz w:val="20"/>
                <w:szCs w:val="20"/>
              </w:rPr>
            </w:pPr>
          </w:p>
          <w:p w14:paraId="574800EE" w14:textId="77777777" w:rsidR="00A243CE" w:rsidRDefault="00A243CE" w:rsidP="00F96C35">
            <w:pPr>
              <w:rPr>
                <w:rFonts w:ascii="Arial" w:hAnsi="Arial" w:cs="Arial"/>
                <w:sz w:val="20"/>
                <w:szCs w:val="20"/>
              </w:rPr>
            </w:pPr>
          </w:p>
          <w:p w14:paraId="541A1969" w14:textId="77777777" w:rsidR="00A243CE" w:rsidRDefault="00A243CE" w:rsidP="00F96C35">
            <w:pPr>
              <w:rPr>
                <w:rFonts w:ascii="Arial" w:hAnsi="Arial" w:cs="Arial"/>
                <w:sz w:val="20"/>
                <w:szCs w:val="20"/>
              </w:rPr>
            </w:pPr>
          </w:p>
          <w:p w14:paraId="37A45AF8" w14:textId="77777777" w:rsidR="00A243CE" w:rsidRDefault="00A243CE" w:rsidP="00F96C35">
            <w:pPr>
              <w:rPr>
                <w:rFonts w:ascii="Arial" w:hAnsi="Arial" w:cs="Arial"/>
                <w:sz w:val="20"/>
                <w:szCs w:val="20"/>
              </w:rPr>
            </w:pPr>
          </w:p>
          <w:p w14:paraId="44528E2A" w14:textId="77777777" w:rsidR="00A243CE" w:rsidRDefault="00A243CE" w:rsidP="00F96C35">
            <w:pPr>
              <w:rPr>
                <w:rFonts w:ascii="Arial" w:hAnsi="Arial" w:cs="Arial"/>
                <w:sz w:val="20"/>
                <w:szCs w:val="20"/>
              </w:rPr>
            </w:pPr>
          </w:p>
          <w:p w14:paraId="3D946150" w14:textId="77777777" w:rsidR="00A243CE" w:rsidRDefault="00A243CE" w:rsidP="00F96C35">
            <w:pPr>
              <w:rPr>
                <w:rFonts w:ascii="Arial" w:hAnsi="Arial" w:cs="Arial"/>
                <w:sz w:val="20"/>
                <w:szCs w:val="20"/>
              </w:rPr>
            </w:pPr>
          </w:p>
          <w:p w14:paraId="210CE42D" w14:textId="68E89476" w:rsidR="00A243CE" w:rsidRPr="00E93022" w:rsidRDefault="00A243CE" w:rsidP="00F96C35">
            <w:pPr>
              <w:rPr>
                <w:rFonts w:ascii="Arial" w:hAnsi="Arial" w:cs="Arial"/>
                <w:sz w:val="20"/>
                <w:szCs w:val="20"/>
              </w:rPr>
            </w:pPr>
          </w:p>
        </w:tc>
      </w:tr>
      <w:tr w:rsidR="004875EC" w:rsidRPr="00E93022" w14:paraId="0DB31AD6" w14:textId="77777777" w:rsidTr="00A243CE">
        <w:trPr>
          <w:trHeight w:val="432"/>
        </w:trPr>
        <w:tc>
          <w:tcPr>
            <w:tcW w:w="5000" w:type="pct"/>
            <w:gridSpan w:val="2"/>
            <w:shd w:val="clear" w:color="auto" w:fill="E1CEFE"/>
            <w:vAlign w:val="center"/>
          </w:tcPr>
          <w:p w14:paraId="6AB71BD1" w14:textId="77777777" w:rsidR="004875EC" w:rsidRPr="00A243CE" w:rsidRDefault="0002005D" w:rsidP="0002005D">
            <w:pPr>
              <w:rPr>
                <w:rFonts w:ascii="Arial" w:hAnsi="Arial" w:cs="Arial"/>
                <w:sz w:val="20"/>
                <w:szCs w:val="20"/>
              </w:rPr>
            </w:pPr>
            <w:r w:rsidRPr="00A243CE">
              <w:rPr>
                <w:rFonts w:ascii="Arial" w:hAnsi="Arial" w:cs="Arial"/>
                <w:b/>
                <w:sz w:val="20"/>
                <w:szCs w:val="20"/>
              </w:rPr>
              <w:t xml:space="preserve">Indoor Safety Scan – Building and Physical Premises Safety  </w:t>
            </w:r>
          </w:p>
        </w:tc>
      </w:tr>
      <w:tr w:rsidR="0002005D" w:rsidRPr="00E93022" w14:paraId="51B75836" w14:textId="77777777" w:rsidTr="00A243CE">
        <w:trPr>
          <w:trHeight w:val="374"/>
        </w:trPr>
        <w:tc>
          <w:tcPr>
            <w:tcW w:w="2014" w:type="pct"/>
            <w:vAlign w:val="center"/>
          </w:tcPr>
          <w:p w14:paraId="2B194B86" w14:textId="77777777" w:rsidR="0002005D" w:rsidRPr="00E93022" w:rsidRDefault="0002005D" w:rsidP="0002005D">
            <w:pPr>
              <w:rPr>
                <w:rFonts w:ascii="Arial" w:hAnsi="Arial" w:cs="Arial"/>
                <w:b/>
                <w:sz w:val="20"/>
                <w:szCs w:val="20"/>
              </w:rPr>
            </w:pPr>
            <w:r w:rsidRPr="00E93022">
              <w:rPr>
                <w:rFonts w:ascii="Arial" w:hAnsi="Arial" w:cs="Arial"/>
                <w:b/>
                <w:sz w:val="20"/>
                <w:szCs w:val="20"/>
              </w:rPr>
              <w:t>Expectations</w:t>
            </w:r>
          </w:p>
        </w:tc>
        <w:tc>
          <w:tcPr>
            <w:tcW w:w="2986" w:type="pct"/>
            <w:vAlign w:val="center"/>
          </w:tcPr>
          <w:p w14:paraId="04732DF9" w14:textId="77777777" w:rsidR="0002005D" w:rsidRPr="00E93022" w:rsidRDefault="0002005D" w:rsidP="0002005D">
            <w:pPr>
              <w:rPr>
                <w:rFonts w:ascii="Arial" w:hAnsi="Arial" w:cs="Arial"/>
                <w:b/>
                <w:sz w:val="20"/>
                <w:szCs w:val="20"/>
              </w:rPr>
            </w:pPr>
            <w:r w:rsidRPr="00E93022">
              <w:rPr>
                <w:rFonts w:ascii="Arial" w:hAnsi="Arial" w:cs="Arial"/>
                <w:b/>
                <w:sz w:val="20"/>
                <w:szCs w:val="20"/>
              </w:rPr>
              <w:t>Why is this important?</w:t>
            </w:r>
          </w:p>
        </w:tc>
      </w:tr>
      <w:tr w:rsidR="0002005D" w:rsidRPr="00E93022" w14:paraId="2C92077F" w14:textId="77777777" w:rsidTr="00A243CE">
        <w:tc>
          <w:tcPr>
            <w:tcW w:w="2014" w:type="pct"/>
          </w:tcPr>
          <w:p w14:paraId="01BFF6A6" w14:textId="77777777" w:rsidR="0002005D" w:rsidRPr="00E93022" w:rsidRDefault="0002005D" w:rsidP="00F96C35">
            <w:pPr>
              <w:rPr>
                <w:rFonts w:ascii="Arial" w:hAnsi="Arial" w:cs="Arial"/>
                <w:sz w:val="20"/>
                <w:szCs w:val="20"/>
              </w:rPr>
            </w:pPr>
            <w:r w:rsidRPr="00E93022">
              <w:rPr>
                <w:rFonts w:ascii="Arial" w:hAnsi="Arial" w:cs="Arial"/>
                <w:sz w:val="20"/>
                <w:szCs w:val="20"/>
              </w:rPr>
              <w:t>The water heater is set at no more than 120</w:t>
            </w:r>
            <w:r w:rsidRPr="00E93022">
              <w:rPr>
                <w:rFonts w:ascii="Arial" w:hAnsi="Arial" w:cs="Arial"/>
                <w:sz w:val="20"/>
                <w:szCs w:val="20"/>
              </w:rPr>
              <w:sym w:font="Symbol" w:char="F0B0"/>
            </w:r>
            <w:r w:rsidRPr="00E93022">
              <w:rPr>
                <w:rFonts w:ascii="Arial" w:hAnsi="Arial" w:cs="Arial"/>
                <w:sz w:val="20"/>
                <w:szCs w:val="20"/>
              </w:rPr>
              <w:t xml:space="preserve"> F to prevent burns caused by tap water that is hot.</w:t>
            </w:r>
          </w:p>
        </w:tc>
        <w:tc>
          <w:tcPr>
            <w:tcW w:w="2986" w:type="pct"/>
          </w:tcPr>
          <w:p w14:paraId="3C65E86A" w14:textId="77777777" w:rsidR="0002005D" w:rsidRPr="00E93022" w:rsidRDefault="0002005D" w:rsidP="0002005D">
            <w:pPr>
              <w:pStyle w:val="ListParagraph"/>
              <w:numPr>
                <w:ilvl w:val="0"/>
                <w:numId w:val="31"/>
              </w:numPr>
              <w:rPr>
                <w:rFonts w:ascii="Arial" w:hAnsi="Arial" w:cs="Arial"/>
                <w:sz w:val="20"/>
                <w:szCs w:val="20"/>
              </w:rPr>
            </w:pPr>
            <w:r w:rsidRPr="00E93022">
              <w:rPr>
                <w:rFonts w:ascii="Arial" w:hAnsi="Arial" w:cs="Arial"/>
                <w:sz w:val="20"/>
                <w:szCs w:val="20"/>
              </w:rPr>
              <w:t>A child’s skin is thin and will suffer second to third degree burns in as little as 10 seconds at 130</w:t>
            </w:r>
            <w:r w:rsidRPr="00E93022">
              <w:rPr>
                <w:rFonts w:ascii="Arial" w:hAnsi="Arial" w:cs="Arial"/>
                <w:sz w:val="20"/>
                <w:szCs w:val="20"/>
              </w:rPr>
              <w:sym w:font="Symbol" w:char="F0B0"/>
            </w:r>
            <w:r w:rsidRPr="00E93022">
              <w:rPr>
                <w:rFonts w:ascii="Arial" w:hAnsi="Arial" w:cs="Arial"/>
                <w:sz w:val="20"/>
                <w:szCs w:val="20"/>
              </w:rPr>
              <w:t xml:space="preserve"> F water, or 4 seconds at 135</w:t>
            </w:r>
            <w:r w:rsidRPr="00E93022">
              <w:rPr>
                <w:rFonts w:ascii="Arial" w:hAnsi="Arial" w:cs="Arial"/>
                <w:sz w:val="20"/>
                <w:szCs w:val="20"/>
              </w:rPr>
              <w:sym w:font="Symbol" w:char="F0B0"/>
            </w:r>
            <w:r w:rsidRPr="00E93022">
              <w:rPr>
                <w:rFonts w:ascii="Arial" w:hAnsi="Arial" w:cs="Arial"/>
                <w:sz w:val="20"/>
                <w:szCs w:val="20"/>
              </w:rPr>
              <w:t xml:space="preserve"> F, or 1 second at 140</w:t>
            </w:r>
            <w:r w:rsidRPr="00E93022">
              <w:rPr>
                <w:rFonts w:ascii="Arial" w:hAnsi="Arial" w:cs="Arial"/>
                <w:sz w:val="20"/>
                <w:szCs w:val="20"/>
              </w:rPr>
              <w:sym w:font="Symbol" w:char="F0B0"/>
            </w:r>
            <w:r w:rsidRPr="00E93022">
              <w:rPr>
                <w:rFonts w:ascii="Arial" w:hAnsi="Arial" w:cs="Arial"/>
                <w:sz w:val="20"/>
                <w:szCs w:val="20"/>
              </w:rPr>
              <w:t xml:space="preserve"> F.</w:t>
            </w:r>
          </w:p>
        </w:tc>
      </w:tr>
      <w:tr w:rsidR="0002005D" w:rsidRPr="00E93022" w14:paraId="52BDFE70" w14:textId="77777777" w:rsidTr="00A243CE">
        <w:tc>
          <w:tcPr>
            <w:tcW w:w="2014" w:type="pct"/>
          </w:tcPr>
          <w:p w14:paraId="79366D92" w14:textId="77777777" w:rsidR="0002005D" w:rsidRPr="00E93022" w:rsidRDefault="0002005D" w:rsidP="0002005D">
            <w:pPr>
              <w:pStyle w:val="Body"/>
              <w:spacing w:after="0"/>
              <w:rPr>
                <w:rFonts w:ascii="Arial" w:hAnsi="Arial" w:cs="Arial"/>
                <w:sz w:val="20"/>
                <w:szCs w:val="20"/>
              </w:rPr>
            </w:pPr>
            <w:r w:rsidRPr="00E93022">
              <w:rPr>
                <w:rFonts w:ascii="Arial" w:hAnsi="Arial" w:cs="Arial"/>
                <w:sz w:val="20"/>
                <w:szCs w:val="20"/>
              </w:rPr>
              <w:t>Electrical appliances and extension cords should be inaccessible to children. (Ex. hair dryer, curling and clothes irons)</w:t>
            </w:r>
          </w:p>
        </w:tc>
        <w:tc>
          <w:tcPr>
            <w:tcW w:w="2986" w:type="pct"/>
          </w:tcPr>
          <w:p w14:paraId="38168375" w14:textId="77777777" w:rsidR="0002005D" w:rsidRPr="00E93022" w:rsidRDefault="0002005D" w:rsidP="0002005D">
            <w:pPr>
              <w:pStyle w:val="Body"/>
              <w:numPr>
                <w:ilvl w:val="0"/>
                <w:numId w:val="12"/>
              </w:numPr>
              <w:spacing w:after="0"/>
              <w:rPr>
                <w:rFonts w:ascii="Arial" w:hAnsi="Arial" w:cs="Arial"/>
                <w:sz w:val="20"/>
                <w:szCs w:val="20"/>
              </w:rPr>
            </w:pPr>
            <w:r w:rsidRPr="00E93022">
              <w:rPr>
                <w:rFonts w:ascii="Arial" w:hAnsi="Arial" w:cs="Arial"/>
                <w:sz w:val="20"/>
                <w:szCs w:val="20"/>
              </w:rPr>
              <w:t>Children can be seriously injured by appliances pulled down on themselves, a head injury may occur, or they can be electrocuted by putting the appliance in water.</w:t>
            </w:r>
          </w:p>
        </w:tc>
      </w:tr>
      <w:tr w:rsidR="0002005D" w:rsidRPr="00E93022" w14:paraId="627D281B" w14:textId="77777777" w:rsidTr="00A243CE">
        <w:tc>
          <w:tcPr>
            <w:tcW w:w="2014" w:type="pct"/>
          </w:tcPr>
          <w:p w14:paraId="5DD6EDD8" w14:textId="77777777" w:rsidR="0002005D" w:rsidRPr="00E93022" w:rsidRDefault="0002005D" w:rsidP="00F96C35">
            <w:pPr>
              <w:rPr>
                <w:rFonts w:ascii="Arial" w:hAnsi="Arial" w:cs="Arial"/>
                <w:sz w:val="20"/>
                <w:szCs w:val="20"/>
              </w:rPr>
            </w:pPr>
            <w:r w:rsidRPr="00E93022">
              <w:rPr>
                <w:rFonts w:ascii="Arial" w:hAnsi="Arial" w:cs="Arial"/>
                <w:sz w:val="20"/>
                <w:szCs w:val="20"/>
              </w:rPr>
              <w:t>Have a working telephone with sufficient back up power for 5 hours.</w:t>
            </w:r>
          </w:p>
        </w:tc>
        <w:tc>
          <w:tcPr>
            <w:tcW w:w="2986" w:type="pct"/>
          </w:tcPr>
          <w:p w14:paraId="196F6B89" w14:textId="77777777" w:rsidR="0002005D" w:rsidRPr="00E93022" w:rsidRDefault="0002005D" w:rsidP="0002005D">
            <w:pPr>
              <w:pStyle w:val="ListParagraph"/>
              <w:numPr>
                <w:ilvl w:val="0"/>
                <w:numId w:val="12"/>
              </w:numPr>
              <w:rPr>
                <w:rFonts w:ascii="Arial" w:hAnsi="Arial" w:cs="Arial"/>
                <w:sz w:val="20"/>
                <w:szCs w:val="20"/>
              </w:rPr>
            </w:pPr>
            <w:r w:rsidRPr="00E93022">
              <w:rPr>
                <w:rFonts w:ascii="Arial" w:hAnsi="Arial" w:cs="Arial"/>
                <w:sz w:val="20"/>
                <w:szCs w:val="20"/>
              </w:rPr>
              <w:t>A power outage may happen. In an emergency a working phone could be the quickest way to get help.</w:t>
            </w:r>
          </w:p>
        </w:tc>
      </w:tr>
      <w:tr w:rsidR="0002005D" w:rsidRPr="00E93022" w14:paraId="6EB8B2F3" w14:textId="77777777" w:rsidTr="00A243CE">
        <w:trPr>
          <w:trHeight w:val="533"/>
        </w:trPr>
        <w:tc>
          <w:tcPr>
            <w:tcW w:w="2014" w:type="pct"/>
          </w:tcPr>
          <w:p w14:paraId="76787CA1" w14:textId="77777777" w:rsidR="0002005D" w:rsidRPr="00E93022" w:rsidRDefault="0002005D" w:rsidP="00F96C35">
            <w:pPr>
              <w:rPr>
                <w:rFonts w:ascii="Arial" w:hAnsi="Arial" w:cs="Arial"/>
                <w:sz w:val="20"/>
                <w:szCs w:val="20"/>
              </w:rPr>
            </w:pPr>
            <w:r w:rsidRPr="00E93022">
              <w:rPr>
                <w:rFonts w:ascii="Arial" w:hAnsi="Arial" w:cs="Arial"/>
                <w:sz w:val="20"/>
                <w:szCs w:val="20"/>
              </w:rPr>
              <w:t>Fire extinguishers and smoke detectors should be present in the home and in working condition.</w:t>
            </w:r>
          </w:p>
        </w:tc>
        <w:tc>
          <w:tcPr>
            <w:tcW w:w="2986" w:type="pct"/>
          </w:tcPr>
          <w:p w14:paraId="0752311D" w14:textId="77777777" w:rsidR="0002005D" w:rsidRPr="00E93022" w:rsidRDefault="0002005D" w:rsidP="0002005D">
            <w:pPr>
              <w:pStyle w:val="ListParagraph"/>
              <w:numPr>
                <w:ilvl w:val="0"/>
                <w:numId w:val="13"/>
              </w:numPr>
              <w:autoSpaceDE w:val="0"/>
              <w:autoSpaceDN w:val="0"/>
              <w:adjustRightInd w:val="0"/>
              <w:rPr>
                <w:rFonts w:ascii="Arial" w:hAnsi="Arial" w:cs="Arial"/>
                <w:sz w:val="20"/>
                <w:szCs w:val="20"/>
              </w:rPr>
            </w:pPr>
            <w:r w:rsidRPr="00E93022">
              <w:rPr>
                <w:rFonts w:ascii="Arial" w:hAnsi="Arial" w:cs="Arial"/>
                <w:sz w:val="20"/>
                <w:szCs w:val="20"/>
              </w:rPr>
              <w:t xml:space="preserve">40% of residential fire related deaths among children are caused by children playing with fire.  </w:t>
            </w:r>
          </w:p>
          <w:p w14:paraId="7732EC7D" w14:textId="77777777" w:rsidR="0002005D" w:rsidRPr="00E93022" w:rsidRDefault="0002005D" w:rsidP="0002005D">
            <w:pPr>
              <w:pStyle w:val="ListParagraph"/>
              <w:numPr>
                <w:ilvl w:val="0"/>
                <w:numId w:val="14"/>
              </w:numPr>
              <w:autoSpaceDE w:val="0"/>
              <w:autoSpaceDN w:val="0"/>
              <w:adjustRightInd w:val="0"/>
              <w:spacing w:before="120"/>
              <w:rPr>
                <w:rFonts w:ascii="Arial" w:hAnsi="Arial" w:cs="Arial"/>
                <w:color w:val="000000"/>
                <w:sz w:val="20"/>
                <w:szCs w:val="20"/>
              </w:rPr>
            </w:pPr>
            <w:r w:rsidRPr="00E93022">
              <w:rPr>
                <w:rFonts w:ascii="Arial" w:hAnsi="Arial" w:cs="Arial"/>
                <w:sz w:val="20"/>
                <w:szCs w:val="20"/>
              </w:rPr>
              <w:t xml:space="preserve">Change smoke detector batteries when resetting clocks in the Spring and Fall. </w:t>
            </w:r>
          </w:p>
          <w:p w14:paraId="77A77822" w14:textId="77777777" w:rsidR="0002005D" w:rsidRPr="00E93022" w:rsidRDefault="0002005D" w:rsidP="0002005D">
            <w:pPr>
              <w:pStyle w:val="ListParagraph"/>
              <w:numPr>
                <w:ilvl w:val="0"/>
                <w:numId w:val="14"/>
              </w:numPr>
              <w:rPr>
                <w:rFonts w:ascii="Arial" w:hAnsi="Arial" w:cs="Arial"/>
                <w:sz w:val="20"/>
                <w:szCs w:val="20"/>
              </w:rPr>
            </w:pPr>
            <w:r w:rsidRPr="00E93022">
              <w:rPr>
                <w:rFonts w:ascii="Arial" w:hAnsi="Arial" w:cs="Arial"/>
                <w:sz w:val="20"/>
                <w:szCs w:val="20"/>
              </w:rPr>
              <w:t>About two-thirds of home fire deaths occur in homes with no smoke alarms or non-working smoke alarms.</w:t>
            </w:r>
          </w:p>
        </w:tc>
      </w:tr>
      <w:tr w:rsidR="0002005D" w:rsidRPr="00E93022" w14:paraId="67F21ED0" w14:textId="77777777" w:rsidTr="00A243CE">
        <w:tc>
          <w:tcPr>
            <w:tcW w:w="5000" w:type="pct"/>
            <w:gridSpan w:val="2"/>
            <w:tcBorders>
              <w:bottom w:val="single" w:sz="4" w:space="0" w:color="auto"/>
            </w:tcBorders>
          </w:tcPr>
          <w:p w14:paraId="3EB60532" w14:textId="77777777" w:rsidR="0002005D" w:rsidRPr="00E93022" w:rsidRDefault="0002005D" w:rsidP="0002005D">
            <w:pPr>
              <w:spacing w:before="40" w:after="40"/>
              <w:rPr>
                <w:rFonts w:ascii="Arial" w:hAnsi="Arial" w:cs="Arial"/>
                <w:sz w:val="20"/>
                <w:szCs w:val="20"/>
              </w:rPr>
            </w:pPr>
            <w:r w:rsidRPr="00E93022">
              <w:rPr>
                <w:rFonts w:ascii="Arial" w:hAnsi="Arial" w:cs="Arial"/>
                <w:b/>
                <w:sz w:val="20"/>
                <w:szCs w:val="20"/>
              </w:rPr>
              <w:t>Parent:</w:t>
            </w:r>
            <w:r w:rsidRPr="00E93022">
              <w:rPr>
                <w:rFonts w:ascii="Arial" w:hAnsi="Arial" w:cs="Arial"/>
                <w:sz w:val="20"/>
                <w:szCs w:val="20"/>
              </w:rPr>
              <w:t xml:space="preserve"> Share where the fire extinguisher is currently stored.</w:t>
            </w:r>
          </w:p>
        </w:tc>
      </w:tr>
      <w:tr w:rsidR="0002005D" w:rsidRPr="00E93022" w14:paraId="42933A87" w14:textId="77777777" w:rsidTr="00A243CE">
        <w:tc>
          <w:tcPr>
            <w:tcW w:w="5000" w:type="pct"/>
            <w:gridSpan w:val="2"/>
            <w:tcBorders>
              <w:left w:val="nil"/>
              <w:right w:val="nil"/>
            </w:tcBorders>
          </w:tcPr>
          <w:p w14:paraId="4E94EE9F" w14:textId="77777777" w:rsidR="0002005D" w:rsidRPr="00E93022" w:rsidRDefault="0002005D" w:rsidP="00F96C35">
            <w:pPr>
              <w:rPr>
                <w:rFonts w:ascii="Arial" w:hAnsi="Arial" w:cs="Arial"/>
                <w:sz w:val="20"/>
                <w:szCs w:val="20"/>
              </w:rPr>
            </w:pPr>
          </w:p>
        </w:tc>
      </w:tr>
      <w:tr w:rsidR="0002005D" w:rsidRPr="00E93022" w14:paraId="1EB4C555" w14:textId="77777777" w:rsidTr="00A243CE">
        <w:trPr>
          <w:trHeight w:val="432"/>
        </w:trPr>
        <w:tc>
          <w:tcPr>
            <w:tcW w:w="5000" w:type="pct"/>
            <w:gridSpan w:val="2"/>
            <w:shd w:val="clear" w:color="auto" w:fill="E1CEFE"/>
            <w:vAlign w:val="center"/>
          </w:tcPr>
          <w:p w14:paraId="2539350C" w14:textId="77777777" w:rsidR="0002005D" w:rsidRPr="00A243CE" w:rsidRDefault="0002005D" w:rsidP="0002005D">
            <w:pPr>
              <w:rPr>
                <w:rFonts w:ascii="Arial" w:hAnsi="Arial" w:cs="Arial"/>
                <w:sz w:val="20"/>
                <w:szCs w:val="20"/>
              </w:rPr>
            </w:pPr>
            <w:r w:rsidRPr="00A243CE">
              <w:rPr>
                <w:rFonts w:ascii="Arial" w:hAnsi="Arial" w:cs="Arial"/>
                <w:b/>
                <w:sz w:val="20"/>
                <w:szCs w:val="20"/>
              </w:rPr>
              <w:t>Chemicals, Medications, and Poisons</w:t>
            </w:r>
          </w:p>
        </w:tc>
      </w:tr>
      <w:tr w:rsidR="005543DB" w:rsidRPr="00E93022" w14:paraId="64A0FBF2" w14:textId="77777777" w:rsidTr="00A243CE">
        <w:trPr>
          <w:trHeight w:val="374"/>
        </w:trPr>
        <w:tc>
          <w:tcPr>
            <w:tcW w:w="2014" w:type="pct"/>
            <w:vAlign w:val="center"/>
          </w:tcPr>
          <w:p w14:paraId="18031BA8" w14:textId="77777777" w:rsidR="005543DB" w:rsidRPr="00E93022" w:rsidRDefault="005543DB" w:rsidP="005543DB">
            <w:pPr>
              <w:rPr>
                <w:rFonts w:ascii="Arial" w:hAnsi="Arial" w:cs="Arial"/>
                <w:b/>
                <w:sz w:val="20"/>
                <w:szCs w:val="20"/>
              </w:rPr>
            </w:pPr>
            <w:r w:rsidRPr="00E93022">
              <w:rPr>
                <w:rFonts w:ascii="Arial" w:hAnsi="Arial" w:cs="Arial"/>
                <w:b/>
                <w:sz w:val="20"/>
                <w:szCs w:val="20"/>
              </w:rPr>
              <w:t>Expectations</w:t>
            </w:r>
          </w:p>
        </w:tc>
        <w:tc>
          <w:tcPr>
            <w:tcW w:w="2986" w:type="pct"/>
            <w:vAlign w:val="center"/>
          </w:tcPr>
          <w:p w14:paraId="4A48C456" w14:textId="77777777" w:rsidR="005543DB" w:rsidRPr="00E93022" w:rsidRDefault="005543DB" w:rsidP="005543DB">
            <w:pPr>
              <w:rPr>
                <w:rFonts w:ascii="Arial" w:hAnsi="Arial" w:cs="Arial"/>
                <w:b/>
                <w:sz w:val="20"/>
                <w:szCs w:val="20"/>
              </w:rPr>
            </w:pPr>
            <w:r w:rsidRPr="00E93022">
              <w:rPr>
                <w:rFonts w:ascii="Arial" w:hAnsi="Arial" w:cs="Arial"/>
                <w:b/>
                <w:sz w:val="20"/>
                <w:szCs w:val="20"/>
              </w:rPr>
              <w:t>Why is this important?</w:t>
            </w:r>
          </w:p>
        </w:tc>
      </w:tr>
      <w:tr w:rsidR="005543DB" w:rsidRPr="00E93022" w14:paraId="6A9876E1" w14:textId="77777777" w:rsidTr="00A243CE">
        <w:trPr>
          <w:trHeight w:val="374"/>
        </w:trPr>
        <w:tc>
          <w:tcPr>
            <w:tcW w:w="2014" w:type="pct"/>
          </w:tcPr>
          <w:p w14:paraId="0EEE518D" w14:textId="77777777" w:rsidR="005543DB" w:rsidRPr="00E93022" w:rsidRDefault="00BB09D9" w:rsidP="00BB09D9">
            <w:pPr>
              <w:rPr>
                <w:rFonts w:ascii="Arial" w:hAnsi="Arial" w:cs="Arial"/>
                <w:b/>
                <w:sz w:val="20"/>
                <w:szCs w:val="20"/>
              </w:rPr>
            </w:pPr>
            <w:r w:rsidRPr="00E93022">
              <w:rPr>
                <w:rFonts w:ascii="Arial" w:hAnsi="Arial" w:cs="Arial"/>
                <w:sz w:val="20"/>
                <w:szCs w:val="20"/>
              </w:rPr>
              <w:t>Hazardous materials and bio contaminants should be inaccessible to children at all times. (Examples, household cleaners, makeup products, vehicle maintenance supplies, sharp objects, outdoor yard equipment).</w:t>
            </w:r>
          </w:p>
        </w:tc>
        <w:tc>
          <w:tcPr>
            <w:tcW w:w="2986" w:type="pct"/>
          </w:tcPr>
          <w:p w14:paraId="67BB5182" w14:textId="77777777" w:rsidR="00BB09D9" w:rsidRPr="00E93022" w:rsidRDefault="00BB09D9" w:rsidP="00BB09D9">
            <w:pPr>
              <w:pStyle w:val="ListParagraph"/>
              <w:numPr>
                <w:ilvl w:val="0"/>
                <w:numId w:val="15"/>
              </w:numPr>
              <w:autoSpaceDE w:val="0"/>
              <w:autoSpaceDN w:val="0"/>
              <w:adjustRightInd w:val="0"/>
              <w:rPr>
                <w:rFonts w:ascii="Arial" w:hAnsi="Arial" w:cs="Arial"/>
                <w:sz w:val="20"/>
                <w:szCs w:val="20"/>
                <w:u w:val="single"/>
              </w:rPr>
            </w:pPr>
            <w:r w:rsidRPr="00E93022">
              <w:rPr>
                <w:rFonts w:ascii="Arial" w:hAnsi="Arial" w:cs="Arial"/>
                <w:sz w:val="20"/>
                <w:szCs w:val="20"/>
              </w:rPr>
              <w:t xml:space="preserve">Poisoning in childhood is frequently due to household cleaning products, medicines, vitamin supplements, or cosmetics. </w:t>
            </w:r>
          </w:p>
          <w:p w14:paraId="1832C66A" w14:textId="77777777" w:rsidR="00BB09D9" w:rsidRPr="00E93022" w:rsidRDefault="00BB09D9" w:rsidP="00BB09D9">
            <w:pPr>
              <w:pStyle w:val="ListParagraph"/>
              <w:numPr>
                <w:ilvl w:val="0"/>
                <w:numId w:val="15"/>
              </w:numPr>
              <w:autoSpaceDE w:val="0"/>
              <w:autoSpaceDN w:val="0"/>
              <w:adjustRightInd w:val="0"/>
              <w:rPr>
                <w:rFonts w:ascii="Arial" w:hAnsi="Arial" w:cs="Arial"/>
                <w:sz w:val="20"/>
                <w:szCs w:val="20"/>
                <w:u w:val="single"/>
              </w:rPr>
            </w:pPr>
            <w:r w:rsidRPr="00E93022">
              <w:rPr>
                <w:rFonts w:ascii="Arial" w:hAnsi="Arial" w:cs="Arial"/>
                <w:sz w:val="20"/>
                <w:szCs w:val="20"/>
              </w:rPr>
              <w:t>Toddlers and preschoolers may be attracted to medicines and vitamins because they resemble candy.</w:t>
            </w:r>
          </w:p>
          <w:p w14:paraId="6EF29058" w14:textId="77777777" w:rsidR="005543DB" w:rsidRPr="00E93022" w:rsidRDefault="00BB09D9" w:rsidP="00BB09D9">
            <w:pPr>
              <w:pStyle w:val="ListParagraph"/>
              <w:numPr>
                <w:ilvl w:val="0"/>
                <w:numId w:val="15"/>
              </w:numPr>
              <w:rPr>
                <w:rFonts w:ascii="Arial" w:hAnsi="Arial" w:cs="Arial"/>
                <w:b/>
                <w:sz w:val="20"/>
                <w:szCs w:val="20"/>
              </w:rPr>
            </w:pPr>
            <w:r w:rsidRPr="00E93022">
              <w:rPr>
                <w:rFonts w:ascii="Arial" w:hAnsi="Arial" w:cs="Arial"/>
                <w:sz w:val="20"/>
                <w:szCs w:val="20"/>
              </w:rPr>
              <w:t>Cleaning products may look like sweet beverages; and cosmetics may smell like fruit or candy.</w:t>
            </w:r>
          </w:p>
        </w:tc>
      </w:tr>
      <w:tr w:rsidR="005543DB" w:rsidRPr="00E93022" w14:paraId="2638307E" w14:textId="77777777" w:rsidTr="00A243CE">
        <w:trPr>
          <w:trHeight w:val="374"/>
        </w:trPr>
        <w:tc>
          <w:tcPr>
            <w:tcW w:w="2014" w:type="pct"/>
          </w:tcPr>
          <w:p w14:paraId="761579C4" w14:textId="77777777" w:rsidR="005543DB" w:rsidRPr="00E93022" w:rsidRDefault="00BB09D9" w:rsidP="00BB09D9">
            <w:pPr>
              <w:rPr>
                <w:rFonts w:ascii="Arial" w:hAnsi="Arial" w:cs="Arial"/>
                <w:b/>
                <w:sz w:val="20"/>
                <w:szCs w:val="20"/>
              </w:rPr>
            </w:pPr>
            <w:r w:rsidRPr="00E93022">
              <w:rPr>
                <w:rFonts w:ascii="Arial" w:hAnsi="Arial" w:cs="Arial"/>
                <w:sz w:val="20"/>
                <w:szCs w:val="20"/>
              </w:rPr>
              <w:t xml:space="preserve">Other household items that should be out of reach for children are:  tobacco and cannabis products, firearms, and alcohol.  </w:t>
            </w:r>
          </w:p>
        </w:tc>
        <w:tc>
          <w:tcPr>
            <w:tcW w:w="2986" w:type="pct"/>
          </w:tcPr>
          <w:p w14:paraId="30ED40DA" w14:textId="77777777" w:rsidR="00BB09D9" w:rsidRPr="00E93022" w:rsidRDefault="00BB09D9" w:rsidP="00BB09D9">
            <w:pPr>
              <w:pStyle w:val="ListParagraph"/>
              <w:numPr>
                <w:ilvl w:val="0"/>
                <w:numId w:val="15"/>
              </w:numPr>
              <w:autoSpaceDE w:val="0"/>
              <w:autoSpaceDN w:val="0"/>
              <w:adjustRightInd w:val="0"/>
              <w:rPr>
                <w:rFonts w:ascii="Arial" w:hAnsi="Arial" w:cs="Arial"/>
                <w:sz w:val="20"/>
                <w:szCs w:val="20"/>
              </w:rPr>
            </w:pPr>
            <w:r w:rsidRPr="00E93022">
              <w:rPr>
                <w:rFonts w:ascii="Arial" w:hAnsi="Arial" w:cs="Arial"/>
                <w:sz w:val="20"/>
                <w:szCs w:val="20"/>
              </w:rPr>
              <w:t xml:space="preserve">50% of all unintentional child shooting deaths occur in the child’s home. Nearly 40% occur in the home of a relative or friend. </w:t>
            </w:r>
          </w:p>
          <w:p w14:paraId="18DDAD5C" w14:textId="77777777" w:rsidR="00BB09D9" w:rsidRPr="00E93022" w:rsidRDefault="00BB09D9" w:rsidP="00BB09D9">
            <w:pPr>
              <w:pStyle w:val="ListParagraph"/>
              <w:numPr>
                <w:ilvl w:val="0"/>
                <w:numId w:val="15"/>
              </w:numPr>
              <w:autoSpaceDE w:val="0"/>
              <w:autoSpaceDN w:val="0"/>
              <w:adjustRightInd w:val="0"/>
              <w:spacing w:before="120"/>
              <w:rPr>
                <w:rFonts w:ascii="Arial" w:hAnsi="Arial" w:cs="Arial"/>
                <w:sz w:val="20"/>
                <w:szCs w:val="20"/>
                <w:u w:val="single"/>
              </w:rPr>
            </w:pPr>
            <w:r w:rsidRPr="00E93022">
              <w:rPr>
                <w:rFonts w:ascii="Arial" w:hAnsi="Arial" w:cs="Arial"/>
                <w:sz w:val="20"/>
                <w:szCs w:val="20"/>
              </w:rPr>
              <w:t xml:space="preserve">If a weapon is in the home, it should be unloaded, locked up and out of the reach of children. </w:t>
            </w:r>
            <w:r w:rsidRPr="00E93022">
              <w:rPr>
                <w:rFonts w:ascii="Arial" w:hAnsi="Arial" w:cs="Arial"/>
                <w:color w:val="000000"/>
                <w:sz w:val="20"/>
                <w:szCs w:val="20"/>
              </w:rPr>
              <w:t xml:space="preserve">  </w:t>
            </w:r>
          </w:p>
          <w:p w14:paraId="0B5064D0" w14:textId="77777777" w:rsidR="005543DB" w:rsidRPr="00E93022" w:rsidRDefault="00BB09D9" w:rsidP="00BB09D9">
            <w:pPr>
              <w:pStyle w:val="ListParagraph"/>
              <w:numPr>
                <w:ilvl w:val="0"/>
                <w:numId w:val="15"/>
              </w:numPr>
              <w:rPr>
                <w:rFonts w:ascii="Arial" w:hAnsi="Arial" w:cs="Arial"/>
                <w:b/>
                <w:sz w:val="20"/>
                <w:szCs w:val="20"/>
              </w:rPr>
            </w:pPr>
            <w:r w:rsidRPr="00E93022">
              <w:rPr>
                <w:rFonts w:ascii="Arial" w:hAnsi="Arial" w:cs="Arial"/>
                <w:color w:val="000000"/>
                <w:sz w:val="20"/>
                <w:szCs w:val="20"/>
              </w:rPr>
              <w:t>Tobacco and cannabis products should be kept out of reach of the children.</w:t>
            </w:r>
          </w:p>
        </w:tc>
      </w:tr>
      <w:tr w:rsidR="0002005D" w:rsidRPr="00E93022" w14:paraId="76BEF171" w14:textId="77777777" w:rsidTr="00A243CE">
        <w:tc>
          <w:tcPr>
            <w:tcW w:w="5000" w:type="pct"/>
            <w:gridSpan w:val="2"/>
            <w:tcBorders>
              <w:bottom w:val="single" w:sz="4" w:space="0" w:color="auto"/>
            </w:tcBorders>
          </w:tcPr>
          <w:p w14:paraId="54A91CB3" w14:textId="77777777" w:rsidR="0002005D" w:rsidRPr="00E93022" w:rsidRDefault="00BB09D9" w:rsidP="00BB09D9">
            <w:pPr>
              <w:spacing w:before="40" w:after="40"/>
              <w:rPr>
                <w:rFonts w:ascii="Arial" w:hAnsi="Arial" w:cs="Arial"/>
                <w:sz w:val="20"/>
                <w:szCs w:val="20"/>
              </w:rPr>
            </w:pPr>
            <w:r w:rsidRPr="00E93022">
              <w:rPr>
                <w:rFonts w:ascii="Arial" w:hAnsi="Arial" w:cs="Arial"/>
                <w:b/>
                <w:sz w:val="20"/>
                <w:szCs w:val="20"/>
              </w:rPr>
              <w:t>Parent:</w:t>
            </w:r>
            <w:r w:rsidRPr="00E93022">
              <w:rPr>
                <w:rFonts w:ascii="Arial" w:hAnsi="Arial" w:cs="Arial"/>
                <w:sz w:val="20"/>
                <w:szCs w:val="20"/>
              </w:rPr>
              <w:t xml:space="preserve"> Share if there are any firearms in the home. If so, where are they stored? Where are chemicals stored?</w:t>
            </w:r>
          </w:p>
        </w:tc>
      </w:tr>
      <w:tr w:rsidR="0002005D" w:rsidRPr="00E93022" w14:paraId="65A26577" w14:textId="77777777" w:rsidTr="00A243CE">
        <w:tc>
          <w:tcPr>
            <w:tcW w:w="5000" w:type="pct"/>
            <w:gridSpan w:val="2"/>
            <w:tcBorders>
              <w:left w:val="nil"/>
              <w:right w:val="nil"/>
            </w:tcBorders>
          </w:tcPr>
          <w:p w14:paraId="4A1A89F7" w14:textId="77777777" w:rsidR="0002005D" w:rsidRDefault="0002005D" w:rsidP="00F96C35">
            <w:pPr>
              <w:rPr>
                <w:rFonts w:ascii="Arial" w:hAnsi="Arial" w:cs="Arial"/>
                <w:sz w:val="20"/>
                <w:szCs w:val="20"/>
              </w:rPr>
            </w:pPr>
          </w:p>
          <w:p w14:paraId="28D5B3CB" w14:textId="77777777" w:rsidR="00A243CE" w:rsidRDefault="00A243CE" w:rsidP="00F96C35">
            <w:pPr>
              <w:rPr>
                <w:rFonts w:ascii="Arial" w:hAnsi="Arial" w:cs="Arial"/>
                <w:sz w:val="20"/>
                <w:szCs w:val="20"/>
              </w:rPr>
            </w:pPr>
          </w:p>
          <w:p w14:paraId="74AFA56C" w14:textId="77777777" w:rsidR="00A243CE" w:rsidRDefault="00A243CE" w:rsidP="00F96C35">
            <w:pPr>
              <w:rPr>
                <w:rFonts w:ascii="Arial" w:hAnsi="Arial" w:cs="Arial"/>
                <w:sz w:val="20"/>
                <w:szCs w:val="20"/>
              </w:rPr>
            </w:pPr>
          </w:p>
          <w:p w14:paraId="097205A7" w14:textId="77777777" w:rsidR="00A243CE" w:rsidRDefault="00A243CE" w:rsidP="00F96C35">
            <w:pPr>
              <w:rPr>
                <w:rFonts w:ascii="Arial" w:hAnsi="Arial" w:cs="Arial"/>
                <w:sz w:val="20"/>
                <w:szCs w:val="20"/>
              </w:rPr>
            </w:pPr>
          </w:p>
          <w:p w14:paraId="426EFEB8" w14:textId="77777777" w:rsidR="00A243CE" w:rsidRDefault="00A243CE" w:rsidP="00F96C35">
            <w:pPr>
              <w:rPr>
                <w:rFonts w:ascii="Arial" w:hAnsi="Arial" w:cs="Arial"/>
                <w:sz w:val="20"/>
                <w:szCs w:val="20"/>
              </w:rPr>
            </w:pPr>
          </w:p>
          <w:p w14:paraId="6E1FF205" w14:textId="77777777" w:rsidR="00A243CE" w:rsidRDefault="00A243CE" w:rsidP="00F96C35">
            <w:pPr>
              <w:rPr>
                <w:rFonts w:ascii="Arial" w:hAnsi="Arial" w:cs="Arial"/>
                <w:sz w:val="20"/>
                <w:szCs w:val="20"/>
              </w:rPr>
            </w:pPr>
          </w:p>
          <w:p w14:paraId="24BBC6EC" w14:textId="77777777" w:rsidR="00A243CE" w:rsidRDefault="00A243CE" w:rsidP="00F96C35">
            <w:pPr>
              <w:rPr>
                <w:rFonts w:ascii="Arial" w:hAnsi="Arial" w:cs="Arial"/>
                <w:sz w:val="20"/>
                <w:szCs w:val="20"/>
              </w:rPr>
            </w:pPr>
          </w:p>
          <w:p w14:paraId="164163E7" w14:textId="4FC070FF" w:rsidR="00A243CE" w:rsidRPr="00E93022" w:rsidRDefault="00A243CE" w:rsidP="00F96C35">
            <w:pPr>
              <w:rPr>
                <w:rFonts w:ascii="Arial" w:hAnsi="Arial" w:cs="Arial"/>
                <w:sz w:val="20"/>
                <w:szCs w:val="20"/>
              </w:rPr>
            </w:pPr>
          </w:p>
        </w:tc>
      </w:tr>
      <w:tr w:rsidR="0002005D" w:rsidRPr="00E93022" w14:paraId="10C572C1" w14:textId="77777777" w:rsidTr="00A243CE">
        <w:trPr>
          <w:trHeight w:val="432"/>
        </w:trPr>
        <w:tc>
          <w:tcPr>
            <w:tcW w:w="5000" w:type="pct"/>
            <w:gridSpan w:val="2"/>
            <w:shd w:val="clear" w:color="auto" w:fill="E1CEFE"/>
            <w:vAlign w:val="center"/>
          </w:tcPr>
          <w:p w14:paraId="221B6A30" w14:textId="77777777" w:rsidR="0002005D" w:rsidRPr="00E93022" w:rsidRDefault="00BB09D9" w:rsidP="00E94D1F">
            <w:pPr>
              <w:rPr>
                <w:rFonts w:ascii="Arial" w:hAnsi="Arial" w:cs="Arial"/>
                <w:sz w:val="20"/>
                <w:szCs w:val="20"/>
              </w:rPr>
            </w:pPr>
            <w:r w:rsidRPr="00A243CE">
              <w:rPr>
                <w:rFonts w:ascii="Arial" w:hAnsi="Arial" w:cs="Arial"/>
                <w:b/>
                <w:sz w:val="20"/>
                <w:szCs w:val="20"/>
              </w:rPr>
              <w:t>Outdoor Safety Scan</w:t>
            </w:r>
          </w:p>
        </w:tc>
      </w:tr>
      <w:tr w:rsidR="00BB09D9" w:rsidRPr="00E93022" w14:paraId="36668E36" w14:textId="77777777" w:rsidTr="00A243CE">
        <w:trPr>
          <w:trHeight w:val="374"/>
        </w:trPr>
        <w:tc>
          <w:tcPr>
            <w:tcW w:w="2014" w:type="pct"/>
            <w:vAlign w:val="center"/>
          </w:tcPr>
          <w:p w14:paraId="01D01C40" w14:textId="77777777" w:rsidR="00BB09D9" w:rsidRPr="00E93022" w:rsidRDefault="00BB09D9" w:rsidP="00BB09D9">
            <w:pPr>
              <w:rPr>
                <w:rFonts w:ascii="Arial" w:hAnsi="Arial" w:cs="Arial"/>
                <w:b/>
                <w:sz w:val="20"/>
                <w:szCs w:val="20"/>
              </w:rPr>
            </w:pPr>
            <w:r w:rsidRPr="00E93022">
              <w:rPr>
                <w:rFonts w:ascii="Arial" w:hAnsi="Arial" w:cs="Arial"/>
                <w:b/>
                <w:sz w:val="20"/>
                <w:szCs w:val="20"/>
              </w:rPr>
              <w:t>Expectations</w:t>
            </w:r>
          </w:p>
        </w:tc>
        <w:tc>
          <w:tcPr>
            <w:tcW w:w="2986" w:type="pct"/>
            <w:vAlign w:val="center"/>
          </w:tcPr>
          <w:p w14:paraId="27D87754" w14:textId="77777777" w:rsidR="00BB09D9" w:rsidRPr="00E93022" w:rsidRDefault="00BB09D9" w:rsidP="00BB09D9">
            <w:pPr>
              <w:rPr>
                <w:rFonts w:ascii="Arial" w:hAnsi="Arial" w:cs="Arial"/>
                <w:b/>
                <w:sz w:val="20"/>
                <w:szCs w:val="20"/>
              </w:rPr>
            </w:pPr>
            <w:r w:rsidRPr="00E93022">
              <w:rPr>
                <w:rFonts w:ascii="Arial" w:hAnsi="Arial" w:cs="Arial"/>
                <w:b/>
                <w:sz w:val="20"/>
                <w:szCs w:val="20"/>
              </w:rPr>
              <w:t>Why is this important?</w:t>
            </w:r>
          </w:p>
        </w:tc>
      </w:tr>
      <w:tr w:rsidR="00BB09D9" w:rsidRPr="00E93022" w14:paraId="5789C9EF" w14:textId="77777777" w:rsidTr="00A243CE">
        <w:tc>
          <w:tcPr>
            <w:tcW w:w="2014" w:type="pct"/>
          </w:tcPr>
          <w:p w14:paraId="176A7D0B" w14:textId="77777777" w:rsidR="00BB09D9" w:rsidRPr="00E93022" w:rsidRDefault="00C2487F" w:rsidP="00C2487F">
            <w:pPr>
              <w:rPr>
                <w:rFonts w:ascii="Arial" w:hAnsi="Arial" w:cs="Arial"/>
                <w:b/>
                <w:sz w:val="20"/>
                <w:szCs w:val="20"/>
              </w:rPr>
            </w:pPr>
            <w:r w:rsidRPr="00E93022">
              <w:rPr>
                <w:rFonts w:ascii="Arial" w:hAnsi="Arial" w:cs="Arial"/>
                <w:color w:val="000000"/>
                <w:sz w:val="20"/>
                <w:szCs w:val="20"/>
              </w:rPr>
              <w:t xml:space="preserve">Children should only be allowed to play on equipment that is in good condition and have </w:t>
            </w:r>
            <w:r w:rsidRPr="00E93022">
              <w:rPr>
                <w:rFonts w:ascii="Arial" w:hAnsi="Arial" w:cs="Arial"/>
                <w:sz w:val="20"/>
                <w:szCs w:val="20"/>
              </w:rPr>
              <w:t>adequate ground cover.</w:t>
            </w:r>
          </w:p>
        </w:tc>
        <w:tc>
          <w:tcPr>
            <w:tcW w:w="2986" w:type="pct"/>
          </w:tcPr>
          <w:p w14:paraId="6B4BD726" w14:textId="77777777" w:rsidR="00BB09D9" w:rsidRPr="00E93022" w:rsidRDefault="00C2487F" w:rsidP="00C2487F">
            <w:pPr>
              <w:pStyle w:val="ListParagraph"/>
              <w:numPr>
                <w:ilvl w:val="0"/>
                <w:numId w:val="32"/>
              </w:numPr>
              <w:rPr>
                <w:rFonts w:ascii="Arial" w:hAnsi="Arial" w:cs="Arial"/>
                <w:b/>
                <w:sz w:val="20"/>
                <w:szCs w:val="20"/>
              </w:rPr>
            </w:pPr>
            <w:r w:rsidRPr="00E93022">
              <w:rPr>
                <w:rFonts w:ascii="Arial" w:hAnsi="Arial" w:cs="Arial"/>
                <w:sz w:val="20"/>
                <w:szCs w:val="20"/>
              </w:rPr>
              <w:t xml:space="preserve">According to the Center of Disease Control (CDC) </w:t>
            </w:r>
            <w:r w:rsidRPr="00E93022">
              <w:rPr>
                <w:rFonts w:ascii="Arial" w:hAnsi="Arial" w:cs="Arial"/>
                <w:color w:val="000000"/>
                <w:sz w:val="20"/>
                <w:szCs w:val="20"/>
                <w:lang w:val="en"/>
              </w:rPr>
              <w:t>annually in the United States, emergency departments treat more than 200,000 children ages 14 and younger for playground-related injuries.</w:t>
            </w:r>
          </w:p>
        </w:tc>
      </w:tr>
      <w:tr w:rsidR="00BB09D9" w:rsidRPr="00E93022" w14:paraId="1A01C81C" w14:textId="77777777" w:rsidTr="00A243CE">
        <w:tc>
          <w:tcPr>
            <w:tcW w:w="2014" w:type="pct"/>
          </w:tcPr>
          <w:p w14:paraId="5C14BCD9" w14:textId="77777777" w:rsidR="00BB09D9" w:rsidRPr="00E93022" w:rsidRDefault="00C2487F" w:rsidP="00C2487F">
            <w:pPr>
              <w:rPr>
                <w:rFonts w:ascii="Arial" w:hAnsi="Arial" w:cs="Arial"/>
                <w:b/>
                <w:sz w:val="20"/>
                <w:szCs w:val="20"/>
              </w:rPr>
            </w:pPr>
            <w:r w:rsidRPr="00E93022">
              <w:rPr>
                <w:rFonts w:ascii="Arial" w:hAnsi="Arial" w:cs="Arial"/>
                <w:color w:val="000000"/>
                <w:sz w:val="20"/>
                <w:szCs w:val="20"/>
              </w:rPr>
              <w:t>Children should not be allowed to come into contact with poisonous plants.</w:t>
            </w:r>
          </w:p>
        </w:tc>
        <w:tc>
          <w:tcPr>
            <w:tcW w:w="2986" w:type="pct"/>
          </w:tcPr>
          <w:p w14:paraId="229DC7AC" w14:textId="77777777" w:rsidR="00BB09D9" w:rsidRPr="00E93022" w:rsidRDefault="00C2487F" w:rsidP="00C2487F">
            <w:pPr>
              <w:pStyle w:val="ListParagraph"/>
              <w:numPr>
                <w:ilvl w:val="0"/>
                <w:numId w:val="32"/>
              </w:numPr>
              <w:rPr>
                <w:rFonts w:ascii="Arial" w:hAnsi="Arial" w:cs="Arial"/>
                <w:b/>
                <w:sz w:val="20"/>
                <w:szCs w:val="20"/>
              </w:rPr>
            </w:pPr>
            <w:r w:rsidRPr="00E93022">
              <w:rPr>
                <w:rFonts w:ascii="Arial" w:hAnsi="Arial" w:cs="Arial"/>
                <w:sz w:val="20"/>
                <w:szCs w:val="20"/>
              </w:rPr>
              <w:t>Toxic plants can be a hazard to children and pets. It is advisable to keep toxic plants out of the reach of those who might crush, eat, or taste them; it is not always possible to prevent accidental encounters.</w:t>
            </w:r>
          </w:p>
        </w:tc>
      </w:tr>
      <w:tr w:rsidR="00BB09D9" w:rsidRPr="00E93022" w14:paraId="52286B08" w14:textId="77777777" w:rsidTr="00A243CE">
        <w:tc>
          <w:tcPr>
            <w:tcW w:w="2014" w:type="pct"/>
            <w:vAlign w:val="center"/>
          </w:tcPr>
          <w:p w14:paraId="51669D9B" w14:textId="77777777" w:rsidR="00BB09D9" w:rsidRPr="00E93022" w:rsidRDefault="00C2487F" w:rsidP="00BB09D9">
            <w:pPr>
              <w:rPr>
                <w:rFonts w:ascii="Arial" w:hAnsi="Arial" w:cs="Arial"/>
                <w:b/>
                <w:sz w:val="20"/>
                <w:szCs w:val="20"/>
              </w:rPr>
            </w:pPr>
            <w:r w:rsidRPr="00E93022">
              <w:rPr>
                <w:rFonts w:ascii="Arial" w:hAnsi="Arial" w:cs="Arial"/>
                <w:color w:val="000000"/>
                <w:sz w:val="20"/>
                <w:szCs w:val="20"/>
              </w:rPr>
              <w:t xml:space="preserve">Children should be supervised when high risk hazards are present. High risk hazards include swimming pools, spas, hot tubs, ponds, trampolines, uncovered wells, septic tanks, and farm manure.  </w:t>
            </w:r>
          </w:p>
        </w:tc>
        <w:tc>
          <w:tcPr>
            <w:tcW w:w="2986" w:type="pct"/>
          </w:tcPr>
          <w:p w14:paraId="68B92F6E" w14:textId="77777777" w:rsidR="00C2487F" w:rsidRPr="00E93022" w:rsidRDefault="00C2487F" w:rsidP="00C2487F">
            <w:pPr>
              <w:pStyle w:val="ListParagraph"/>
              <w:numPr>
                <w:ilvl w:val="0"/>
                <w:numId w:val="16"/>
              </w:numPr>
              <w:autoSpaceDE w:val="0"/>
              <w:autoSpaceDN w:val="0"/>
              <w:adjustRightInd w:val="0"/>
              <w:rPr>
                <w:rFonts w:ascii="Arial" w:hAnsi="Arial" w:cs="Arial"/>
                <w:sz w:val="20"/>
                <w:szCs w:val="20"/>
              </w:rPr>
            </w:pPr>
            <w:r w:rsidRPr="00E93022">
              <w:rPr>
                <w:rFonts w:ascii="Arial" w:hAnsi="Arial" w:cs="Arial"/>
                <w:sz w:val="20"/>
                <w:szCs w:val="20"/>
              </w:rPr>
              <w:t xml:space="preserve">Drowning can happen in moments. Young children have been known to drown in less than two inches of water. </w:t>
            </w:r>
          </w:p>
          <w:p w14:paraId="235D6CEC" w14:textId="77777777" w:rsidR="00BB09D9" w:rsidRPr="00E93022" w:rsidRDefault="00C2487F" w:rsidP="00C2487F">
            <w:pPr>
              <w:pStyle w:val="ListParagraph"/>
              <w:numPr>
                <w:ilvl w:val="0"/>
                <w:numId w:val="16"/>
              </w:numPr>
              <w:rPr>
                <w:rFonts w:ascii="Arial" w:hAnsi="Arial" w:cs="Arial"/>
                <w:b/>
                <w:sz w:val="20"/>
                <w:szCs w:val="20"/>
              </w:rPr>
            </w:pPr>
            <w:r w:rsidRPr="00E93022">
              <w:rPr>
                <w:rFonts w:ascii="Arial" w:hAnsi="Arial" w:cs="Arial"/>
                <w:color w:val="000000"/>
                <w:sz w:val="20"/>
                <w:szCs w:val="20"/>
              </w:rPr>
              <w:t>Fencing is recommended as a barrier to keep children from these hazards.</w:t>
            </w:r>
          </w:p>
        </w:tc>
      </w:tr>
      <w:tr w:rsidR="00C2487F" w:rsidRPr="00E93022" w14:paraId="0A1DC685" w14:textId="77777777" w:rsidTr="00A243CE">
        <w:tc>
          <w:tcPr>
            <w:tcW w:w="2014" w:type="pct"/>
            <w:vAlign w:val="center"/>
          </w:tcPr>
          <w:p w14:paraId="739EEED1" w14:textId="77777777" w:rsidR="00C2487F" w:rsidRPr="00E93022" w:rsidRDefault="00C2487F" w:rsidP="00BB09D9">
            <w:pPr>
              <w:rPr>
                <w:rFonts w:ascii="Arial" w:hAnsi="Arial" w:cs="Arial"/>
                <w:color w:val="000000"/>
                <w:sz w:val="20"/>
                <w:szCs w:val="20"/>
              </w:rPr>
            </w:pPr>
            <w:r w:rsidRPr="00E93022">
              <w:rPr>
                <w:rFonts w:ascii="Arial" w:hAnsi="Arial" w:cs="Arial"/>
                <w:color w:val="000000"/>
                <w:sz w:val="20"/>
                <w:szCs w:val="20"/>
              </w:rPr>
              <w:t>Keep children indoors when temperatures are below 20 degrees or over 100 degrees.</w:t>
            </w:r>
          </w:p>
        </w:tc>
        <w:tc>
          <w:tcPr>
            <w:tcW w:w="2986" w:type="pct"/>
          </w:tcPr>
          <w:p w14:paraId="333CAAC2" w14:textId="77777777" w:rsidR="00C2487F" w:rsidRPr="00E93022" w:rsidRDefault="00C2487F" w:rsidP="00C2487F">
            <w:pPr>
              <w:pStyle w:val="ListParagraph"/>
              <w:numPr>
                <w:ilvl w:val="0"/>
                <w:numId w:val="16"/>
              </w:numPr>
              <w:autoSpaceDE w:val="0"/>
              <w:autoSpaceDN w:val="0"/>
              <w:adjustRightInd w:val="0"/>
              <w:rPr>
                <w:rFonts w:ascii="Arial" w:hAnsi="Arial" w:cs="Arial"/>
                <w:sz w:val="20"/>
                <w:szCs w:val="20"/>
              </w:rPr>
            </w:pPr>
            <w:r w:rsidRPr="00E93022">
              <w:rPr>
                <w:rFonts w:ascii="Arial" w:hAnsi="Arial" w:cs="Arial"/>
                <w:sz w:val="20"/>
                <w:szCs w:val="20"/>
              </w:rPr>
              <w:t xml:space="preserve">Cold temperatures can cause hypothermia and in some situations frost bite. </w:t>
            </w:r>
          </w:p>
          <w:p w14:paraId="396F9E6E" w14:textId="77777777" w:rsidR="00C2487F" w:rsidRPr="00E93022" w:rsidRDefault="00C2487F" w:rsidP="00C2487F">
            <w:pPr>
              <w:pStyle w:val="ListParagraph"/>
              <w:numPr>
                <w:ilvl w:val="0"/>
                <w:numId w:val="16"/>
              </w:numPr>
              <w:autoSpaceDE w:val="0"/>
              <w:autoSpaceDN w:val="0"/>
              <w:adjustRightInd w:val="0"/>
              <w:rPr>
                <w:rFonts w:ascii="Arial" w:hAnsi="Arial" w:cs="Arial"/>
                <w:sz w:val="20"/>
                <w:szCs w:val="20"/>
              </w:rPr>
            </w:pPr>
            <w:r w:rsidRPr="00E93022">
              <w:rPr>
                <w:rFonts w:ascii="Arial" w:hAnsi="Arial" w:cs="Arial"/>
                <w:sz w:val="20"/>
                <w:szCs w:val="20"/>
              </w:rPr>
              <w:t xml:space="preserve"> Hot temperatures can cause dehydration and heat stroke.</w:t>
            </w:r>
          </w:p>
        </w:tc>
      </w:tr>
      <w:tr w:rsidR="00C2487F" w:rsidRPr="00E93022" w14:paraId="252269E8" w14:textId="77777777" w:rsidTr="00A243CE">
        <w:tc>
          <w:tcPr>
            <w:tcW w:w="2014" w:type="pct"/>
            <w:vAlign w:val="center"/>
          </w:tcPr>
          <w:p w14:paraId="335586A7" w14:textId="77777777" w:rsidR="00C2487F" w:rsidRPr="00E93022" w:rsidRDefault="00C2487F" w:rsidP="00BB09D9">
            <w:pPr>
              <w:rPr>
                <w:rFonts w:ascii="Arial" w:hAnsi="Arial" w:cs="Arial"/>
                <w:color w:val="000000"/>
                <w:sz w:val="20"/>
                <w:szCs w:val="20"/>
              </w:rPr>
            </w:pPr>
            <w:r w:rsidRPr="00E93022">
              <w:rPr>
                <w:rFonts w:ascii="Arial" w:hAnsi="Arial" w:cs="Arial"/>
                <w:sz w:val="20"/>
                <w:szCs w:val="20"/>
              </w:rPr>
              <w:t>Active supervision is especially important when the children are near streets and parking lots.</w:t>
            </w:r>
          </w:p>
        </w:tc>
        <w:tc>
          <w:tcPr>
            <w:tcW w:w="2986" w:type="pct"/>
          </w:tcPr>
          <w:p w14:paraId="731B8031" w14:textId="77777777" w:rsidR="00C2487F" w:rsidRPr="00E93022" w:rsidRDefault="00C2487F" w:rsidP="00C2487F">
            <w:pPr>
              <w:pStyle w:val="ListParagraph"/>
              <w:numPr>
                <w:ilvl w:val="0"/>
                <w:numId w:val="16"/>
              </w:numPr>
              <w:autoSpaceDE w:val="0"/>
              <w:autoSpaceDN w:val="0"/>
              <w:adjustRightInd w:val="0"/>
              <w:rPr>
                <w:rFonts w:ascii="Arial" w:hAnsi="Arial" w:cs="Arial"/>
                <w:sz w:val="20"/>
                <w:szCs w:val="20"/>
              </w:rPr>
            </w:pPr>
            <w:r w:rsidRPr="00E93022">
              <w:rPr>
                <w:rFonts w:ascii="Arial" w:hAnsi="Arial" w:cs="Arial"/>
                <w:sz w:val="20"/>
                <w:szCs w:val="20"/>
              </w:rPr>
              <w:t>Do not assume children understand the dangers near streets and parking lots.</w:t>
            </w:r>
          </w:p>
          <w:p w14:paraId="0111DB9B" w14:textId="77777777" w:rsidR="00C2487F" w:rsidRPr="00E93022" w:rsidRDefault="00C2487F" w:rsidP="00C2487F">
            <w:pPr>
              <w:pStyle w:val="ListParagraph"/>
              <w:numPr>
                <w:ilvl w:val="0"/>
                <w:numId w:val="16"/>
              </w:numPr>
              <w:autoSpaceDE w:val="0"/>
              <w:autoSpaceDN w:val="0"/>
              <w:adjustRightInd w:val="0"/>
              <w:rPr>
                <w:rFonts w:ascii="Arial" w:hAnsi="Arial" w:cs="Arial"/>
                <w:sz w:val="20"/>
                <w:szCs w:val="20"/>
              </w:rPr>
            </w:pPr>
            <w:r w:rsidRPr="00E93022">
              <w:rPr>
                <w:rFonts w:ascii="Arial" w:hAnsi="Arial" w:cs="Arial"/>
                <w:sz w:val="20"/>
                <w:szCs w:val="20"/>
              </w:rPr>
              <w:t>Yearly, thousands of children are seriously injured or die because a driver simply didn’t see them while backing up.</w:t>
            </w:r>
          </w:p>
        </w:tc>
      </w:tr>
      <w:tr w:rsidR="00C2487F" w:rsidRPr="00E93022" w14:paraId="099BFC95" w14:textId="77777777" w:rsidTr="00A243CE">
        <w:tc>
          <w:tcPr>
            <w:tcW w:w="5000" w:type="pct"/>
            <w:gridSpan w:val="2"/>
            <w:tcBorders>
              <w:bottom w:val="single" w:sz="4" w:space="0" w:color="auto"/>
            </w:tcBorders>
          </w:tcPr>
          <w:p w14:paraId="34459D49" w14:textId="77777777" w:rsidR="00C2487F" w:rsidRPr="00E93022" w:rsidRDefault="00C2487F" w:rsidP="00C2487F">
            <w:pPr>
              <w:autoSpaceDE w:val="0"/>
              <w:autoSpaceDN w:val="0"/>
              <w:adjustRightInd w:val="0"/>
              <w:spacing w:before="40" w:after="40"/>
              <w:rPr>
                <w:rFonts w:ascii="Arial" w:hAnsi="Arial" w:cs="Arial"/>
                <w:sz w:val="20"/>
                <w:szCs w:val="20"/>
              </w:rPr>
            </w:pPr>
            <w:r w:rsidRPr="00E93022">
              <w:rPr>
                <w:rFonts w:ascii="Arial" w:hAnsi="Arial" w:cs="Arial"/>
                <w:b/>
                <w:sz w:val="20"/>
                <w:szCs w:val="20"/>
              </w:rPr>
              <w:t>Parent:</w:t>
            </w:r>
            <w:r w:rsidRPr="00E93022">
              <w:rPr>
                <w:rFonts w:ascii="Arial" w:hAnsi="Arial" w:cs="Arial"/>
                <w:sz w:val="20"/>
                <w:szCs w:val="20"/>
              </w:rPr>
              <w:t xml:space="preserve"> Are there any high risk hazards near the home? If so where are they located?</w:t>
            </w:r>
          </w:p>
          <w:p w14:paraId="6DAFBABE" w14:textId="77777777" w:rsidR="00C2487F" w:rsidRPr="00E93022" w:rsidRDefault="00C2487F" w:rsidP="00C2487F">
            <w:pPr>
              <w:autoSpaceDE w:val="0"/>
              <w:autoSpaceDN w:val="0"/>
              <w:adjustRightInd w:val="0"/>
              <w:spacing w:before="40" w:after="40"/>
              <w:rPr>
                <w:rFonts w:ascii="Arial" w:hAnsi="Arial" w:cs="Arial"/>
                <w:b/>
                <w:sz w:val="20"/>
                <w:szCs w:val="20"/>
              </w:rPr>
            </w:pPr>
            <w:r w:rsidRPr="00E93022">
              <w:rPr>
                <w:rFonts w:ascii="Arial" w:hAnsi="Arial" w:cs="Arial"/>
                <w:b/>
                <w:sz w:val="20"/>
                <w:szCs w:val="20"/>
              </w:rPr>
              <w:t xml:space="preserve">Provider: </w:t>
            </w:r>
            <w:r w:rsidRPr="00E93022">
              <w:rPr>
                <w:rFonts w:ascii="Arial" w:hAnsi="Arial" w:cs="Arial"/>
                <w:sz w:val="20"/>
                <w:szCs w:val="20"/>
              </w:rPr>
              <w:t>Discuss how children will be supervised when high risk hazards are present.</w:t>
            </w:r>
          </w:p>
        </w:tc>
      </w:tr>
      <w:tr w:rsidR="00C2487F" w:rsidRPr="00E93022" w14:paraId="6124C1B9" w14:textId="77777777" w:rsidTr="00A243CE">
        <w:tc>
          <w:tcPr>
            <w:tcW w:w="5000" w:type="pct"/>
            <w:gridSpan w:val="2"/>
            <w:tcBorders>
              <w:left w:val="nil"/>
              <w:right w:val="nil"/>
            </w:tcBorders>
          </w:tcPr>
          <w:p w14:paraId="40358B10" w14:textId="77777777" w:rsidR="00C2487F" w:rsidRPr="00E93022" w:rsidRDefault="00C2487F" w:rsidP="00C2487F">
            <w:pPr>
              <w:rPr>
                <w:rFonts w:ascii="Arial" w:hAnsi="Arial" w:cs="Arial"/>
                <w:sz w:val="20"/>
                <w:szCs w:val="20"/>
              </w:rPr>
            </w:pPr>
          </w:p>
        </w:tc>
      </w:tr>
      <w:tr w:rsidR="00C2487F" w:rsidRPr="00E93022" w14:paraId="674F7E83" w14:textId="77777777" w:rsidTr="00A243CE">
        <w:trPr>
          <w:trHeight w:val="432"/>
        </w:trPr>
        <w:tc>
          <w:tcPr>
            <w:tcW w:w="5000" w:type="pct"/>
            <w:gridSpan w:val="2"/>
            <w:shd w:val="clear" w:color="auto" w:fill="E1CEFE"/>
            <w:vAlign w:val="center"/>
          </w:tcPr>
          <w:p w14:paraId="5A28B909" w14:textId="77777777" w:rsidR="00C2487F" w:rsidRPr="00E93022" w:rsidRDefault="00C2487F" w:rsidP="00C2487F">
            <w:pPr>
              <w:rPr>
                <w:rFonts w:ascii="Arial" w:hAnsi="Arial" w:cs="Arial"/>
                <w:sz w:val="20"/>
                <w:szCs w:val="20"/>
              </w:rPr>
            </w:pPr>
            <w:r w:rsidRPr="00A243CE">
              <w:rPr>
                <w:rFonts w:ascii="Arial" w:hAnsi="Arial" w:cs="Arial"/>
                <w:b/>
                <w:sz w:val="20"/>
                <w:szCs w:val="20"/>
              </w:rPr>
              <w:t>Transportation</w:t>
            </w:r>
          </w:p>
        </w:tc>
      </w:tr>
      <w:tr w:rsidR="00C2487F" w:rsidRPr="00E93022" w14:paraId="5D45D0C6" w14:textId="77777777" w:rsidTr="00A243CE">
        <w:trPr>
          <w:trHeight w:val="374"/>
        </w:trPr>
        <w:tc>
          <w:tcPr>
            <w:tcW w:w="2014" w:type="pct"/>
            <w:vAlign w:val="center"/>
          </w:tcPr>
          <w:p w14:paraId="6FB5452C" w14:textId="77777777" w:rsidR="00C2487F" w:rsidRPr="00E93022" w:rsidRDefault="00C2487F" w:rsidP="00C2487F">
            <w:pPr>
              <w:rPr>
                <w:rFonts w:ascii="Arial" w:hAnsi="Arial" w:cs="Arial"/>
                <w:b/>
                <w:sz w:val="20"/>
                <w:szCs w:val="20"/>
              </w:rPr>
            </w:pPr>
            <w:r w:rsidRPr="00E93022">
              <w:rPr>
                <w:rFonts w:ascii="Arial" w:hAnsi="Arial" w:cs="Arial"/>
                <w:b/>
                <w:sz w:val="20"/>
                <w:szCs w:val="20"/>
              </w:rPr>
              <w:t>Expectations</w:t>
            </w:r>
          </w:p>
        </w:tc>
        <w:tc>
          <w:tcPr>
            <w:tcW w:w="2986" w:type="pct"/>
            <w:vAlign w:val="center"/>
          </w:tcPr>
          <w:p w14:paraId="182BA42B" w14:textId="77777777" w:rsidR="00C2487F" w:rsidRPr="00E93022" w:rsidRDefault="00C2487F" w:rsidP="00C2487F">
            <w:pPr>
              <w:rPr>
                <w:rFonts w:ascii="Arial" w:hAnsi="Arial" w:cs="Arial"/>
                <w:b/>
                <w:sz w:val="20"/>
                <w:szCs w:val="20"/>
              </w:rPr>
            </w:pPr>
            <w:r w:rsidRPr="00E93022">
              <w:rPr>
                <w:rFonts w:ascii="Arial" w:hAnsi="Arial" w:cs="Arial"/>
                <w:b/>
                <w:sz w:val="20"/>
                <w:szCs w:val="20"/>
              </w:rPr>
              <w:t>Why is this important?</w:t>
            </w:r>
          </w:p>
        </w:tc>
      </w:tr>
      <w:tr w:rsidR="00C2487F" w:rsidRPr="00E93022" w14:paraId="6EF36129" w14:textId="77777777" w:rsidTr="00A243CE">
        <w:tc>
          <w:tcPr>
            <w:tcW w:w="2014" w:type="pct"/>
          </w:tcPr>
          <w:p w14:paraId="5A671CE3" w14:textId="77777777" w:rsidR="00C2487F" w:rsidRPr="00E93022" w:rsidRDefault="00C2487F" w:rsidP="00C2487F">
            <w:pPr>
              <w:rPr>
                <w:rFonts w:ascii="Arial" w:hAnsi="Arial" w:cs="Arial"/>
                <w:sz w:val="20"/>
                <w:szCs w:val="20"/>
              </w:rPr>
            </w:pPr>
            <w:r w:rsidRPr="00E93022">
              <w:rPr>
                <w:rFonts w:ascii="Arial" w:hAnsi="Arial" w:cs="Arial"/>
                <w:sz w:val="20"/>
                <w:szCs w:val="20"/>
              </w:rPr>
              <w:t>Washington State Law (RCW 46.61.687) requires a child less than eight years of age or less than four feet nine inches tall be restrained in appropriate booster or car seat when in a motor vehicle.</w:t>
            </w:r>
          </w:p>
        </w:tc>
        <w:tc>
          <w:tcPr>
            <w:tcW w:w="2986" w:type="pct"/>
          </w:tcPr>
          <w:p w14:paraId="40CC0BF4" w14:textId="77777777" w:rsidR="00C2487F" w:rsidRPr="00E93022" w:rsidRDefault="00E94D1F" w:rsidP="00E94D1F">
            <w:pPr>
              <w:pStyle w:val="ListParagraph"/>
              <w:numPr>
                <w:ilvl w:val="0"/>
                <w:numId w:val="33"/>
              </w:numPr>
              <w:rPr>
                <w:rFonts w:ascii="Arial" w:hAnsi="Arial" w:cs="Arial"/>
                <w:sz w:val="20"/>
                <w:szCs w:val="20"/>
              </w:rPr>
            </w:pPr>
            <w:r w:rsidRPr="00E93022">
              <w:rPr>
                <w:rFonts w:ascii="Arial" w:hAnsi="Arial" w:cs="Arial"/>
                <w:color w:val="000000"/>
                <w:sz w:val="20"/>
                <w:szCs w:val="20"/>
              </w:rPr>
              <w:t>Children are much safer when proper restraint is used when transported in a motor vehicle.</w:t>
            </w:r>
          </w:p>
        </w:tc>
      </w:tr>
      <w:tr w:rsidR="00C2487F" w:rsidRPr="00E93022" w14:paraId="27E6F133" w14:textId="77777777" w:rsidTr="00A243CE">
        <w:tc>
          <w:tcPr>
            <w:tcW w:w="2014" w:type="pct"/>
          </w:tcPr>
          <w:p w14:paraId="09E353B7" w14:textId="77777777" w:rsidR="00C2487F" w:rsidRPr="00E93022" w:rsidRDefault="00C2487F" w:rsidP="00C2487F">
            <w:pPr>
              <w:rPr>
                <w:rFonts w:ascii="Arial" w:hAnsi="Arial" w:cs="Arial"/>
                <w:sz w:val="20"/>
                <w:szCs w:val="20"/>
              </w:rPr>
            </w:pPr>
            <w:r w:rsidRPr="00E93022">
              <w:rPr>
                <w:rFonts w:ascii="Arial" w:hAnsi="Arial" w:cs="Arial"/>
                <w:sz w:val="20"/>
                <w:szCs w:val="20"/>
              </w:rPr>
              <w:t>Never leave children unattended in a vehicle.</w:t>
            </w:r>
          </w:p>
        </w:tc>
        <w:tc>
          <w:tcPr>
            <w:tcW w:w="2986" w:type="pct"/>
          </w:tcPr>
          <w:p w14:paraId="710F43A8" w14:textId="77777777" w:rsidR="00E94D1F" w:rsidRPr="00E93022" w:rsidRDefault="00E94D1F" w:rsidP="00E94D1F">
            <w:pPr>
              <w:pStyle w:val="ListParagraph"/>
              <w:numPr>
                <w:ilvl w:val="0"/>
                <w:numId w:val="17"/>
              </w:numPr>
              <w:autoSpaceDE w:val="0"/>
              <w:autoSpaceDN w:val="0"/>
              <w:adjustRightInd w:val="0"/>
              <w:rPr>
                <w:rFonts w:ascii="Arial" w:hAnsi="Arial" w:cs="Arial"/>
                <w:sz w:val="20"/>
                <w:szCs w:val="20"/>
              </w:rPr>
            </w:pPr>
            <w:r w:rsidRPr="00E93022">
              <w:rPr>
                <w:rFonts w:ascii="Arial" w:hAnsi="Arial" w:cs="Arial"/>
                <w:sz w:val="20"/>
                <w:szCs w:val="20"/>
              </w:rPr>
              <w:t xml:space="preserve">Leaving a child unattended is very dangerous. Statistics show cool temperatures in the 60s can rise to 110 degrees inside a vehicle. </w:t>
            </w:r>
          </w:p>
          <w:p w14:paraId="71A37C5D" w14:textId="77777777" w:rsidR="00C2487F" w:rsidRPr="00E93022" w:rsidRDefault="00E94D1F" w:rsidP="00E94D1F">
            <w:pPr>
              <w:pStyle w:val="ListParagraph"/>
              <w:numPr>
                <w:ilvl w:val="0"/>
                <w:numId w:val="17"/>
              </w:numPr>
              <w:rPr>
                <w:rFonts w:ascii="Arial" w:hAnsi="Arial" w:cs="Arial"/>
                <w:sz w:val="20"/>
                <w:szCs w:val="20"/>
              </w:rPr>
            </w:pPr>
            <w:r w:rsidRPr="00E93022">
              <w:rPr>
                <w:rFonts w:ascii="Arial" w:hAnsi="Arial" w:cs="Arial"/>
                <w:sz w:val="20"/>
                <w:szCs w:val="20"/>
              </w:rPr>
              <w:t>Strangulation or getting limbs or fingers caught in the power windows are common injuries related to unattended children in vehicles.</w:t>
            </w:r>
          </w:p>
        </w:tc>
      </w:tr>
      <w:tr w:rsidR="00C2487F" w:rsidRPr="00E93022" w14:paraId="336E1C3C" w14:textId="77777777" w:rsidTr="00A243CE">
        <w:tc>
          <w:tcPr>
            <w:tcW w:w="2014" w:type="pct"/>
          </w:tcPr>
          <w:p w14:paraId="61BFFD47" w14:textId="77777777" w:rsidR="00C2487F" w:rsidRPr="00E93022" w:rsidRDefault="00C2487F" w:rsidP="00C2487F">
            <w:pPr>
              <w:rPr>
                <w:rFonts w:ascii="Arial" w:hAnsi="Arial" w:cs="Arial"/>
                <w:sz w:val="20"/>
                <w:szCs w:val="20"/>
              </w:rPr>
            </w:pPr>
            <w:r w:rsidRPr="00E93022">
              <w:rPr>
                <w:rFonts w:ascii="Arial" w:hAnsi="Arial" w:cs="Arial"/>
                <w:sz w:val="20"/>
                <w:szCs w:val="20"/>
              </w:rPr>
              <w:t xml:space="preserve">Anyone transporting child/children must have a valid driver’s license, current auto insurance policy, and not used alcohol or drugs prior to driving. Medical conditions should also be considered.  </w:t>
            </w:r>
          </w:p>
        </w:tc>
        <w:tc>
          <w:tcPr>
            <w:tcW w:w="2986" w:type="pct"/>
          </w:tcPr>
          <w:p w14:paraId="1D647F23" w14:textId="77777777" w:rsidR="00C2487F" w:rsidRPr="00E93022" w:rsidRDefault="00E94D1F" w:rsidP="00E94D1F">
            <w:pPr>
              <w:pStyle w:val="ListParagraph"/>
              <w:numPr>
                <w:ilvl w:val="0"/>
                <w:numId w:val="17"/>
              </w:numPr>
              <w:rPr>
                <w:rFonts w:ascii="Arial" w:hAnsi="Arial" w:cs="Arial"/>
                <w:sz w:val="20"/>
                <w:szCs w:val="20"/>
              </w:rPr>
            </w:pPr>
            <w:r w:rsidRPr="00E93022">
              <w:rPr>
                <w:rFonts w:ascii="Arial" w:hAnsi="Arial" w:cs="Arial"/>
                <w:color w:val="000000"/>
                <w:sz w:val="20"/>
                <w:szCs w:val="20"/>
              </w:rPr>
              <w:t>Even small amounts of alcohol, medications, or drugs can have a measureable effect on a person’s ability to drive.</w:t>
            </w:r>
          </w:p>
        </w:tc>
      </w:tr>
      <w:tr w:rsidR="00C2487F" w:rsidRPr="00E93022" w14:paraId="2D696764" w14:textId="77777777" w:rsidTr="00A243CE">
        <w:tc>
          <w:tcPr>
            <w:tcW w:w="2014" w:type="pct"/>
          </w:tcPr>
          <w:p w14:paraId="223DFE51" w14:textId="77777777" w:rsidR="00C2487F" w:rsidRPr="00E93022" w:rsidRDefault="00C2487F" w:rsidP="00C2487F">
            <w:pPr>
              <w:rPr>
                <w:rFonts w:ascii="Arial" w:hAnsi="Arial" w:cs="Arial"/>
                <w:sz w:val="20"/>
                <w:szCs w:val="20"/>
              </w:rPr>
            </w:pPr>
            <w:r w:rsidRPr="00E93022">
              <w:rPr>
                <w:rFonts w:ascii="Arial" w:hAnsi="Arial" w:cs="Arial"/>
                <w:sz w:val="20"/>
                <w:szCs w:val="20"/>
              </w:rPr>
              <w:t xml:space="preserve">Washington State Law prohibits the use of handheld cell phones while driving. </w:t>
            </w:r>
            <w:r w:rsidRPr="00E93022">
              <w:rPr>
                <w:rFonts w:ascii="Arial" w:hAnsi="Arial" w:cs="Arial"/>
                <w:color w:val="000000"/>
                <w:sz w:val="20"/>
                <w:szCs w:val="20"/>
              </w:rPr>
              <w:t>These distractions can result in fatalities.</w:t>
            </w:r>
          </w:p>
        </w:tc>
        <w:tc>
          <w:tcPr>
            <w:tcW w:w="2986" w:type="pct"/>
          </w:tcPr>
          <w:p w14:paraId="3F523F12" w14:textId="77777777" w:rsidR="00E94D1F" w:rsidRPr="00E93022" w:rsidRDefault="00E94D1F" w:rsidP="00E94D1F">
            <w:pPr>
              <w:pStyle w:val="ListParagraph"/>
              <w:numPr>
                <w:ilvl w:val="0"/>
                <w:numId w:val="17"/>
              </w:numPr>
              <w:autoSpaceDE w:val="0"/>
              <w:autoSpaceDN w:val="0"/>
              <w:adjustRightInd w:val="0"/>
              <w:rPr>
                <w:rFonts w:ascii="Arial" w:hAnsi="Arial" w:cs="Arial"/>
                <w:color w:val="000000"/>
                <w:sz w:val="20"/>
                <w:szCs w:val="20"/>
              </w:rPr>
            </w:pPr>
            <w:r w:rsidRPr="00E93022">
              <w:rPr>
                <w:rFonts w:ascii="Arial" w:hAnsi="Arial" w:cs="Arial"/>
                <w:color w:val="000000"/>
                <w:sz w:val="20"/>
                <w:szCs w:val="20"/>
              </w:rPr>
              <w:t>Washington Traffic Safety Commission reported drivers being distracted was a leading cause of accidents.</w:t>
            </w:r>
          </w:p>
          <w:p w14:paraId="514A609E" w14:textId="77777777" w:rsidR="00C2487F" w:rsidRPr="00E93022" w:rsidRDefault="00E94D1F" w:rsidP="00E94D1F">
            <w:pPr>
              <w:pStyle w:val="ListParagraph"/>
              <w:numPr>
                <w:ilvl w:val="0"/>
                <w:numId w:val="17"/>
              </w:numPr>
              <w:rPr>
                <w:rFonts w:ascii="Arial" w:hAnsi="Arial" w:cs="Arial"/>
                <w:sz w:val="20"/>
                <w:szCs w:val="20"/>
              </w:rPr>
            </w:pPr>
            <w:r w:rsidRPr="00E93022">
              <w:rPr>
                <w:rFonts w:ascii="Arial" w:hAnsi="Arial" w:cs="Arial"/>
                <w:color w:val="000000"/>
                <w:sz w:val="20"/>
                <w:szCs w:val="20"/>
              </w:rPr>
              <w:t>One in four crashes involves individuals using a cell phone.</w:t>
            </w:r>
          </w:p>
        </w:tc>
      </w:tr>
      <w:tr w:rsidR="00C2487F" w:rsidRPr="00E93022" w14:paraId="62DE788C" w14:textId="77777777" w:rsidTr="00A243CE">
        <w:tc>
          <w:tcPr>
            <w:tcW w:w="5000" w:type="pct"/>
            <w:gridSpan w:val="2"/>
          </w:tcPr>
          <w:p w14:paraId="3FB02093" w14:textId="77777777" w:rsidR="00C2487F" w:rsidRPr="00E93022" w:rsidRDefault="00E94D1F" w:rsidP="005C25DA">
            <w:pPr>
              <w:autoSpaceDE w:val="0"/>
              <w:autoSpaceDN w:val="0"/>
              <w:adjustRightInd w:val="0"/>
              <w:rPr>
                <w:rFonts w:ascii="Arial" w:hAnsi="Arial" w:cs="Arial"/>
                <w:sz w:val="20"/>
                <w:szCs w:val="20"/>
              </w:rPr>
            </w:pPr>
            <w:r w:rsidRPr="00E93022">
              <w:rPr>
                <w:rFonts w:ascii="Arial" w:hAnsi="Arial" w:cs="Arial"/>
                <w:b/>
                <w:sz w:val="20"/>
                <w:szCs w:val="20"/>
              </w:rPr>
              <w:t xml:space="preserve">Parent: </w:t>
            </w:r>
            <w:r w:rsidRPr="00E93022">
              <w:rPr>
                <w:rFonts w:ascii="Arial" w:hAnsi="Arial" w:cs="Arial"/>
                <w:sz w:val="20"/>
                <w:szCs w:val="20"/>
              </w:rPr>
              <w:t xml:space="preserve">Share your expectations regarding transporting of your child/children.  If transporting children is allowed, are there special instructions on installing the car seat or booster seat?  </w:t>
            </w:r>
          </w:p>
        </w:tc>
      </w:tr>
      <w:tr w:rsidR="005C25DA" w:rsidRPr="00E93022" w14:paraId="674CD13C" w14:textId="77777777" w:rsidTr="00A243CE">
        <w:trPr>
          <w:trHeight w:val="432"/>
        </w:trPr>
        <w:tc>
          <w:tcPr>
            <w:tcW w:w="5000" w:type="pct"/>
            <w:gridSpan w:val="2"/>
            <w:shd w:val="clear" w:color="auto" w:fill="E1CEFE"/>
            <w:vAlign w:val="center"/>
          </w:tcPr>
          <w:p w14:paraId="0BC38833" w14:textId="77777777" w:rsidR="005C25DA" w:rsidRPr="00A243CE" w:rsidRDefault="005C25DA" w:rsidP="005C25DA">
            <w:pPr>
              <w:rPr>
                <w:rFonts w:ascii="Arial" w:hAnsi="Arial" w:cs="Arial"/>
                <w:sz w:val="20"/>
                <w:szCs w:val="20"/>
              </w:rPr>
            </w:pPr>
            <w:r w:rsidRPr="00A243CE">
              <w:rPr>
                <w:rFonts w:ascii="Arial" w:hAnsi="Arial" w:cs="Arial"/>
                <w:b/>
                <w:sz w:val="20"/>
                <w:szCs w:val="20"/>
              </w:rPr>
              <w:t>Emergency Preparedness</w:t>
            </w:r>
          </w:p>
        </w:tc>
      </w:tr>
      <w:tr w:rsidR="005C25DA" w:rsidRPr="00E93022" w14:paraId="1410D242" w14:textId="77777777" w:rsidTr="00A243CE">
        <w:trPr>
          <w:trHeight w:val="374"/>
        </w:trPr>
        <w:tc>
          <w:tcPr>
            <w:tcW w:w="2014" w:type="pct"/>
            <w:vAlign w:val="center"/>
          </w:tcPr>
          <w:p w14:paraId="0903DA4B" w14:textId="77777777" w:rsidR="005C25DA" w:rsidRPr="00E93022" w:rsidRDefault="005C25DA" w:rsidP="005C25DA">
            <w:pPr>
              <w:rPr>
                <w:rFonts w:ascii="Arial" w:hAnsi="Arial" w:cs="Arial"/>
                <w:b/>
                <w:sz w:val="20"/>
                <w:szCs w:val="20"/>
              </w:rPr>
            </w:pPr>
            <w:r w:rsidRPr="00E93022">
              <w:rPr>
                <w:rFonts w:ascii="Arial" w:hAnsi="Arial" w:cs="Arial"/>
                <w:b/>
                <w:sz w:val="20"/>
                <w:szCs w:val="20"/>
              </w:rPr>
              <w:t>Expectations</w:t>
            </w:r>
          </w:p>
        </w:tc>
        <w:tc>
          <w:tcPr>
            <w:tcW w:w="2986" w:type="pct"/>
            <w:vAlign w:val="center"/>
          </w:tcPr>
          <w:p w14:paraId="73DA2D82" w14:textId="77777777" w:rsidR="005C25DA" w:rsidRPr="00E93022" w:rsidRDefault="005C25DA" w:rsidP="005C25DA">
            <w:pPr>
              <w:rPr>
                <w:rFonts w:ascii="Arial" w:hAnsi="Arial" w:cs="Arial"/>
                <w:b/>
                <w:sz w:val="20"/>
                <w:szCs w:val="20"/>
              </w:rPr>
            </w:pPr>
            <w:r w:rsidRPr="00E93022">
              <w:rPr>
                <w:rFonts w:ascii="Arial" w:hAnsi="Arial" w:cs="Arial"/>
                <w:b/>
                <w:sz w:val="20"/>
                <w:szCs w:val="20"/>
              </w:rPr>
              <w:t>Why is this important?</w:t>
            </w:r>
          </w:p>
        </w:tc>
      </w:tr>
      <w:tr w:rsidR="005C25DA" w:rsidRPr="00E93022" w14:paraId="7761814A" w14:textId="77777777" w:rsidTr="00A243CE">
        <w:tc>
          <w:tcPr>
            <w:tcW w:w="2014" w:type="pct"/>
          </w:tcPr>
          <w:p w14:paraId="645EF588" w14:textId="77777777" w:rsidR="005C25DA" w:rsidRPr="00E93022" w:rsidRDefault="005C25DA" w:rsidP="008320DB">
            <w:pPr>
              <w:rPr>
                <w:rFonts w:ascii="Arial" w:hAnsi="Arial" w:cs="Arial"/>
                <w:sz w:val="20"/>
                <w:szCs w:val="20"/>
              </w:rPr>
            </w:pPr>
            <w:r w:rsidRPr="00E93022">
              <w:rPr>
                <w:rFonts w:ascii="Arial" w:hAnsi="Arial" w:cs="Arial"/>
                <w:color w:val="000000"/>
                <w:sz w:val="20"/>
                <w:szCs w:val="20"/>
              </w:rPr>
              <w:t>Make a list of contacts: doctors, dentist, poison control, fire station, police, local hospital, power and water company, parent work numbers, and other emergency contact person.</w:t>
            </w:r>
          </w:p>
        </w:tc>
        <w:tc>
          <w:tcPr>
            <w:tcW w:w="2986" w:type="pct"/>
          </w:tcPr>
          <w:p w14:paraId="29FE4E28" w14:textId="77777777" w:rsidR="005C25DA" w:rsidRPr="00E93022" w:rsidRDefault="005C25DA" w:rsidP="005C25DA">
            <w:pPr>
              <w:pStyle w:val="ListParagraph"/>
              <w:numPr>
                <w:ilvl w:val="0"/>
                <w:numId w:val="18"/>
              </w:numPr>
              <w:spacing w:after="120"/>
              <w:rPr>
                <w:rFonts w:ascii="Arial" w:hAnsi="Arial" w:cs="Arial"/>
                <w:sz w:val="20"/>
                <w:szCs w:val="20"/>
              </w:rPr>
            </w:pPr>
            <w:r w:rsidRPr="00E93022">
              <w:rPr>
                <w:rFonts w:ascii="Arial" w:hAnsi="Arial" w:cs="Arial"/>
                <w:sz w:val="20"/>
                <w:szCs w:val="20"/>
              </w:rPr>
              <w:t xml:space="preserve">You may need to access this information quickly. </w:t>
            </w:r>
          </w:p>
          <w:p w14:paraId="1C090FA7" w14:textId="77777777" w:rsidR="005C25DA" w:rsidRPr="00E93022" w:rsidRDefault="005C25DA" w:rsidP="005C25DA">
            <w:pPr>
              <w:pStyle w:val="ListParagraph"/>
              <w:numPr>
                <w:ilvl w:val="0"/>
                <w:numId w:val="18"/>
              </w:numPr>
              <w:spacing w:before="120" w:after="120"/>
              <w:rPr>
                <w:rFonts w:ascii="Arial" w:hAnsi="Arial" w:cs="Arial"/>
                <w:sz w:val="20"/>
                <w:szCs w:val="20"/>
              </w:rPr>
            </w:pPr>
            <w:r w:rsidRPr="00E93022">
              <w:rPr>
                <w:rFonts w:ascii="Arial" w:hAnsi="Arial" w:cs="Arial"/>
                <w:sz w:val="20"/>
                <w:szCs w:val="20"/>
              </w:rPr>
              <w:t xml:space="preserve">This list is an essential part of your emergency preparedness plan. </w:t>
            </w:r>
          </w:p>
          <w:p w14:paraId="22AA3936" w14:textId="77777777" w:rsidR="005C25DA" w:rsidRPr="00E93022" w:rsidRDefault="005C25DA" w:rsidP="005C25DA">
            <w:pPr>
              <w:pStyle w:val="ListParagraph"/>
              <w:numPr>
                <w:ilvl w:val="0"/>
                <w:numId w:val="18"/>
              </w:numPr>
              <w:rPr>
                <w:rFonts w:ascii="Arial" w:hAnsi="Arial" w:cs="Arial"/>
                <w:sz w:val="20"/>
                <w:szCs w:val="20"/>
              </w:rPr>
            </w:pPr>
            <w:r w:rsidRPr="00E93022">
              <w:rPr>
                <w:rFonts w:ascii="Arial" w:hAnsi="Arial" w:cs="Arial"/>
                <w:sz w:val="20"/>
                <w:szCs w:val="20"/>
              </w:rPr>
              <w:t xml:space="preserve">If you need to leave the home, this list would have all the essential phone numbers you need. </w:t>
            </w:r>
            <w:r w:rsidRPr="00E93022">
              <w:rPr>
                <w:rFonts w:ascii="Arial" w:hAnsi="Arial" w:cs="Arial"/>
                <w:color w:val="000000"/>
                <w:sz w:val="20"/>
                <w:szCs w:val="20"/>
              </w:rPr>
              <w:t xml:space="preserve">      </w:t>
            </w:r>
          </w:p>
        </w:tc>
      </w:tr>
      <w:tr w:rsidR="005C25DA" w:rsidRPr="00E93022" w14:paraId="008E4554" w14:textId="77777777" w:rsidTr="00A243CE">
        <w:tc>
          <w:tcPr>
            <w:tcW w:w="2014" w:type="pct"/>
          </w:tcPr>
          <w:p w14:paraId="72A9E852" w14:textId="77777777" w:rsidR="005C25DA" w:rsidRPr="00E93022" w:rsidRDefault="005C25DA" w:rsidP="005C25DA">
            <w:pPr>
              <w:autoSpaceDE w:val="0"/>
              <w:autoSpaceDN w:val="0"/>
              <w:adjustRightInd w:val="0"/>
              <w:rPr>
                <w:rFonts w:ascii="Arial" w:hAnsi="Arial" w:cs="Arial"/>
                <w:b/>
                <w:color w:val="000000"/>
                <w:sz w:val="20"/>
                <w:szCs w:val="20"/>
              </w:rPr>
            </w:pPr>
            <w:r w:rsidRPr="00E93022">
              <w:rPr>
                <w:rFonts w:ascii="Arial" w:hAnsi="Arial" w:cs="Arial"/>
                <w:color w:val="000000"/>
                <w:sz w:val="20"/>
                <w:szCs w:val="20"/>
              </w:rPr>
              <w:t>Things to include in an emergency preparedness plan:</w:t>
            </w:r>
          </w:p>
          <w:p w14:paraId="7B42761D" w14:textId="77777777" w:rsidR="005C25DA" w:rsidRPr="00E93022" w:rsidRDefault="005C25DA" w:rsidP="005C25DA">
            <w:pPr>
              <w:pStyle w:val="ListParagraph"/>
              <w:numPr>
                <w:ilvl w:val="0"/>
                <w:numId w:val="19"/>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Map of escape route</w:t>
            </w:r>
          </w:p>
          <w:p w14:paraId="3FBA3F21" w14:textId="77777777" w:rsidR="005C25DA" w:rsidRPr="00E93022" w:rsidRDefault="005C25DA" w:rsidP="005C25DA">
            <w:pPr>
              <w:pStyle w:val="ListParagraph"/>
              <w:numPr>
                <w:ilvl w:val="0"/>
                <w:numId w:val="19"/>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How to account for the children</w:t>
            </w:r>
          </w:p>
          <w:p w14:paraId="6714B3EC" w14:textId="77777777" w:rsidR="005C25DA" w:rsidRPr="00E93022" w:rsidRDefault="005C25DA" w:rsidP="005C25DA">
            <w:pPr>
              <w:pStyle w:val="ListParagraph"/>
              <w:numPr>
                <w:ilvl w:val="0"/>
                <w:numId w:val="19"/>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A meeting place</w:t>
            </w:r>
          </w:p>
          <w:p w14:paraId="204743E5" w14:textId="77777777" w:rsidR="005C25DA" w:rsidRPr="00E93022" w:rsidRDefault="005C25DA" w:rsidP="005C25DA">
            <w:pPr>
              <w:pStyle w:val="ListParagraph"/>
              <w:numPr>
                <w:ilvl w:val="0"/>
                <w:numId w:val="19"/>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Name and location of local shelter</w:t>
            </w:r>
          </w:p>
          <w:p w14:paraId="690475E4" w14:textId="77777777" w:rsidR="005C25DA" w:rsidRPr="00E93022" w:rsidRDefault="005C25DA" w:rsidP="005C25DA">
            <w:pPr>
              <w:pStyle w:val="ListParagraph"/>
              <w:numPr>
                <w:ilvl w:val="0"/>
                <w:numId w:val="19"/>
              </w:numPr>
              <w:autoSpaceDE w:val="0"/>
              <w:autoSpaceDN w:val="0"/>
              <w:adjustRightInd w:val="0"/>
              <w:rPr>
                <w:rFonts w:ascii="Arial" w:hAnsi="Arial" w:cs="Arial"/>
                <w:color w:val="000000"/>
                <w:sz w:val="20"/>
                <w:szCs w:val="20"/>
              </w:rPr>
            </w:pPr>
            <w:r w:rsidRPr="00E93022">
              <w:rPr>
                <w:rFonts w:ascii="Arial" w:hAnsi="Arial" w:cs="Arial"/>
                <w:color w:val="000000"/>
                <w:sz w:val="20"/>
                <w:szCs w:val="20"/>
              </w:rPr>
              <w:t>Place for lockdown in the home</w:t>
            </w:r>
          </w:p>
          <w:p w14:paraId="6B2B9387" w14:textId="77777777" w:rsidR="005C25DA" w:rsidRPr="00E93022" w:rsidRDefault="005C25DA" w:rsidP="005C25DA">
            <w:pPr>
              <w:pStyle w:val="ListParagraph"/>
              <w:numPr>
                <w:ilvl w:val="0"/>
                <w:numId w:val="19"/>
              </w:numPr>
              <w:rPr>
                <w:rFonts w:ascii="Arial" w:hAnsi="Arial" w:cs="Arial"/>
                <w:sz w:val="20"/>
                <w:szCs w:val="20"/>
              </w:rPr>
            </w:pPr>
            <w:r w:rsidRPr="00E93022">
              <w:rPr>
                <w:rFonts w:ascii="Arial" w:hAnsi="Arial" w:cs="Arial"/>
                <w:color w:val="000000"/>
                <w:sz w:val="20"/>
                <w:szCs w:val="20"/>
              </w:rPr>
              <w:t>How to contact the parents</w:t>
            </w:r>
          </w:p>
        </w:tc>
        <w:tc>
          <w:tcPr>
            <w:tcW w:w="2986" w:type="pct"/>
          </w:tcPr>
          <w:p w14:paraId="01C78ADF" w14:textId="77777777" w:rsidR="005C25DA" w:rsidRPr="00E93022" w:rsidRDefault="005C25DA" w:rsidP="005C25DA">
            <w:pPr>
              <w:pStyle w:val="ListParagraph"/>
              <w:numPr>
                <w:ilvl w:val="0"/>
                <w:numId w:val="19"/>
              </w:numPr>
              <w:rPr>
                <w:rFonts w:ascii="Arial" w:hAnsi="Arial" w:cs="Arial"/>
                <w:sz w:val="20"/>
                <w:szCs w:val="20"/>
              </w:rPr>
            </w:pPr>
            <w:r w:rsidRPr="00E93022">
              <w:rPr>
                <w:rFonts w:ascii="Arial" w:hAnsi="Arial" w:cs="Arial"/>
                <w:sz w:val="20"/>
                <w:szCs w:val="20"/>
              </w:rPr>
              <w:t>Having an evacuation plan will take the guesswork out of the situation.</w:t>
            </w:r>
          </w:p>
          <w:p w14:paraId="5F2744FB" w14:textId="77777777" w:rsidR="005C25DA" w:rsidRPr="00E93022" w:rsidRDefault="005C25DA" w:rsidP="005C25DA">
            <w:pPr>
              <w:pStyle w:val="ListParagraph"/>
              <w:numPr>
                <w:ilvl w:val="0"/>
                <w:numId w:val="19"/>
              </w:numPr>
              <w:rPr>
                <w:rFonts w:ascii="Arial" w:hAnsi="Arial" w:cs="Arial"/>
                <w:sz w:val="20"/>
                <w:szCs w:val="20"/>
              </w:rPr>
            </w:pPr>
            <w:r w:rsidRPr="00E93022">
              <w:rPr>
                <w:rFonts w:ascii="Arial" w:hAnsi="Arial" w:cs="Arial"/>
                <w:sz w:val="20"/>
                <w:szCs w:val="20"/>
              </w:rPr>
              <w:t>Walk through the home and choose two exits from each room and plan an outside meeting place that everyone knows about.</w:t>
            </w:r>
          </w:p>
        </w:tc>
      </w:tr>
      <w:tr w:rsidR="005C25DA" w:rsidRPr="00E93022" w14:paraId="6C95C1EF" w14:textId="77777777" w:rsidTr="00A243CE">
        <w:tc>
          <w:tcPr>
            <w:tcW w:w="2014" w:type="pct"/>
          </w:tcPr>
          <w:p w14:paraId="6D066075" w14:textId="77777777" w:rsidR="005C25DA" w:rsidRPr="00E93022" w:rsidRDefault="005C25DA" w:rsidP="008320DB">
            <w:pPr>
              <w:rPr>
                <w:rFonts w:ascii="Arial" w:hAnsi="Arial" w:cs="Arial"/>
                <w:sz w:val="20"/>
                <w:szCs w:val="20"/>
              </w:rPr>
            </w:pPr>
            <w:r w:rsidRPr="00E93022">
              <w:rPr>
                <w:rFonts w:ascii="Arial" w:hAnsi="Arial" w:cs="Arial"/>
                <w:color w:val="000000"/>
                <w:sz w:val="20"/>
                <w:szCs w:val="20"/>
              </w:rPr>
              <w:t>Practice emergency/ disaster preparedness plan.</w:t>
            </w:r>
          </w:p>
        </w:tc>
        <w:tc>
          <w:tcPr>
            <w:tcW w:w="2986" w:type="pct"/>
          </w:tcPr>
          <w:p w14:paraId="28AF6A82" w14:textId="77777777" w:rsidR="005C25DA" w:rsidRPr="00E93022" w:rsidRDefault="005C25DA" w:rsidP="005C25DA">
            <w:pPr>
              <w:pStyle w:val="ListParagraph"/>
              <w:numPr>
                <w:ilvl w:val="0"/>
                <w:numId w:val="34"/>
              </w:numPr>
              <w:rPr>
                <w:rFonts w:ascii="Arial" w:hAnsi="Arial" w:cs="Arial"/>
                <w:sz w:val="20"/>
                <w:szCs w:val="20"/>
              </w:rPr>
            </w:pPr>
            <w:r w:rsidRPr="00E93022">
              <w:rPr>
                <w:rFonts w:ascii="Arial" w:hAnsi="Arial" w:cs="Arial"/>
                <w:sz w:val="20"/>
                <w:szCs w:val="20"/>
              </w:rPr>
              <w:t>Plan, prepare, and practice makes everyone safer and teaches you and the children how to react correctly and automatically in an emergency.</w:t>
            </w:r>
          </w:p>
        </w:tc>
      </w:tr>
      <w:tr w:rsidR="005C25DA" w:rsidRPr="00E93022" w14:paraId="6983EA8C" w14:textId="77777777" w:rsidTr="00A243CE">
        <w:tc>
          <w:tcPr>
            <w:tcW w:w="2014" w:type="pct"/>
          </w:tcPr>
          <w:p w14:paraId="483DDD51" w14:textId="77777777" w:rsidR="005C25DA" w:rsidRPr="00E93022" w:rsidRDefault="005C25DA" w:rsidP="005C25DA">
            <w:pPr>
              <w:autoSpaceDE w:val="0"/>
              <w:autoSpaceDN w:val="0"/>
              <w:adjustRightInd w:val="0"/>
              <w:rPr>
                <w:rFonts w:ascii="Arial" w:hAnsi="Arial" w:cs="Arial"/>
                <w:b/>
                <w:color w:val="000000"/>
                <w:sz w:val="20"/>
                <w:szCs w:val="20"/>
              </w:rPr>
            </w:pPr>
            <w:r w:rsidRPr="00E93022">
              <w:rPr>
                <w:rFonts w:ascii="Arial" w:hAnsi="Arial" w:cs="Arial"/>
                <w:color w:val="000000"/>
                <w:sz w:val="20"/>
                <w:szCs w:val="20"/>
              </w:rPr>
              <w:t xml:space="preserve">A first-aid kit should be available and include these items:  </w:t>
            </w:r>
          </w:p>
          <w:p w14:paraId="0860510F" w14:textId="77777777" w:rsidR="005C25DA" w:rsidRPr="00E93022" w:rsidRDefault="005C25DA" w:rsidP="005C25DA">
            <w:pPr>
              <w:pStyle w:val="ListParagraph"/>
              <w:numPr>
                <w:ilvl w:val="0"/>
                <w:numId w:val="20"/>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Non-latex gloves</w:t>
            </w:r>
          </w:p>
          <w:p w14:paraId="72125DC0" w14:textId="77777777" w:rsidR="005C25DA" w:rsidRPr="00E93022" w:rsidRDefault="005C25DA" w:rsidP="005C25DA">
            <w:pPr>
              <w:pStyle w:val="ListParagraph"/>
              <w:numPr>
                <w:ilvl w:val="0"/>
                <w:numId w:val="20"/>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Bandages of various sizes</w:t>
            </w:r>
          </w:p>
          <w:p w14:paraId="45A37C85" w14:textId="77777777" w:rsidR="005C25DA" w:rsidRPr="00E93022" w:rsidRDefault="005C25DA" w:rsidP="005C25DA">
            <w:pPr>
              <w:pStyle w:val="ListParagraph"/>
              <w:numPr>
                <w:ilvl w:val="0"/>
                <w:numId w:val="20"/>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Small scissors</w:t>
            </w:r>
          </w:p>
          <w:p w14:paraId="2BECD834" w14:textId="77777777" w:rsidR="005C25DA" w:rsidRPr="00E93022" w:rsidRDefault="005C25DA" w:rsidP="005C25DA">
            <w:pPr>
              <w:pStyle w:val="ListParagraph"/>
              <w:numPr>
                <w:ilvl w:val="0"/>
                <w:numId w:val="20"/>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Tweezers, and elastic wrap bandage</w:t>
            </w:r>
          </w:p>
          <w:p w14:paraId="382F0D38" w14:textId="77777777" w:rsidR="005C25DA" w:rsidRPr="00E93022" w:rsidRDefault="005C25DA" w:rsidP="005C25DA">
            <w:pPr>
              <w:pStyle w:val="ListParagraph"/>
              <w:numPr>
                <w:ilvl w:val="0"/>
                <w:numId w:val="20"/>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Sterile gauze</w:t>
            </w:r>
          </w:p>
          <w:p w14:paraId="001AFE61" w14:textId="77777777" w:rsidR="005C25DA" w:rsidRPr="00E93022" w:rsidRDefault="005C25DA" w:rsidP="005C25DA">
            <w:pPr>
              <w:pStyle w:val="ListParagraph"/>
              <w:numPr>
                <w:ilvl w:val="0"/>
                <w:numId w:val="20"/>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Ice pack</w:t>
            </w:r>
          </w:p>
          <w:p w14:paraId="269D8B55" w14:textId="77777777" w:rsidR="005C25DA" w:rsidRPr="00E93022" w:rsidRDefault="005C25DA" w:rsidP="005C25DA">
            <w:pPr>
              <w:pStyle w:val="ListParagraph"/>
              <w:numPr>
                <w:ilvl w:val="0"/>
                <w:numId w:val="20"/>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Thermometer with disposable sleeves</w:t>
            </w:r>
          </w:p>
          <w:p w14:paraId="04F70949" w14:textId="77777777" w:rsidR="005C25DA" w:rsidRPr="00E93022" w:rsidRDefault="005C25DA" w:rsidP="005C25DA">
            <w:pPr>
              <w:pStyle w:val="ListParagraph"/>
              <w:numPr>
                <w:ilvl w:val="0"/>
                <w:numId w:val="20"/>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Triangle bandage</w:t>
            </w:r>
          </w:p>
          <w:p w14:paraId="142BE95F" w14:textId="77777777" w:rsidR="005C25DA" w:rsidRPr="00E93022" w:rsidRDefault="005C25DA" w:rsidP="005C25DA">
            <w:pPr>
              <w:pStyle w:val="ListParagraph"/>
              <w:numPr>
                <w:ilvl w:val="0"/>
                <w:numId w:val="20"/>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Adhesive tape</w:t>
            </w:r>
          </w:p>
          <w:p w14:paraId="73A4AFA9" w14:textId="77777777" w:rsidR="005C25DA" w:rsidRPr="00E93022" w:rsidRDefault="005C25DA" w:rsidP="005C25DA">
            <w:pPr>
              <w:pStyle w:val="ListParagraph"/>
              <w:numPr>
                <w:ilvl w:val="0"/>
                <w:numId w:val="20"/>
              </w:numPr>
              <w:autoSpaceDE w:val="0"/>
              <w:autoSpaceDN w:val="0"/>
              <w:adjustRightInd w:val="0"/>
              <w:rPr>
                <w:rFonts w:ascii="Arial" w:hAnsi="Arial" w:cs="Arial"/>
                <w:b/>
                <w:color w:val="000000"/>
                <w:sz w:val="20"/>
                <w:szCs w:val="20"/>
              </w:rPr>
            </w:pPr>
            <w:r w:rsidRPr="00E93022">
              <w:rPr>
                <w:rFonts w:ascii="Arial" w:hAnsi="Arial" w:cs="Arial"/>
                <w:color w:val="000000"/>
                <w:sz w:val="20"/>
                <w:szCs w:val="20"/>
              </w:rPr>
              <w:t xml:space="preserve">First- aid manual </w:t>
            </w:r>
          </w:p>
          <w:p w14:paraId="0FF3D18C" w14:textId="77777777" w:rsidR="005C25DA" w:rsidRPr="00E93022" w:rsidRDefault="005C25DA" w:rsidP="005C25DA">
            <w:pPr>
              <w:pStyle w:val="ListParagraph"/>
              <w:numPr>
                <w:ilvl w:val="0"/>
                <w:numId w:val="20"/>
              </w:numPr>
              <w:autoSpaceDE w:val="0"/>
              <w:autoSpaceDN w:val="0"/>
              <w:adjustRightInd w:val="0"/>
              <w:rPr>
                <w:rFonts w:ascii="Arial" w:hAnsi="Arial" w:cs="Arial"/>
                <w:color w:val="000000"/>
                <w:sz w:val="20"/>
                <w:szCs w:val="20"/>
              </w:rPr>
            </w:pPr>
            <w:r w:rsidRPr="00E93022">
              <w:rPr>
                <w:rFonts w:ascii="Arial" w:hAnsi="Arial" w:cs="Arial"/>
                <w:color w:val="000000"/>
                <w:sz w:val="20"/>
                <w:szCs w:val="20"/>
              </w:rPr>
              <w:t>Hand sanitizer for adult use</w:t>
            </w:r>
          </w:p>
          <w:p w14:paraId="17BA91BF" w14:textId="77777777" w:rsidR="005C25DA" w:rsidRPr="00E93022" w:rsidRDefault="005C25DA" w:rsidP="005C25DA">
            <w:pPr>
              <w:pStyle w:val="ListParagraph"/>
              <w:numPr>
                <w:ilvl w:val="0"/>
                <w:numId w:val="20"/>
              </w:numPr>
              <w:rPr>
                <w:rFonts w:ascii="Arial" w:hAnsi="Arial" w:cs="Arial"/>
                <w:sz w:val="20"/>
                <w:szCs w:val="20"/>
              </w:rPr>
            </w:pPr>
            <w:r w:rsidRPr="00E93022">
              <w:rPr>
                <w:rFonts w:ascii="Arial" w:hAnsi="Arial" w:cs="Arial"/>
                <w:color w:val="000000"/>
                <w:sz w:val="20"/>
                <w:szCs w:val="20"/>
              </w:rPr>
              <w:t>Working flashlight</w:t>
            </w:r>
          </w:p>
        </w:tc>
        <w:tc>
          <w:tcPr>
            <w:tcW w:w="2986" w:type="pct"/>
          </w:tcPr>
          <w:p w14:paraId="6B761477" w14:textId="77777777" w:rsidR="005C25DA" w:rsidRPr="00E93022" w:rsidRDefault="005C25DA" w:rsidP="005C25DA">
            <w:pPr>
              <w:pStyle w:val="ListParagraph"/>
              <w:numPr>
                <w:ilvl w:val="0"/>
                <w:numId w:val="20"/>
              </w:numPr>
              <w:autoSpaceDE w:val="0"/>
              <w:autoSpaceDN w:val="0"/>
              <w:adjustRightInd w:val="0"/>
              <w:rPr>
                <w:rFonts w:ascii="Arial" w:hAnsi="Arial" w:cs="Arial"/>
                <w:sz w:val="20"/>
                <w:szCs w:val="20"/>
                <w:u w:val="single"/>
              </w:rPr>
            </w:pPr>
            <w:r w:rsidRPr="00E93022">
              <w:rPr>
                <w:rFonts w:ascii="Arial" w:hAnsi="Arial" w:cs="Arial"/>
                <w:color w:val="000000"/>
                <w:sz w:val="20"/>
                <w:szCs w:val="20"/>
              </w:rPr>
              <w:t xml:space="preserve">Looking for these items individually can take more time then intended. </w:t>
            </w:r>
          </w:p>
          <w:p w14:paraId="2BFC0F65" w14:textId="77777777" w:rsidR="005C25DA" w:rsidRPr="00E93022" w:rsidRDefault="005C25DA" w:rsidP="005C25DA">
            <w:pPr>
              <w:pStyle w:val="ListParagraph"/>
              <w:numPr>
                <w:ilvl w:val="0"/>
                <w:numId w:val="20"/>
              </w:numPr>
              <w:autoSpaceDE w:val="0"/>
              <w:autoSpaceDN w:val="0"/>
              <w:adjustRightInd w:val="0"/>
              <w:rPr>
                <w:rFonts w:ascii="Arial" w:hAnsi="Arial" w:cs="Arial"/>
                <w:sz w:val="20"/>
                <w:szCs w:val="20"/>
                <w:u w:val="single"/>
              </w:rPr>
            </w:pPr>
            <w:r w:rsidRPr="00E93022">
              <w:rPr>
                <w:rFonts w:ascii="Arial" w:hAnsi="Arial" w:cs="Arial"/>
                <w:color w:val="000000"/>
                <w:sz w:val="20"/>
                <w:szCs w:val="20"/>
              </w:rPr>
              <w:t>Being prepared allows you to offer comfort and support to child/children while taking care of their needs quickly.</w:t>
            </w:r>
          </w:p>
          <w:p w14:paraId="7FE75A66" w14:textId="77777777" w:rsidR="005C25DA" w:rsidRPr="00E93022" w:rsidRDefault="005C25DA" w:rsidP="008320DB">
            <w:pPr>
              <w:rPr>
                <w:rFonts w:ascii="Arial" w:hAnsi="Arial" w:cs="Arial"/>
                <w:sz w:val="20"/>
                <w:szCs w:val="20"/>
              </w:rPr>
            </w:pPr>
          </w:p>
        </w:tc>
      </w:tr>
      <w:tr w:rsidR="005C25DA" w:rsidRPr="00E93022" w14:paraId="5250624B" w14:textId="77777777" w:rsidTr="00A243CE">
        <w:tc>
          <w:tcPr>
            <w:tcW w:w="5000" w:type="pct"/>
            <w:gridSpan w:val="2"/>
          </w:tcPr>
          <w:p w14:paraId="04C9E17E" w14:textId="77777777" w:rsidR="005C25DA" w:rsidRPr="00E93022" w:rsidRDefault="005C25DA" w:rsidP="00342CC7">
            <w:pPr>
              <w:autoSpaceDE w:val="0"/>
              <w:autoSpaceDN w:val="0"/>
              <w:adjustRightInd w:val="0"/>
              <w:spacing w:after="40"/>
              <w:rPr>
                <w:rFonts w:ascii="Arial" w:hAnsi="Arial" w:cs="Arial"/>
                <w:sz w:val="20"/>
                <w:szCs w:val="20"/>
              </w:rPr>
            </w:pPr>
            <w:r w:rsidRPr="00E93022">
              <w:rPr>
                <w:rFonts w:ascii="Arial" w:hAnsi="Arial" w:cs="Arial"/>
                <w:b/>
                <w:sz w:val="20"/>
                <w:szCs w:val="20"/>
              </w:rPr>
              <w:t xml:space="preserve">Link: </w:t>
            </w:r>
            <w:r w:rsidRPr="00E93022">
              <w:rPr>
                <w:rFonts w:ascii="Arial" w:hAnsi="Arial" w:cs="Arial"/>
                <w:sz w:val="20"/>
                <w:szCs w:val="20"/>
              </w:rPr>
              <w:t>The</w:t>
            </w:r>
            <w:r w:rsidRPr="00E93022">
              <w:rPr>
                <w:rFonts w:ascii="Arial" w:hAnsi="Arial" w:cs="Arial"/>
                <w:b/>
                <w:sz w:val="20"/>
                <w:szCs w:val="20"/>
              </w:rPr>
              <w:t xml:space="preserve"> </w:t>
            </w:r>
            <w:hyperlink r:id="rId14" w:history="1">
              <w:r w:rsidRPr="00E93022">
                <w:rPr>
                  <w:rStyle w:val="Hyperlink"/>
                  <w:rFonts w:ascii="Arial" w:hAnsi="Arial" w:cs="Arial"/>
                  <w:i/>
                  <w:sz w:val="20"/>
                  <w:szCs w:val="20"/>
                </w:rPr>
                <w:t>Emergency Preparedness for Child Care Professionals</w:t>
              </w:r>
            </w:hyperlink>
            <w:r w:rsidRPr="00E93022">
              <w:rPr>
                <w:rFonts w:ascii="Arial" w:hAnsi="Arial" w:cs="Arial"/>
                <w:i/>
                <w:sz w:val="20"/>
                <w:szCs w:val="20"/>
              </w:rPr>
              <w:t xml:space="preserve"> </w:t>
            </w:r>
            <w:r w:rsidRPr="00E93022">
              <w:rPr>
                <w:rFonts w:ascii="Arial" w:hAnsi="Arial" w:cs="Arial"/>
                <w:sz w:val="20"/>
                <w:szCs w:val="20"/>
              </w:rPr>
              <w:t>is available for use to document contact information listed above.</w:t>
            </w:r>
          </w:p>
          <w:p w14:paraId="4FDC5013" w14:textId="77777777" w:rsidR="005C25DA" w:rsidRPr="00E93022" w:rsidRDefault="005C25DA" w:rsidP="00342CC7">
            <w:pPr>
              <w:autoSpaceDE w:val="0"/>
              <w:autoSpaceDN w:val="0"/>
              <w:adjustRightInd w:val="0"/>
              <w:spacing w:after="40"/>
              <w:rPr>
                <w:rFonts w:ascii="Arial" w:hAnsi="Arial" w:cs="Arial"/>
                <w:sz w:val="20"/>
                <w:szCs w:val="20"/>
              </w:rPr>
            </w:pPr>
            <w:r w:rsidRPr="00E93022">
              <w:rPr>
                <w:rFonts w:ascii="Arial" w:hAnsi="Arial" w:cs="Arial"/>
                <w:b/>
                <w:sz w:val="20"/>
                <w:szCs w:val="20"/>
              </w:rPr>
              <w:t xml:space="preserve">Parent: </w:t>
            </w:r>
            <w:r w:rsidRPr="00E93022">
              <w:rPr>
                <w:rFonts w:ascii="Arial" w:hAnsi="Arial" w:cs="Arial"/>
                <w:sz w:val="20"/>
                <w:szCs w:val="20"/>
              </w:rPr>
              <w:t xml:space="preserve">Where is the first aid kit stored? </w:t>
            </w:r>
          </w:p>
          <w:p w14:paraId="51F8D6AC" w14:textId="77777777" w:rsidR="005C25DA" w:rsidRPr="00E93022" w:rsidRDefault="005C25DA" w:rsidP="00342CC7">
            <w:pPr>
              <w:spacing w:after="40"/>
              <w:rPr>
                <w:rFonts w:ascii="Arial" w:hAnsi="Arial" w:cs="Arial"/>
                <w:sz w:val="20"/>
                <w:szCs w:val="20"/>
              </w:rPr>
            </w:pPr>
            <w:r w:rsidRPr="00E93022">
              <w:rPr>
                <w:rFonts w:ascii="Arial" w:hAnsi="Arial" w:cs="Arial"/>
                <w:b/>
                <w:sz w:val="20"/>
                <w:szCs w:val="20"/>
              </w:rPr>
              <w:t xml:space="preserve">Parent and Provider: </w:t>
            </w:r>
            <w:r w:rsidRPr="00E93022">
              <w:rPr>
                <w:rFonts w:ascii="Arial" w:hAnsi="Arial" w:cs="Arial"/>
                <w:sz w:val="20"/>
                <w:szCs w:val="20"/>
              </w:rPr>
              <w:t>Develop the emergency preparedness plan together.</w:t>
            </w:r>
          </w:p>
        </w:tc>
      </w:tr>
    </w:tbl>
    <w:p w14:paraId="70D7C0F8" w14:textId="77777777" w:rsidR="009B03FF" w:rsidRPr="00E93022" w:rsidRDefault="009B03FF" w:rsidP="009B03FF">
      <w:pPr>
        <w:pStyle w:val="Body"/>
        <w:rPr>
          <w:rFonts w:ascii="Arial" w:hAnsi="Arial" w:cs="Arial"/>
          <w:sz w:val="20"/>
          <w:szCs w:val="20"/>
        </w:rPr>
      </w:pPr>
    </w:p>
    <w:sectPr w:rsidR="009B03FF" w:rsidRPr="00E93022" w:rsidSect="00E93022">
      <w:footerReference w:type="default" r:id="rId15"/>
      <w:headerReference w:type="first" r:id="rId16"/>
      <w:footerReference w:type="first" r:id="rId17"/>
      <w:pgSz w:w="15840" w:h="12240" w:orient="landscape"/>
      <w:pgMar w:top="720" w:right="720" w:bottom="720" w:left="720" w:header="100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CF1BB" w14:textId="77777777" w:rsidR="000D2031" w:rsidRDefault="000D2031" w:rsidP="00743F0D">
      <w:pPr>
        <w:spacing w:after="0" w:line="240" w:lineRule="auto"/>
      </w:pPr>
      <w:r>
        <w:separator/>
      </w:r>
    </w:p>
    <w:p w14:paraId="51726F9F" w14:textId="77777777" w:rsidR="000D2031" w:rsidRDefault="000D2031"/>
  </w:endnote>
  <w:endnote w:type="continuationSeparator" w:id="0">
    <w:p w14:paraId="2E30F4B0" w14:textId="77777777" w:rsidR="000D2031" w:rsidRDefault="000D2031" w:rsidP="00743F0D">
      <w:pPr>
        <w:spacing w:after="0" w:line="240" w:lineRule="auto"/>
      </w:pPr>
      <w:r>
        <w:continuationSeparator/>
      </w:r>
    </w:p>
    <w:p w14:paraId="2727DA2F" w14:textId="77777777" w:rsidR="000D2031" w:rsidRDefault="000D2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5861F" w14:textId="6AB2872B" w:rsidR="00A160D0" w:rsidRDefault="00A160D0" w:rsidP="00A160D0">
    <w:pPr>
      <w:pStyle w:val="FooterText"/>
      <w:tabs>
        <w:tab w:val="clear" w:pos="9360"/>
        <w:tab w:val="right" w:pos="12870"/>
      </w:tabs>
      <w:jc w:val="left"/>
      <w:rPr>
        <w:rFonts w:ascii="Arial" w:hAnsi="Arial" w:cs="Arial"/>
        <w:sz w:val="16"/>
        <w:szCs w:val="16"/>
      </w:rPr>
    </w:pPr>
    <w:r>
      <w:rPr>
        <w:rFonts w:ascii="Arial" w:hAnsi="Arial" w:cs="Arial"/>
        <w:sz w:val="16"/>
        <w:szCs w:val="16"/>
      </w:rPr>
      <w:t>PARENT/PROVI</w:t>
    </w:r>
    <w:r w:rsidR="008C6032">
      <w:rPr>
        <w:rFonts w:ascii="Arial" w:hAnsi="Arial" w:cs="Arial"/>
        <w:sz w:val="16"/>
        <w:szCs w:val="16"/>
      </w:rPr>
      <w:t>D</w:t>
    </w:r>
    <w:r>
      <w:rPr>
        <w:rFonts w:ascii="Arial" w:hAnsi="Arial" w:cs="Arial"/>
        <w:sz w:val="16"/>
        <w:szCs w:val="16"/>
      </w:rPr>
      <w:t>ER HEALTH &amp; SAFETY AGREEMENT (FFN)</w:t>
    </w:r>
    <w:r>
      <w:rPr>
        <w:rFonts w:ascii="Arial" w:hAnsi="Arial" w:cs="Arial"/>
        <w:sz w:val="16"/>
        <w:szCs w:val="16"/>
      </w:rPr>
      <w:tab/>
    </w:r>
    <w:r>
      <w:rPr>
        <w:rFonts w:ascii="Arial" w:hAnsi="Arial" w:cs="Arial"/>
        <w:sz w:val="16"/>
        <w:szCs w:val="16"/>
      </w:rPr>
      <w:tab/>
    </w:r>
    <w:r w:rsidRPr="00FD5792">
      <w:rPr>
        <w:rFonts w:ascii="Arial" w:hAnsi="Arial" w:cs="Arial"/>
        <w:b/>
        <w:sz w:val="16"/>
        <w:szCs w:val="16"/>
      </w:rPr>
      <w:t xml:space="preserve">Page </w:t>
    </w:r>
    <w:r w:rsidRPr="00FD5792">
      <w:rPr>
        <w:rFonts w:ascii="Arial" w:hAnsi="Arial" w:cs="Arial"/>
        <w:b/>
        <w:bCs/>
        <w:sz w:val="16"/>
        <w:szCs w:val="16"/>
      </w:rPr>
      <w:fldChar w:fldCharType="begin"/>
    </w:r>
    <w:r w:rsidRPr="00FD5792">
      <w:rPr>
        <w:rFonts w:ascii="Arial" w:hAnsi="Arial" w:cs="Arial"/>
        <w:b/>
        <w:bCs/>
        <w:sz w:val="16"/>
        <w:szCs w:val="16"/>
      </w:rPr>
      <w:instrText xml:space="preserve"> PAGE  \* Arabic  \* MERGEFORMAT </w:instrText>
    </w:r>
    <w:r w:rsidRPr="00FD5792">
      <w:rPr>
        <w:rFonts w:ascii="Arial" w:hAnsi="Arial" w:cs="Arial"/>
        <w:b/>
        <w:bCs/>
        <w:sz w:val="16"/>
        <w:szCs w:val="16"/>
      </w:rPr>
      <w:fldChar w:fldCharType="separate"/>
    </w:r>
    <w:r w:rsidR="00841F3A">
      <w:rPr>
        <w:rFonts w:ascii="Arial" w:hAnsi="Arial" w:cs="Arial"/>
        <w:b/>
        <w:bCs/>
        <w:noProof/>
        <w:sz w:val="16"/>
        <w:szCs w:val="16"/>
      </w:rPr>
      <w:t>1</w:t>
    </w:r>
    <w:r w:rsidRPr="00FD5792">
      <w:rPr>
        <w:rFonts w:ascii="Arial" w:hAnsi="Arial" w:cs="Arial"/>
        <w:b/>
        <w:bCs/>
        <w:sz w:val="16"/>
        <w:szCs w:val="16"/>
      </w:rPr>
      <w:fldChar w:fldCharType="end"/>
    </w:r>
    <w:r w:rsidRPr="00FD5792">
      <w:rPr>
        <w:rFonts w:ascii="Arial" w:hAnsi="Arial" w:cs="Arial"/>
        <w:b/>
        <w:sz w:val="16"/>
        <w:szCs w:val="16"/>
      </w:rPr>
      <w:t xml:space="preserve"> of </w:t>
    </w:r>
    <w:r w:rsidRPr="00FD5792">
      <w:rPr>
        <w:rFonts w:ascii="Arial" w:hAnsi="Arial" w:cs="Arial"/>
        <w:b/>
        <w:bCs/>
        <w:sz w:val="16"/>
        <w:szCs w:val="16"/>
      </w:rPr>
      <w:fldChar w:fldCharType="begin"/>
    </w:r>
    <w:r w:rsidRPr="00FD5792">
      <w:rPr>
        <w:rFonts w:ascii="Arial" w:hAnsi="Arial" w:cs="Arial"/>
        <w:b/>
        <w:bCs/>
        <w:sz w:val="16"/>
        <w:szCs w:val="16"/>
      </w:rPr>
      <w:instrText xml:space="preserve"> NUMPAGES  \* Arabic  \* MERGEFORMAT </w:instrText>
    </w:r>
    <w:r w:rsidRPr="00FD5792">
      <w:rPr>
        <w:rFonts w:ascii="Arial" w:hAnsi="Arial" w:cs="Arial"/>
        <w:b/>
        <w:bCs/>
        <w:sz w:val="16"/>
        <w:szCs w:val="16"/>
      </w:rPr>
      <w:fldChar w:fldCharType="separate"/>
    </w:r>
    <w:r w:rsidR="00841F3A">
      <w:rPr>
        <w:rFonts w:ascii="Arial" w:hAnsi="Arial" w:cs="Arial"/>
        <w:b/>
        <w:bCs/>
        <w:noProof/>
        <w:sz w:val="16"/>
        <w:szCs w:val="16"/>
      </w:rPr>
      <w:t>7</w:t>
    </w:r>
    <w:r w:rsidRPr="00FD5792">
      <w:rPr>
        <w:rFonts w:ascii="Arial" w:hAnsi="Arial" w:cs="Arial"/>
        <w:b/>
        <w:bCs/>
        <w:sz w:val="16"/>
        <w:szCs w:val="16"/>
      </w:rPr>
      <w:fldChar w:fldCharType="end"/>
    </w:r>
  </w:p>
  <w:p w14:paraId="45170BC2" w14:textId="77777777" w:rsidR="00191F40" w:rsidRPr="00F2530B" w:rsidRDefault="00A160D0" w:rsidP="00A160D0">
    <w:pPr>
      <w:pStyle w:val="FooterText"/>
      <w:jc w:val="left"/>
      <w:rPr>
        <w:rFonts w:ascii="Arial" w:hAnsi="Arial" w:cs="Arial"/>
        <w:sz w:val="16"/>
        <w:szCs w:val="16"/>
      </w:rPr>
    </w:pPr>
    <w:r>
      <w:rPr>
        <w:rFonts w:ascii="Arial" w:hAnsi="Arial" w:cs="Arial"/>
        <w:sz w:val="16"/>
        <w:szCs w:val="16"/>
      </w:rPr>
      <w:t>DCYF 15-857 (CREATED 5/2020) 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37B8" w14:textId="77777777" w:rsidR="005E1103" w:rsidRDefault="00114477" w:rsidP="00114477">
    <w:pPr>
      <w:pStyle w:val="FooterText"/>
      <w:jc w:val="left"/>
      <w:rPr>
        <w:rFonts w:ascii="Arial" w:hAnsi="Arial" w:cs="Arial"/>
        <w:sz w:val="16"/>
        <w:szCs w:val="16"/>
      </w:rPr>
    </w:pPr>
    <w:r>
      <w:rPr>
        <w:rFonts w:ascii="Arial" w:hAnsi="Arial" w:cs="Arial"/>
        <w:sz w:val="16"/>
        <w:szCs w:val="16"/>
      </w:rPr>
      <w:t>PARENT/PROVIER HEALTH &amp; SAFETY AGREEMENT (FFN)</w:t>
    </w:r>
  </w:p>
  <w:p w14:paraId="40D980DC" w14:textId="77777777" w:rsidR="00114477" w:rsidRPr="00114477" w:rsidRDefault="00114477" w:rsidP="00114477">
    <w:pPr>
      <w:pStyle w:val="FooterText"/>
      <w:jc w:val="left"/>
      <w:rPr>
        <w:rFonts w:ascii="Arial" w:hAnsi="Arial" w:cs="Arial"/>
        <w:sz w:val="16"/>
        <w:szCs w:val="16"/>
      </w:rPr>
    </w:pPr>
    <w:r>
      <w:rPr>
        <w:rFonts w:ascii="Arial" w:hAnsi="Arial" w:cs="Arial"/>
        <w:sz w:val="16"/>
        <w:szCs w:val="16"/>
      </w:rPr>
      <w:t>DCYF 15-857 (CREATED 5/2020) 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14ADD" w14:textId="77777777" w:rsidR="000D2031" w:rsidRDefault="000D2031" w:rsidP="00743F0D">
      <w:pPr>
        <w:spacing w:after="0" w:line="240" w:lineRule="auto"/>
      </w:pPr>
      <w:r>
        <w:separator/>
      </w:r>
    </w:p>
    <w:p w14:paraId="45120369" w14:textId="77777777" w:rsidR="000D2031" w:rsidRDefault="000D2031"/>
  </w:footnote>
  <w:footnote w:type="continuationSeparator" w:id="0">
    <w:p w14:paraId="5F19A830" w14:textId="77777777" w:rsidR="000D2031" w:rsidRDefault="000D2031" w:rsidP="00743F0D">
      <w:pPr>
        <w:spacing w:after="0" w:line="240" w:lineRule="auto"/>
      </w:pPr>
      <w:r>
        <w:continuationSeparator/>
      </w:r>
    </w:p>
    <w:p w14:paraId="7656197E" w14:textId="77777777" w:rsidR="000D2031" w:rsidRDefault="000D20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16F2" w14:textId="77777777" w:rsidR="00114477" w:rsidRPr="00114477" w:rsidRDefault="00114477" w:rsidP="00114477">
    <w:pPr>
      <w:pStyle w:val="Header"/>
      <w:tabs>
        <w:tab w:val="clear" w:pos="4680"/>
        <w:tab w:val="left" w:pos="6480"/>
      </w:tabs>
      <w:rPr>
        <w:sz w:val="28"/>
        <w:szCs w:val="28"/>
      </w:rPr>
    </w:pPr>
    <w:r w:rsidRPr="00114477">
      <w:rPr>
        <w:noProof/>
        <w:sz w:val="28"/>
        <w:szCs w:val="28"/>
      </w:rPr>
      <w:drawing>
        <wp:inline distT="0" distB="0" distL="0" distR="0">
          <wp:extent cx="2514600" cy="425450"/>
          <wp:effectExtent l="0" t="0" r="0" b="0"/>
          <wp:docPr id="4" name="Picture 4" descr="C:\Users\eva.freimuth\Downloads\DCYF-Logo-BW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reimuth\Downloads\DCYF-Logo-BW (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425450"/>
                  </a:xfrm>
                  <a:prstGeom prst="rect">
                    <a:avLst/>
                  </a:prstGeom>
                  <a:noFill/>
                  <a:ln>
                    <a:noFill/>
                  </a:ln>
                </pic:spPr>
              </pic:pic>
            </a:graphicData>
          </a:graphic>
        </wp:inline>
      </w:drawing>
    </w:r>
    <w:r>
      <w:rPr>
        <w:sz w:val="28"/>
        <w:szCs w:val="28"/>
      </w:rPr>
      <w:tab/>
    </w:r>
    <w:r w:rsidRPr="00114477">
      <w:rPr>
        <w:sz w:val="28"/>
        <w:szCs w:val="28"/>
      </w:rPr>
      <w:t>Parent/Provider Health &amp; Safety Agreement (FFN)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917"/>
    <w:multiLevelType w:val="hybridMultilevel"/>
    <w:tmpl w:val="63507DB2"/>
    <w:lvl w:ilvl="0" w:tplc="A6989F8C">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1AE7"/>
    <w:multiLevelType w:val="hybridMultilevel"/>
    <w:tmpl w:val="3A2620C6"/>
    <w:lvl w:ilvl="0" w:tplc="274CEC62">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D27CA"/>
    <w:multiLevelType w:val="hybridMultilevel"/>
    <w:tmpl w:val="201072DA"/>
    <w:lvl w:ilvl="0" w:tplc="1A92A82A">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0223F"/>
    <w:multiLevelType w:val="hybridMultilevel"/>
    <w:tmpl w:val="1994A44E"/>
    <w:lvl w:ilvl="0" w:tplc="1A92A82A">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560D6"/>
    <w:multiLevelType w:val="hybridMultilevel"/>
    <w:tmpl w:val="E7A8C0BC"/>
    <w:lvl w:ilvl="0" w:tplc="E00489FA">
      <w:start w:val="1"/>
      <w:numFmt w:val="bullet"/>
      <w:lvlText w:val=""/>
      <w:lvlJc w:val="left"/>
      <w:pPr>
        <w:ind w:left="360" w:hanging="216"/>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2F85934"/>
    <w:multiLevelType w:val="hybridMultilevel"/>
    <w:tmpl w:val="E8548F62"/>
    <w:lvl w:ilvl="0" w:tplc="A6989F8C">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C5F48"/>
    <w:multiLevelType w:val="hybridMultilevel"/>
    <w:tmpl w:val="E77C1B6C"/>
    <w:lvl w:ilvl="0" w:tplc="A6989F8C">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52AD3"/>
    <w:multiLevelType w:val="hybridMultilevel"/>
    <w:tmpl w:val="43D47324"/>
    <w:lvl w:ilvl="0" w:tplc="73282AF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426A80"/>
    <w:multiLevelType w:val="hybridMultilevel"/>
    <w:tmpl w:val="4CFCBF10"/>
    <w:lvl w:ilvl="0" w:tplc="274CEC62">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654EB"/>
    <w:multiLevelType w:val="hybridMultilevel"/>
    <w:tmpl w:val="FA868BFE"/>
    <w:lvl w:ilvl="0" w:tplc="274CEC62">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D29C1"/>
    <w:multiLevelType w:val="hybridMultilevel"/>
    <w:tmpl w:val="3162F8CC"/>
    <w:lvl w:ilvl="0" w:tplc="E1FAF0F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85E2B"/>
    <w:multiLevelType w:val="hybridMultilevel"/>
    <w:tmpl w:val="AE880FE2"/>
    <w:lvl w:ilvl="0" w:tplc="73282AF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F007C"/>
    <w:multiLevelType w:val="hybridMultilevel"/>
    <w:tmpl w:val="D56AFAEA"/>
    <w:lvl w:ilvl="0" w:tplc="88627E46">
      <w:start w:val="1"/>
      <w:numFmt w:val="bullet"/>
      <w:lvlText w:val=""/>
      <w:lvlJc w:val="left"/>
      <w:pPr>
        <w:ind w:left="360" w:hanging="216"/>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57F0ECD"/>
    <w:multiLevelType w:val="hybridMultilevel"/>
    <w:tmpl w:val="7594087E"/>
    <w:lvl w:ilvl="0" w:tplc="B96011D8">
      <w:start w:val="1"/>
      <w:numFmt w:val="bullet"/>
      <w:lvlText w:val=""/>
      <w:lvlJc w:val="left"/>
      <w:pPr>
        <w:ind w:left="360" w:hanging="216"/>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5A36F4E"/>
    <w:multiLevelType w:val="hybridMultilevel"/>
    <w:tmpl w:val="C2A4A258"/>
    <w:lvl w:ilvl="0" w:tplc="A6989F8C">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36DAB"/>
    <w:multiLevelType w:val="hybridMultilevel"/>
    <w:tmpl w:val="30B4B85E"/>
    <w:lvl w:ilvl="0" w:tplc="274CEC62">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E6956"/>
    <w:multiLevelType w:val="hybridMultilevel"/>
    <w:tmpl w:val="A0FC5366"/>
    <w:lvl w:ilvl="0" w:tplc="88627E4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A5EA0"/>
    <w:multiLevelType w:val="hybridMultilevel"/>
    <w:tmpl w:val="1546779A"/>
    <w:lvl w:ilvl="0" w:tplc="E1FAF0F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C70E3"/>
    <w:multiLevelType w:val="hybridMultilevel"/>
    <w:tmpl w:val="886648D8"/>
    <w:lvl w:ilvl="0" w:tplc="F2683AA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02910"/>
    <w:multiLevelType w:val="hybridMultilevel"/>
    <w:tmpl w:val="FBCC55CE"/>
    <w:lvl w:ilvl="0" w:tplc="274CEC62">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63699"/>
    <w:multiLevelType w:val="hybridMultilevel"/>
    <w:tmpl w:val="9ED6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9512E"/>
    <w:multiLevelType w:val="hybridMultilevel"/>
    <w:tmpl w:val="5498A1C6"/>
    <w:lvl w:ilvl="0" w:tplc="274CEC62">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525824"/>
    <w:multiLevelType w:val="hybridMultilevel"/>
    <w:tmpl w:val="666A87C6"/>
    <w:lvl w:ilvl="0" w:tplc="274CEC62">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6199E"/>
    <w:multiLevelType w:val="hybridMultilevel"/>
    <w:tmpl w:val="0986C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0497C"/>
    <w:multiLevelType w:val="hybridMultilevel"/>
    <w:tmpl w:val="97181B98"/>
    <w:lvl w:ilvl="0" w:tplc="E1FAF0F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F6484"/>
    <w:multiLevelType w:val="hybridMultilevel"/>
    <w:tmpl w:val="235AAA3E"/>
    <w:lvl w:ilvl="0" w:tplc="A6989F8C">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A566F"/>
    <w:multiLevelType w:val="hybridMultilevel"/>
    <w:tmpl w:val="0CAA1AD0"/>
    <w:lvl w:ilvl="0" w:tplc="C8AE461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13570"/>
    <w:multiLevelType w:val="hybridMultilevel"/>
    <w:tmpl w:val="9322EE00"/>
    <w:lvl w:ilvl="0" w:tplc="88627E4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981B43"/>
    <w:multiLevelType w:val="hybridMultilevel"/>
    <w:tmpl w:val="42DA0E1E"/>
    <w:lvl w:ilvl="0" w:tplc="274CEC62">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45F7E"/>
    <w:multiLevelType w:val="hybridMultilevel"/>
    <w:tmpl w:val="61789660"/>
    <w:lvl w:ilvl="0" w:tplc="5E94BC6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8C5110"/>
    <w:multiLevelType w:val="hybridMultilevel"/>
    <w:tmpl w:val="75A0D658"/>
    <w:lvl w:ilvl="0" w:tplc="7590B94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6"/>
  </w:num>
  <w:num w:numId="4">
    <w:abstractNumId w:val="2"/>
  </w:num>
  <w:num w:numId="5">
    <w:abstractNumId w:val="30"/>
  </w:num>
  <w:num w:numId="6">
    <w:abstractNumId w:val="22"/>
  </w:num>
  <w:num w:numId="7">
    <w:abstractNumId w:val="11"/>
  </w:num>
  <w:num w:numId="8">
    <w:abstractNumId w:val="29"/>
  </w:num>
  <w:num w:numId="9">
    <w:abstractNumId w:val="26"/>
  </w:num>
  <w:num w:numId="10">
    <w:abstractNumId w:val="20"/>
  </w:num>
  <w:num w:numId="11">
    <w:abstractNumId w:val="6"/>
  </w:num>
  <w:num w:numId="12">
    <w:abstractNumId w:val="28"/>
  </w:num>
  <w:num w:numId="13">
    <w:abstractNumId w:val="33"/>
  </w:num>
  <w:num w:numId="14">
    <w:abstractNumId w:val="14"/>
  </w:num>
  <w:num w:numId="15">
    <w:abstractNumId w:val="7"/>
  </w:num>
  <w:num w:numId="16">
    <w:abstractNumId w:val="25"/>
  </w:num>
  <w:num w:numId="17">
    <w:abstractNumId w:val="21"/>
  </w:num>
  <w:num w:numId="18">
    <w:abstractNumId w:val="4"/>
  </w:num>
  <w:num w:numId="19">
    <w:abstractNumId w:val="13"/>
  </w:num>
  <w:num w:numId="20">
    <w:abstractNumId w:val="32"/>
  </w:num>
  <w:num w:numId="21">
    <w:abstractNumId w:val="9"/>
  </w:num>
  <w:num w:numId="22">
    <w:abstractNumId w:val="10"/>
  </w:num>
  <w:num w:numId="23">
    <w:abstractNumId w:val="1"/>
  </w:num>
  <w:num w:numId="24">
    <w:abstractNumId w:val="3"/>
  </w:num>
  <w:num w:numId="25">
    <w:abstractNumId w:val="17"/>
  </w:num>
  <w:num w:numId="26">
    <w:abstractNumId w:val="23"/>
  </w:num>
  <w:num w:numId="27">
    <w:abstractNumId w:val="27"/>
  </w:num>
  <w:num w:numId="28">
    <w:abstractNumId w:val="19"/>
  </w:num>
  <w:num w:numId="29">
    <w:abstractNumId w:val="5"/>
  </w:num>
  <w:num w:numId="30">
    <w:abstractNumId w:val="0"/>
  </w:num>
  <w:num w:numId="31">
    <w:abstractNumId w:val="15"/>
  </w:num>
  <w:num w:numId="32">
    <w:abstractNumId w:val="12"/>
  </w:num>
  <w:num w:numId="33">
    <w:abstractNumId w:val="31"/>
  </w:num>
  <w:num w:numId="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7SyK1OEPFcoY/0S6zxr5h6eemRGuQuhNCdDZbtL5r+RvNnjKYBwsVrcXNiTBVtL1PNOcrG+g2v20ZqDQFTur7w==" w:salt="ok9fHRlGN+bo9w/eLkxmrA=="/>
  <w:defaultTabStop w:val="720"/>
  <w:clickAndTypeStyle w:val="Body"/>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8B"/>
    <w:rsid w:val="00012145"/>
    <w:rsid w:val="0002005D"/>
    <w:rsid w:val="000215A1"/>
    <w:rsid w:val="00022A13"/>
    <w:rsid w:val="0003309B"/>
    <w:rsid w:val="00054960"/>
    <w:rsid w:val="00064E69"/>
    <w:rsid w:val="00066841"/>
    <w:rsid w:val="00093A30"/>
    <w:rsid w:val="00097A22"/>
    <w:rsid w:val="000D2031"/>
    <w:rsid w:val="000D6328"/>
    <w:rsid w:val="000E1A43"/>
    <w:rsid w:val="000E226B"/>
    <w:rsid w:val="000E7E8A"/>
    <w:rsid w:val="000E7F6D"/>
    <w:rsid w:val="000F7B6C"/>
    <w:rsid w:val="001045C8"/>
    <w:rsid w:val="00111E8D"/>
    <w:rsid w:val="00114477"/>
    <w:rsid w:val="00115FEE"/>
    <w:rsid w:val="00117723"/>
    <w:rsid w:val="0014691B"/>
    <w:rsid w:val="001857D2"/>
    <w:rsid w:val="00186EAA"/>
    <w:rsid w:val="00191F40"/>
    <w:rsid w:val="001A4BB4"/>
    <w:rsid w:val="001A5BA6"/>
    <w:rsid w:val="001A62DA"/>
    <w:rsid w:val="001C09B4"/>
    <w:rsid w:val="001C341A"/>
    <w:rsid w:val="001C5049"/>
    <w:rsid w:val="001C7CD6"/>
    <w:rsid w:val="001D3EC1"/>
    <w:rsid w:val="00202042"/>
    <w:rsid w:val="00212D24"/>
    <w:rsid w:val="0023413C"/>
    <w:rsid w:val="002A2970"/>
    <w:rsid w:val="002B24B7"/>
    <w:rsid w:val="002C57BE"/>
    <w:rsid w:val="002D7C75"/>
    <w:rsid w:val="002E485C"/>
    <w:rsid w:val="003224DA"/>
    <w:rsid w:val="00324F39"/>
    <w:rsid w:val="00335BC6"/>
    <w:rsid w:val="00337774"/>
    <w:rsid w:val="00342786"/>
    <w:rsid w:val="00342CC7"/>
    <w:rsid w:val="00344119"/>
    <w:rsid w:val="0034658D"/>
    <w:rsid w:val="0035016A"/>
    <w:rsid w:val="0035036B"/>
    <w:rsid w:val="003512FA"/>
    <w:rsid w:val="00351519"/>
    <w:rsid w:val="003552AB"/>
    <w:rsid w:val="00375017"/>
    <w:rsid w:val="00381ED6"/>
    <w:rsid w:val="003947A2"/>
    <w:rsid w:val="003A6A24"/>
    <w:rsid w:val="003B1D9B"/>
    <w:rsid w:val="003B6687"/>
    <w:rsid w:val="003C041D"/>
    <w:rsid w:val="003C26F0"/>
    <w:rsid w:val="003C55CF"/>
    <w:rsid w:val="003E08DD"/>
    <w:rsid w:val="00404B7C"/>
    <w:rsid w:val="00421BC6"/>
    <w:rsid w:val="00422741"/>
    <w:rsid w:val="00435F79"/>
    <w:rsid w:val="00440BBB"/>
    <w:rsid w:val="00453E62"/>
    <w:rsid w:val="00474E73"/>
    <w:rsid w:val="004875EC"/>
    <w:rsid w:val="004A68F9"/>
    <w:rsid w:val="004B70E7"/>
    <w:rsid w:val="004C0139"/>
    <w:rsid w:val="004C70FB"/>
    <w:rsid w:val="004F02EC"/>
    <w:rsid w:val="004F2874"/>
    <w:rsid w:val="004F45DD"/>
    <w:rsid w:val="004F7A4C"/>
    <w:rsid w:val="00507E1E"/>
    <w:rsid w:val="005154E2"/>
    <w:rsid w:val="0053081B"/>
    <w:rsid w:val="00533A6C"/>
    <w:rsid w:val="005405DB"/>
    <w:rsid w:val="00541423"/>
    <w:rsid w:val="005543DB"/>
    <w:rsid w:val="005575D8"/>
    <w:rsid w:val="00576A42"/>
    <w:rsid w:val="00577B9E"/>
    <w:rsid w:val="00585A1B"/>
    <w:rsid w:val="00590B3A"/>
    <w:rsid w:val="005949B6"/>
    <w:rsid w:val="005A336D"/>
    <w:rsid w:val="005C25DA"/>
    <w:rsid w:val="005E1103"/>
    <w:rsid w:val="005F6943"/>
    <w:rsid w:val="005F70E0"/>
    <w:rsid w:val="006032C1"/>
    <w:rsid w:val="00604617"/>
    <w:rsid w:val="006072D7"/>
    <w:rsid w:val="00615BB9"/>
    <w:rsid w:val="00637046"/>
    <w:rsid w:val="00642CED"/>
    <w:rsid w:val="0066192D"/>
    <w:rsid w:val="00667419"/>
    <w:rsid w:val="006744A7"/>
    <w:rsid w:val="00685716"/>
    <w:rsid w:val="006A0D57"/>
    <w:rsid w:val="006A6B83"/>
    <w:rsid w:val="006B268F"/>
    <w:rsid w:val="006B57C6"/>
    <w:rsid w:val="006B7450"/>
    <w:rsid w:val="006D6D64"/>
    <w:rsid w:val="006E7E59"/>
    <w:rsid w:val="006F4BD7"/>
    <w:rsid w:val="006F5322"/>
    <w:rsid w:val="00730AE6"/>
    <w:rsid w:val="00735EF8"/>
    <w:rsid w:val="00743F0D"/>
    <w:rsid w:val="00765C6F"/>
    <w:rsid w:val="007671C0"/>
    <w:rsid w:val="007937C5"/>
    <w:rsid w:val="00794970"/>
    <w:rsid w:val="007B66A1"/>
    <w:rsid w:val="007C181E"/>
    <w:rsid w:val="007D1CDA"/>
    <w:rsid w:val="007D33FA"/>
    <w:rsid w:val="007D351E"/>
    <w:rsid w:val="007D5987"/>
    <w:rsid w:val="007D6B1A"/>
    <w:rsid w:val="007E4A4A"/>
    <w:rsid w:val="007E6CC3"/>
    <w:rsid w:val="007F61A7"/>
    <w:rsid w:val="00800BCD"/>
    <w:rsid w:val="008162BC"/>
    <w:rsid w:val="0081785C"/>
    <w:rsid w:val="00825F8A"/>
    <w:rsid w:val="008270D2"/>
    <w:rsid w:val="008320DB"/>
    <w:rsid w:val="00841F3A"/>
    <w:rsid w:val="008425B2"/>
    <w:rsid w:val="008468F5"/>
    <w:rsid w:val="00853467"/>
    <w:rsid w:val="00855742"/>
    <w:rsid w:val="0085636F"/>
    <w:rsid w:val="0088014B"/>
    <w:rsid w:val="0089258F"/>
    <w:rsid w:val="00895BAC"/>
    <w:rsid w:val="008C052E"/>
    <w:rsid w:val="008C4AE7"/>
    <w:rsid w:val="008C6032"/>
    <w:rsid w:val="008D2B44"/>
    <w:rsid w:val="008E009A"/>
    <w:rsid w:val="008F6C0B"/>
    <w:rsid w:val="008F7012"/>
    <w:rsid w:val="0090206F"/>
    <w:rsid w:val="00902913"/>
    <w:rsid w:val="009173BB"/>
    <w:rsid w:val="00932411"/>
    <w:rsid w:val="009356BC"/>
    <w:rsid w:val="00955A85"/>
    <w:rsid w:val="00960706"/>
    <w:rsid w:val="00965110"/>
    <w:rsid w:val="0098425B"/>
    <w:rsid w:val="0099398B"/>
    <w:rsid w:val="009B03FF"/>
    <w:rsid w:val="009B0904"/>
    <w:rsid w:val="009C1789"/>
    <w:rsid w:val="009C1AE8"/>
    <w:rsid w:val="009C3143"/>
    <w:rsid w:val="009C5B5B"/>
    <w:rsid w:val="009D1833"/>
    <w:rsid w:val="009D2577"/>
    <w:rsid w:val="009E62C2"/>
    <w:rsid w:val="00A01D62"/>
    <w:rsid w:val="00A160D0"/>
    <w:rsid w:val="00A243CE"/>
    <w:rsid w:val="00A31A49"/>
    <w:rsid w:val="00A34950"/>
    <w:rsid w:val="00A34A7B"/>
    <w:rsid w:val="00A35377"/>
    <w:rsid w:val="00A3639C"/>
    <w:rsid w:val="00A37D15"/>
    <w:rsid w:val="00A50F74"/>
    <w:rsid w:val="00A55DA2"/>
    <w:rsid w:val="00A60084"/>
    <w:rsid w:val="00A67F55"/>
    <w:rsid w:val="00A70E23"/>
    <w:rsid w:val="00A7299C"/>
    <w:rsid w:val="00A73ECF"/>
    <w:rsid w:val="00A8241C"/>
    <w:rsid w:val="00A82EF1"/>
    <w:rsid w:val="00AA02F4"/>
    <w:rsid w:val="00AB3625"/>
    <w:rsid w:val="00AB6BB6"/>
    <w:rsid w:val="00AB77B0"/>
    <w:rsid w:val="00AC35B1"/>
    <w:rsid w:val="00AC742B"/>
    <w:rsid w:val="00AC7608"/>
    <w:rsid w:val="00AE7871"/>
    <w:rsid w:val="00AF15E9"/>
    <w:rsid w:val="00AF22F0"/>
    <w:rsid w:val="00B24DA9"/>
    <w:rsid w:val="00B340FB"/>
    <w:rsid w:val="00B4679B"/>
    <w:rsid w:val="00B4734C"/>
    <w:rsid w:val="00B53106"/>
    <w:rsid w:val="00B5742E"/>
    <w:rsid w:val="00B6269E"/>
    <w:rsid w:val="00B6623F"/>
    <w:rsid w:val="00B66E5D"/>
    <w:rsid w:val="00B6780F"/>
    <w:rsid w:val="00B7644B"/>
    <w:rsid w:val="00B85C2D"/>
    <w:rsid w:val="00B95BE4"/>
    <w:rsid w:val="00B97697"/>
    <w:rsid w:val="00BA087D"/>
    <w:rsid w:val="00BA7B30"/>
    <w:rsid w:val="00BB09D9"/>
    <w:rsid w:val="00BB11BF"/>
    <w:rsid w:val="00BB3742"/>
    <w:rsid w:val="00BC660D"/>
    <w:rsid w:val="00BC75D9"/>
    <w:rsid w:val="00BE24E3"/>
    <w:rsid w:val="00BF2D54"/>
    <w:rsid w:val="00BF4805"/>
    <w:rsid w:val="00C00811"/>
    <w:rsid w:val="00C16370"/>
    <w:rsid w:val="00C2487F"/>
    <w:rsid w:val="00C34513"/>
    <w:rsid w:val="00C52521"/>
    <w:rsid w:val="00C67B7F"/>
    <w:rsid w:val="00C859BD"/>
    <w:rsid w:val="00C878F0"/>
    <w:rsid w:val="00CB087A"/>
    <w:rsid w:val="00CB13B1"/>
    <w:rsid w:val="00CB3A62"/>
    <w:rsid w:val="00CC77B1"/>
    <w:rsid w:val="00CD049F"/>
    <w:rsid w:val="00CD5230"/>
    <w:rsid w:val="00CE0411"/>
    <w:rsid w:val="00CE28DE"/>
    <w:rsid w:val="00CE5DE2"/>
    <w:rsid w:val="00CF7A86"/>
    <w:rsid w:val="00D07A45"/>
    <w:rsid w:val="00D205A8"/>
    <w:rsid w:val="00D21E89"/>
    <w:rsid w:val="00D36A84"/>
    <w:rsid w:val="00D40EBF"/>
    <w:rsid w:val="00D46858"/>
    <w:rsid w:val="00D5134C"/>
    <w:rsid w:val="00D77A93"/>
    <w:rsid w:val="00D85346"/>
    <w:rsid w:val="00D85C09"/>
    <w:rsid w:val="00D949C7"/>
    <w:rsid w:val="00DA0D5F"/>
    <w:rsid w:val="00DA2DDE"/>
    <w:rsid w:val="00DA5418"/>
    <w:rsid w:val="00DB7B8B"/>
    <w:rsid w:val="00DB7C00"/>
    <w:rsid w:val="00DC0012"/>
    <w:rsid w:val="00DE281D"/>
    <w:rsid w:val="00DE584A"/>
    <w:rsid w:val="00DF14D2"/>
    <w:rsid w:val="00E63435"/>
    <w:rsid w:val="00E64AF0"/>
    <w:rsid w:val="00E8299F"/>
    <w:rsid w:val="00E93022"/>
    <w:rsid w:val="00E94D1F"/>
    <w:rsid w:val="00EE2233"/>
    <w:rsid w:val="00EE3EFF"/>
    <w:rsid w:val="00EF1D47"/>
    <w:rsid w:val="00EF3CDD"/>
    <w:rsid w:val="00F12A71"/>
    <w:rsid w:val="00F2530B"/>
    <w:rsid w:val="00F35D5C"/>
    <w:rsid w:val="00F422FF"/>
    <w:rsid w:val="00F4408B"/>
    <w:rsid w:val="00F45E76"/>
    <w:rsid w:val="00F67D24"/>
    <w:rsid w:val="00F72F1A"/>
    <w:rsid w:val="00F73DE5"/>
    <w:rsid w:val="00F94A21"/>
    <w:rsid w:val="00F96C35"/>
    <w:rsid w:val="00FA71E1"/>
    <w:rsid w:val="00FB2011"/>
    <w:rsid w:val="00FB5313"/>
    <w:rsid w:val="00FC586C"/>
    <w:rsid w:val="00FD5792"/>
    <w:rsid w:val="00FF2581"/>
    <w:rsid w:val="00FF31EE"/>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99603F"/>
  <w15:docId w15:val="{B9ADCF1C-1825-4E1C-9527-4382E6D4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___DO NOT USE 1"/>
    <w:uiPriority w:val="9"/>
    <w:semiHidden/>
    <w:qFormat/>
    <w:rsid w:val="00B340FB"/>
  </w:style>
  <w:style w:type="paragraph" w:styleId="Heading1">
    <w:name w:val="heading 1"/>
    <w:aliases w:val="Page Title"/>
    <w:basedOn w:val="Normal"/>
    <w:next w:val="Normal"/>
    <w:link w:val="Heading1Char"/>
    <w:rsid w:val="00B340FB"/>
    <w:pPr>
      <w:spacing w:after="0" w:line="240" w:lineRule="auto"/>
      <w:jc w:val="right"/>
      <w:outlineLvl w:val="0"/>
    </w:pPr>
    <w:rPr>
      <w:rFonts w:ascii="Arial" w:eastAsiaTheme="majorEastAsia" w:hAnsi="Arial" w:cstheme="majorBidi"/>
      <w:b/>
      <w:bCs/>
      <w:color w:val="863399" w:themeColor="text1"/>
      <w:sz w:val="48"/>
      <w:szCs w:val="28"/>
    </w:rPr>
  </w:style>
  <w:style w:type="paragraph" w:styleId="Heading2">
    <w:name w:val="heading 2"/>
    <w:aliases w:val="Subhead Level 1"/>
    <w:basedOn w:val="Normal"/>
    <w:next w:val="Normal"/>
    <w:link w:val="Heading2Char"/>
    <w:rsid w:val="00B340FB"/>
    <w:pPr>
      <w:keepNext/>
      <w:keepLines/>
      <w:spacing w:before="320" w:after="80"/>
      <w:outlineLvl w:val="1"/>
    </w:pPr>
    <w:rPr>
      <w:rFonts w:ascii="Arial" w:eastAsiaTheme="majorEastAsia" w:hAnsi="Arial" w:cstheme="majorBidi"/>
      <w:b/>
      <w:bCs/>
      <w:color w:val="863399" w:themeColor="text1"/>
      <w:sz w:val="26"/>
      <w:szCs w:val="26"/>
    </w:rPr>
  </w:style>
  <w:style w:type="paragraph" w:styleId="Heading3">
    <w:name w:val="heading 3"/>
    <w:aliases w:val="Subheading"/>
    <w:basedOn w:val="Normal"/>
    <w:next w:val="Normal"/>
    <w:link w:val="Heading3Char"/>
    <w:qFormat/>
    <w:rsid w:val="005575D8"/>
    <w:pPr>
      <w:keepNext/>
      <w:keepLines/>
      <w:spacing w:before="240" w:after="60"/>
      <w:outlineLvl w:val="2"/>
    </w:pPr>
    <w:rPr>
      <w:rFonts w:eastAsiaTheme="majorEastAsia" w:cstheme="majorBidi"/>
      <w:b/>
      <w:color w:val="863399"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qFormat/>
    <w:rsid w:val="003224DA"/>
    <w:pPr>
      <w:numPr>
        <w:numId w:val="2"/>
      </w:numPr>
      <w:spacing w:after="60"/>
    </w:pPr>
  </w:style>
  <w:style w:type="paragraph" w:customStyle="1" w:styleId="Body">
    <w:name w:val="Body"/>
    <w:uiPriority w:val="1"/>
    <w:qFormat/>
    <w:rsid w:val="005575D8"/>
    <w:pPr>
      <w:widowControl w:val="0"/>
      <w:spacing w:after="180" w:line="271" w:lineRule="auto"/>
    </w:pPr>
    <w:rPr>
      <w:sz w:val="24"/>
    </w:rPr>
  </w:style>
  <w:style w:type="character" w:customStyle="1" w:styleId="Heading1Char">
    <w:name w:val="Heading 1 Char"/>
    <w:aliases w:val="Page Title Char"/>
    <w:basedOn w:val="DefaultParagraphFont"/>
    <w:link w:val="Heading1"/>
    <w:rsid w:val="00B340FB"/>
    <w:rPr>
      <w:rFonts w:ascii="Arial" w:eastAsiaTheme="majorEastAsia" w:hAnsi="Arial" w:cstheme="majorBidi"/>
      <w:b/>
      <w:bCs/>
      <w:color w:val="863399" w:themeColor="text1"/>
      <w:sz w:val="48"/>
      <w:szCs w:val="28"/>
    </w:rPr>
  </w:style>
  <w:style w:type="character" w:customStyle="1" w:styleId="Heading2Char">
    <w:name w:val="Heading 2 Char"/>
    <w:aliases w:val="Subhead Level 1 Char"/>
    <w:basedOn w:val="DefaultParagraphFont"/>
    <w:link w:val="Heading2"/>
    <w:rsid w:val="00B340FB"/>
    <w:rPr>
      <w:rFonts w:ascii="Arial" w:eastAsiaTheme="majorEastAsia" w:hAnsi="Arial" w:cstheme="majorBidi"/>
      <w:b/>
      <w:bCs/>
      <w:color w:val="863399" w:themeColor="text1"/>
      <w:sz w:val="26"/>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qFormat/>
    <w:rsid w:val="003224DA"/>
    <w:pPr>
      <w:numPr>
        <w:numId w:val="1"/>
      </w:numPr>
      <w:spacing w:after="60"/>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qFormat/>
    <w:rsid w:val="003224DA"/>
    <w:pPr>
      <w:numPr>
        <w:numId w:val="3"/>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99"/>
    <w:rsid w:val="00186EAA"/>
    <w:rPr>
      <w:b/>
      <w:color w:val="auto"/>
      <w:u w:val="none"/>
    </w:rPr>
  </w:style>
  <w:style w:type="paragraph" w:styleId="Footer">
    <w:name w:val="footer"/>
    <w:link w:val="FooterChar"/>
    <w:uiPriority w:val="99"/>
    <w:rsid w:val="00507E1E"/>
    <w:pPr>
      <w:tabs>
        <w:tab w:val="center" w:pos="4680"/>
        <w:tab w:val="right" w:pos="9360"/>
      </w:tabs>
      <w:spacing w:after="0" w:line="240" w:lineRule="auto"/>
    </w:pPr>
    <w:rPr>
      <w:rFonts w:ascii="Arial" w:hAnsi="Arial"/>
      <w:sz w:val="18"/>
    </w:rPr>
  </w:style>
  <w:style w:type="character" w:customStyle="1" w:styleId="FooterChar">
    <w:name w:val="Footer Char"/>
    <w:basedOn w:val="DefaultParagraphFont"/>
    <w:link w:val="Footer"/>
    <w:uiPriority w:val="99"/>
    <w:rsid w:val="00186EAA"/>
    <w:rPr>
      <w:rFonts w:ascii="Arial" w:hAnsi="Arial"/>
      <w:sz w:val="18"/>
    </w:rPr>
  </w:style>
  <w:style w:type="character" w:customStyle="1" w:styleId="Heading3Char">
    <w:name w:val="Heading 3 Char"/>
    <w:aliases w:val="Subheading Char"/>
    <w:basedOn w:val="DefaultParagraphFont"/>
    <w:link w:val="Heading3"/>
    <w:rsid w:val="005575D8"/>
    <w:rPr>
      <w:rFonts w:eastAsiaTheme="majorEastAsia" w:cstheme="majorBidi"/>
      <w:b/>
      <w:color w:val="863399" w:themeColor="text1"/>
      <w:sz w:val="28"/>
      <w:szCs w:val="24"/>
    </w:rPr>
  </w:style>
  <w:style w:type="paragraph" w:styleId="Title">
    <w:name w:val="Title"/>
    <w:basedOn w:val="Normal"/>
    <w:next w:val="Normal"/>
    <w:link w:val="TitleChar"/>
    <w:uiPriority w:val="10"/>
    <w:qFormat/>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paragraph" w:styleId="Subtitle">
    <w:name w:val="Subtitle"/>
    <w:basedOn w:val="Normal"/>
    <w:next w:val="Normal"/>
    <w:link w:val="SubtitleChar"/>
    <w:uiPriority w:val="11"/>
    <w:qFormat/>
    <w:rsid w:val="005575D8"/>
    <w:pPr>
      <w:numPr>
        <w:ilvl w:val="1"/>
      </w:numPr>
      <w:spacing w:after="160"/>
    </w:pPr>
    <w:rPr>
      <w:rFonts w:eastAsiaTheme="minorEastAsia"/>
      <w:color w:val="BA6ACD" w:themeColor="text1" w:themeTint="A5"/>
      <w:spacing w:val="15"/>
      <w:sz w:val="24"/>
    </w:rPr>
  </w:style>
  <w:style w:type="character" w:customStyle="1" w:styleId="SubtitleChar">
    <w:name w:val="Subtitle Char"/>
    <w:basedOn w:val="DefaultParagraphFont"/>
    <w:link w:val="Subtitle"/>
    <w:uiPriority w:val="11"/>
    <w:rsid w:val="005575D8"/>
    <w:rPr>
      <w:rFonts w:eastAsiaTheme="minorEastAsia"/>
      <w:color w:val="BA6ACD" w:themeColor="text1" w:themeTint="A5"/>
      <w:spacing w:val="15"/>
      <w:sz w:val="24"/>
    </w:rPr>
  </w:style>
  <w:style w:type="character" w:styleId="IntenseEmphasis">
    <w:name w:val="Intense Emphasis"/>
    <w:uiPriority w:val="21"/>
    <w:qFormat/>
    <w:rsid w:val="005575D8"/>
  </w:style>
  <w:style w:type="character" w:styleId="Strong">
    <w:name w:val="Strong"/>
    <w:basedOn w:val="DefaultParagraphFont"/>
    <w:uiPriority w:val="22"/>
    <w:qFormat/>
    <w:rsid w:val="00BB3742"/>
    <w:rPr>
      <w:b/>
      <w:bCs/>
    </w:rPr>
  </w:style>
  <w:style w:type="paragraph" w:styleId="Quote">
    <w:name w:val="Quote"/>
    <w:basedOn w:val="Normal"/>
    <w:next w:val="Normal"/>
    <w:link w:val="QuoteChar"/>
    <w:uiPriority w:val="29"/>
    <w:qFormat/>
    <w:rsid w:val="005575D8"/>
    <w:pPr>
      <w:spacing w:before="200" w:after="160"/>
      <w:ind w:left="864" w:right="864"/>
      <w:jc w:val="center"/>
    </w:pPr>
    <w:rPr>
      <w:i/>
      <w:iCs/>
      <w:color w:val="B053C5" w:themeColor="text1" w:themeTint="BF"/>
      <w:sz w:val="24"/>
    </w:rPr>
  </w:style>
  <w:style w:type="character" w:customStyle="1" w:styleId="QuoteChar">
    <w:name w:val="Quote Char"/>
    <w:basedOn w:val="DefaultParagraphFont"/>
    <w:link w:val="Quote"/>
    <w:uiPriority w:val="29"/>
    <w:rsid w:val="005575D8"/>
    <w:rPr>
      <w:i/>
      <w:iCs/>
      <w:color w:val="B053C5" w:themeColor="text1" w:themeTint="BF"/>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qFormat/>
    <w:rsid w:val="00BB3742"/>
    <w:rPr>
      <w:smallCaps/>
      <w:color w:val="BA6ACD" w:themeColor="text1" w:themeTint="A5"/>
    </w:rPr>
  </w:style>
  <w:style w:type="character" w:styleId="IntenseReference">
    <w:name w:val="Intense Reference"/>
    <w:basedOn w:val="DefaultParagraphFont"/>
    <w:uiPriority w:val="32"/>
    <w:qFormat/>
    <w:rsid w:val="00BB3742"/>
    <w:rPr>
      <w:b/>
      <w:bCs/>
      <w:smallCaps/>
      <w:color w:val="863399" w:themeColor="text1"/>
      <w:spacing w:val="5"/>
    </w:rPr>
  </w:style>
  <w:style w:type="character" w:styleId="BookTitle">
    <w:name w:val="Book Title"/>
    <w:basedOn w:val="DefaultParagraphFont"/>
    <w:uiPriority w:val="33"/>
    <w:qFormat/>
    <w:rsid w:val="00BB3742"/>
    <w:rPr>
      <w:b/>
      <w:bCs/>
      <w:i/>
      <w:iCs/>
      <w:spacing w:val="5"/>
    </w:rPr>
  </w:style>
  <w:style w:type="paragraph" w:styleId="ListParagraph">
    <w:name w:val="List Paragraph"/>
    <w:basedOn w:val="Normal"/>
    <w:link w:val="ListParagraphChar"/>
    <w:uiPriority w:val="34"/>
    <w:qFormat/>
    <w:rsid w:val="005575D8"/>
    <w:pPr>
      <w:ind w:left="720"/>
      <w:contextualSpacing/>
    </w:pPr>
  </w:style>
  <w:style w:type="paragraph" w:customStyle="1" w:styleId="Heading">
    <w:name w:val="Heading"/>
    <w:basedOn w:val="Heading2"/>
    <w:link w:val="HeadingChar"/>
    <w:uiPriority w:val="9"/>
    <w:qFormat/>
    <w:rsid w:val="00212D24"/>
    <w:rPr>
      <w:rFonts w:asciiTheme="minorHAnsi" w:hAnsiTheme="minorHAnsi"/>
      <w:color w:val="171717" w:themeColor="background2" w:themeShade="1A"/>
      <w:sz w:val="32"/>
    </w:rPr>
  </w:style>
  <w:style w:type="paragraph" w:customStyle="1" w:styleId="FooterText">
    <w:name w:val="Footer Text"/>
    <w:basedOn w:val="Footer"/>
    <w:link w:val="FooterTextChar"/>
    <w:uiPriority w:val="9"/>
    <w:qFormat/>
    <w:rsid w:val="005949B6"/>
    <w:pPr>
      <w:jc w:val="center"/>
    </w:pPr>
    <w:rPr>
      <w:rFonts w:asciiTheme="minorHAnsi" w:hAnsiTheme="minorHAnsi" w:cstheme="minorHAnsi"/>
      <w:sz w:val="24"/>
      <w:szCs w:val="24"/>
    </w:rPr>
  </w:style>
  <w:style w:type="character" w:customStyle="1" w:styleId="HeadingChar">
    <w:name w:val="Heading Char"/>
    <w:basedOn w:val="Heading3Char"/>
    <w:link w:val="Heading"/>
    <w:uiPriority w:val="9"/>
    <w:rsid w:val="00212D24"/>
    <w:rPr>
      <w:rFonts w:eastAsiaTheme="majorEastAsia" w:cstheme="majorBidi"/>
      <w:b/>
      <w:bCs/>
      <w:color w:val="171717" w:themeColor="background2" w:themeShade="1A"/>
      <w:sz w:val="32"/>
      <w:szCs w:val="26"/>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table" w:styleId="TableGrid">
    <w:name w:val="Table Grid"/>
    <w:basedOn w:val="TableNormal"/>
    <w:uiPriority w:val="59"/>
    <w:rsid w:val="00853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3467"/>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853467"/>
  </w:style>
  <w:style w:type="table" w:styleId="MediumGrid1">
    <w:name w:val="Medium Grid 1"/>
    <w:basedOn w:val="TableNormal"/>
    <w:uiPriority w:val="67"/>
    <w:rsid w:val="00853467"/>
    <w:pPr>
      <w:spacing w:after="0" w:line="240" w:lineRule="auto"/>
    </w:pPr>
    <w:tblPr>
      <w:tblStyleRowBandSize w:val="1"/>
      <w:tblStyleColBandSize w:val="1"/>
      <w:tblBorders>
        <w:top w:val="single" w:sz="8" w:space="0" w:color="B053C5" w:themeColor="text1" w:themeTint="BF"/>
        <w:left w:val="single" w:sz="8" w:space="0" w:color="B053C5" w:themeColor="text1" w:themeTint="BF"/>
        <w:bottom w:val="single" w:sz="8" w:space="0" w:color="B053C5" w:themeColor="text1" w:themeTint="BF"/>
        <w:right w:val="single" w:sz="8" w:space="0" w:color="B053C5" w:themeColor="text1" w:themeTint="BF"/>
        <w:insideH w:val="single" w:sz="8" w:space="0" w:color="B053C5" w:themeColor="text1" w:themeTint="BF"/>
        <w:insideV w:val="single" w:sz="8" w:space="0" w:color="B053C5" w:themeColor="text1" w:themeTint="BF"/>
      </w:tblBorders>
    </w:tblPr>
    <w:tcPr>
      <w:shd w:val="clear" w:color="auto" w:fill="E5C6EC" w:themeFill="text1" w:themeFillTint="3F"/>
    </w:tcPr>
    <w:tblStylePr w:type="firstRow">
      <w:rPr>
        <w:b/>
        <w:bCs/>
      </w:rPr>
    </w:tblStylePr>
    <w:tblStylePr w:type="lastRow">
      <w:rPr>
        <w:b/>
        <w:bCs/>
      </w:rPr>
      <w:tblPr/>
      <w:tcPr>
        <w:tcBorders>
          <w:top w:val="single" w:sz="18" w:space="0" w:color="B053C5" w:themeColor="text1" w:themeTint="BF"/>
        </w:tcBorders>
      </w:tcPr>
    </w:tblStylePr>
    <w:tblStylePr w:type="firstCol">
      <w:rPr>
        <w:b/>
        <w:bCs/>
      </w:rPr>
    </w:tblStylePr>
    <w:tblStylePr w:type="lastCol">
      <w:rPr>
        <w:b/>
        <w:bCs/>
      </w:rPr>
    </w:tblStylePr>
    <w:tblStylePr w:type="band1Vert">
      <w:tblPr/>
      <w:tcPr>
        <w:shd w:val="clear" w:color="auto" w:fill="CA8CD8" w:themeFill="text1" w:themeFillTint="7F"/>
      </w:tcPr>
    </w:tblStylePr>
    <w:tblStylePr w:type="band1Horz">
      <w:tblPr/>
      <w:tcPr>
        <w:shd w:val="clear" w:color="auto" w:fill="CA8CD8"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14">
      <w:bodyDiv w:val="1"/>
      <w:marLeft w:val="0"/>
      <w:marRight w:val="0"/>
      <w:marTop w:val="0"/>
      <w:marBottom w:val="0"/>
      <w:divBdr>
        <w:top w:val="none" w:sz="0" w:space="0" w:color="auto"/>
        <w:left w:val="none" w:sz="0" w:space="0" w:color="auto"/>
        <w:bottom w:val="none" w:sz="0" w:space="0" w:color="auto"/>
        <w:right w:val="none" w:sz="0" w:space="0" w:color="auto"/>
      </w:divBdr>
    </w:div>
    <w:div w:id="885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cyftraining.com/courses/common/resources/DEL-Medication-Info-Shee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yf.wa.gov/safety/safe-slee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cyftraining.com/courses/common/resources/Sample-Emergency-Pl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5F3A0-08BE-46AC-9E65-C79B6E258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5E6140-24A0-4FB6-B5A6-7CEC44DB54CF}">
  <ds:schemaRef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F68B51E-B01D-45E5-9B9B-381F3373DBAC}">
  <ds:schemaRefs>
    <ds:schemaRef ds:uri="http://schemas.microsoft.com/sharepoint/v3/contenttype/forms"/>
  </ds:schemaRefs>
</ds:datastoreItem>
</file>

<file path=customXml/itemProps4.xml><?xml version="1.0" encoding="utf-8"?>
<ds:datastoreItem xmlns:ds="http://schemas.openxmlformats.org/officeDocument/2006/customXml" ds:itemID="{5A663635-FC9A-434A-B089-F0B5A0F9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Stacia Bailey, Forms Manager</dc:creator>
  <cp:lastModifiedBy>Bailey, Stacia (DCYF)</cp:lastModifiedBy>
  <cp:revision>5</cp:revision>
  <cp:lastPrinted>2019-07-18T14:17:00Z</cp:lastPrinted>
  <dcterms:created xsi:type="dcterms:W3CDTF">2020-07-01T17:56:00Z</dcterms:created>
  <dcterms:modified xsi:type="dcterms:W3CDTF">2020-07-01T18:02:00Z</dcterms:modified>
</cp:coreProperties>
</file>