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53" w:rsidRDefault="00D122DE" w:rsidP="00D122DE">
      <w:pPr>
        <w:jc w:val="center"/>
        <w:rPr>
          <w:rFonts w:ascii="Arial" w:hAnsi="Arial" w:cs="Arial"/>
          <w:b/>
        </w:rPr>
      </w:pPr>
      <w:r w:rsidRPr="00D122DE">
        <w:rPr>
          <w:rFonts w:ascii="Arial" w:hAnsi="Arial" w:cs="Arial"/>
          <w:b/>
        </w:rPr>
        <w:t>DCYF is Accepting Applications for the Parent Advisory Group (PAG)</w:t>
      </w:r>
    </w:p>
    <w:p w:rsidR="00D122DE" w:rsidRDefault="00D122DE" w:rsidP="00D122DE">
      <w:pPr>
        <w:jc w:val="center"/>
        <w:rPr>
          <w:rFonts w:ascii="Arial" w:hAnsi="Arial" w:cs="Arial"/>
          <w:b/>
        </w:rPr>
      </w:pPr>
    </w:p>
    <w:p w:rsidR="00D122DE" w:rsidRPr="00D122DE" w:rsidRDefault="00D122DE" w:rsidP="00D122DE">
      <w:pPr>
        <w:pStyle w:val="BodyText"/>
        <w:spacing w:before="1"/>
        <w:ind w:left="100" w:right="219"/>
        <w:rPr>
          <w:rFonts w:ascii="Arial" w:hAnsi="Arial" w:cs="Arial"/>
          <w:sz w:val="20"/>
          <w:szCs w:val="20"/>
        </w:rPr>
      </w:pPr>
      <w:r w:rsidRPr="00D122DE">
        <w:rPr>
          <w:rFonts w:ascii="Arial" w:hAnsi="Arial" w:cs="Arial"/>
          <w:sz w:val="20"/>
          <w:szCs w:val="20"/>
        </w:rPr>
        <w:t>The Department of Children, Youth, and Families (DCYF) is recruiting interested and qualified individuals to serve on the agency’s Parent Advisory Group. At the department, we believe parents are their children’s first and most important teachers. We are recruiting for parents or guardians of a child or children between the ages of 0-17 who have experience with one or more services provided by DCYF or other state agencies, to include but not limited to; Early Childhood Education and Assistance Program (ECEAP), Head Start, Child Care, Foster Care, Child Welfare, TANF, etc.</w:t>
      </w:r>
    </w:p>
    <w:p w:rsidR="00D122DE" w:rsidRPr="00D122DE" w:rsidRDefault="00D122DE" w:rsidP="00D122DE">
      <w:pPr>
        <w:pStyle w:val="BodyText"/>
        <w:spacing w:before="1"/>
        <w:rPr>
          <w:rFonts w:ascii="Arial" w:hAnsi="Arial" w:cs="Arial"/>
          <w:sz w:val="20"/>
          <w:szCs w:val="20"/>
        </w:rPr>
      </w:pPr>
    </w:p>
    <w:p w:rsidR="00D122DE" w:rsidRPr="00D122DE" w:rsidRDefault="00D122DE" w:rsidP="00D122DE">
      <w:pPr>
        <w:ind w:left="100"/>
        <w:rPr>
          <w:rFonts w:ascii="Arial" w:hAnsi="Arial" w:cs="Arial"/>
          <w:b/>
          <w:sz w:val="20"/>
          <w:szCs w:val="20"/>
        </w:rPr>
      </w:pPr>
      <w:r w:rsidRPr="00D122DE">
        <w:rPr>
          <w:rFonts w:ascii="Arial" w:hAnsi="Arial" w:cs="Arial"/>
          <w:b/>
          <w:sz w:val="20"/>
          <w:szCs w:val="20"/>
          <w:u w:val="single"/>
        </w:rPr>
        <w:t>About Parent Advisory Group</w:t>
      </w:r>
    </w:p>
    <w:p w:rsidR="00D122DE" w:rsidRPr="00D122DE" w:rsidRDefault="00D122DE" w:rsidP="00D122DE">
      <w:pPr>
        <w:pStyle w:val="BodyText"/>
        <w:ind w:left="100" w:right="530"/>
        <w:rPr>
          <w:rFonts w:ascii="Arial" w:hAnsi="Arial" w:cs="Arial"/>
          <w:sz w:val="20"/>
          <w:szCs w:val="20"/>
        </w:rPr>
      </w:pPr>
      <w:r w:rsidRPr="00D122DE">
        <w:rPr>
          <w:rFonts w:ascii="Arial" w:hAnsi="Arial" w:cs="Arial"/>
          <w:sz w:val="20"/>
          <w:szCs w:val="20"/>
        </w:rPr>
        <w:t>The DCYF Parent Advisory Group (PAG) was established in 2007 as a sounding board to bring parent voices into the early learning work of DCYF; it has now expanded its scope to include child welfare.</w:t>
      </w:r>
    </w:p>
    <w:p w:rsidR="00D122DE" w:rsidRPr="00D122DE" w:rsidRDefault="00D122DE" w:rsidP="00D122DE">
      <w:pPr>
        <w:pStyle w:val="BodyText"/>
        <w:rPr>
          <w:rFonts w:ascii="Arial" w:hAnsi="Arial" w:cs="Arial"/>
          <w:sz w:val="20"/>
          <w:szCs w:val="20"/>
        </w:rPr>
      </w:pPr>
    </w:p>
    <w:p w:rsidR="00D122DE" w:rsidRPr="00D122DE" w:rsidRDefault="00D122DE" w:rsidP="00D122DE">
      <w:pPr>
        <w:pStyle w:val="BodyText"/>
        <w:ind w:left="100" w:right="792"/>
        <w:jc w:val="both"/>
        <w:rPr>
          <w:rFonts w:ascii="Arial" w:hAnsi="Arial" w:cs="Arial"/>
          <w:sz w:val="20"/>
          <w:szCs w:val="20"/>
        </w:rPr>
      </w:pPr>
      <w:r w:rsidRPr="00D122DE">
        <w:rPr>
          <w:rFonts w:ascii="Arial" w:hAnsi="Arial" w:cs="Arial"/>
          <w:sz w:val="20"/>
          <w:szCs w:val="20"/>
        </w:rPr>
        <w:t>The purpose of this group is to share and discuss new ideas, provide advice and guidance, “parent-test” policies and programs, and to help shape the future of DCYF services. Parental involvement is the key to having policies and programs that support families’ strengths and needs.</w:t>
      </w:r>
    </w:p>
    <w:p w:rsidR="00D122DE" w:rsidRPr="00D122DE" w:rsidRDefault="00D122DE" w:rsidP="00D122DE">
      <w:pPr>
        <w:pStyle w:val="BodyText"/>
        <w:spacing w:before="11"/>
        <w:rPr>
          <w:rFonts w:ascii="Arial" w:hAnsi="Arial" w:cs="Arial"/>
          <w:sz w:val="20"/>
          <w:szCs w:val="20"/>
        </w:rPr>
      </w:pPr>
    </w:p>
    <w:p w:rsidR="00D122DE" w:rsidRPr="00D122DE" w:rsidRDefault="00D122DE" w:rsidP="00D122DE">
      <w:pPr>
        <w:pStyle w:val="BodyText"/>
        <w:ind w:left="100" w:right="575"/>
        <w:rPr>
          <w:rFonts w:ascii="Arial" w:hAnsi="Arial" w:cs="Arial"/>
          <w:sz w:val="20"/>
          <w:szCs w:val="20"/>
        </w:rPr>
      </w:pPr>
      <w:r w:rsidRPr="00D122DE">
        <w:rPr>
          <w:rFonts w:ascii="Arial" w:hAnsi="Arial" w:cs="Arial"/>
          <w:sz w:val="20"/>
          <w:szCs w:val="20"/>
        </w:rPr>
        <w:t xml:space="preserve">Members are reflective of Washington's regional, racial, and cultural </w:t>
      </w:r>
      <w:r w:rsidR="00DF3676" w:rsidRPr="00D122DE">
        <w:rPr>
          <w:rFonts w:ascii="Arial" w:hAnsi="Arial" w:cs="Arial"/>
          <w:sz w:val="20"/>
          <w:szCs w:val="20"/>
        </w:rPr>
        <w:t>diversity, are committed to racial equity,</w:t>
      </w:r>
      <w:r w:rsidRPr="00D122DE">
        <w:rPr>
          <w:rFonts w:ascii="Arial" w:hAnsi="Arial" w:cs="Arial"/>
          <w:sz w:val="20"/>
          <w:szCs w:val="20"/>
        </w:rPr>
        <w:t xml:space="preserve"> and consider cultural and linguistic responsiveness as key aspects of their work.</w:t>
      </w:r>
    </w:p>
    <w:p w:rsidR="00D122DE" w:rsidRPr="00D122DE" w:rsidRDefault="00D122DE" w:rsidP="00D122DE">
      <w:pPr>
        <w:pStyle w:val="BodyText"/>
        <w:rPr>
          <w:rFonts w:ascii="Arial" w:hAnsi="Arial" w:cs="Arial"/>
          <w:sz w:val="20"/>
          <w:szCs w:val="20"/>
        </w:rPr>
      </w:pPr>
    </w:p>
    <w:p w:rsidR="00D122DE" w:rsidRPr="00D122DE" w:rsidRDefault="00D122DE" w:rsidP="00D122DE">
      <w:pPr>
        <w:ind w:left="100"/>
        <w:rPr>
          <w:rFonts w:ascii="Arial" w:hAnsi="Arial" w:cs="Arial"/>
          <w:b/>
          <w:sz w:val="20"/>
          <w:szCs w:val="20"/>
        </w:rPr>
      </w:pPr>
      <w:r w:rsidRPr="00D122DE">
        <w:rPr>
          <w:rFonts w:ascii="Arial" w:hAnsi="Arial" w:cs="Arial"/>
          <w:b/>
          <w:sz w:val="20"/>
          <w:szCs w:val="20"/>
          <w:u w:val="single"/>
        </w:rPr>
        <w:t>Membership</w:t>
      </w:r>
    </w:p>
    <w:p w:rsidR="00D122DE" w:rsidRPr="00D122DE" w:rsidRDefault="00D122DE" w:rsidP="00D122DE">
      <w:pPr>
        <w:pStyle w:val="BodyText"/>
        <w:ind w:left="100" w:right="197"/>
        <w:rPr>
          <w:rFonts w:ascii="Arial" w:hAnsi="Arial" w:cs="Arial"/>
          <w:sz w:val="20"/>
          <w:szCs w:val="20"/>
        </w:rPr>
      </w:pPr>
      <w:r w:rsidRPr="00D122DE">
        <w:rPr>
          <w:rFonts w:ascii="Arial" w:hAnsi="Arial" w:cs="Arial"/>
          <w:sz w:val="20"/>
          <w:szCs w:val="20"/>
        </w:rPr>
        <w:t xml:space="preserve">Members serve a minimum of a two-year term that expires on June 30 of the second year. PAG meets at least six times per year (4 daytime meetings and 2-3 evening phone calls – </w:t>
      </w:r>
      <w:r w:rsidRPr="00D122DE">
        <w:rPr>
          <w:rFonts w:ascii="Arial" w:hAnsi="Arial" w:cs="Arial"/>
          <w:b/>
          <w:i/>
          <w:sz w:val="20"/>
          <w:szCs w:val="20"/>
        </w:rPr>
        <w:t>due to COVID-19 the schedule has been slightly altered</w:t>
      </w:r>
      <w:r w:rsidRPr="00D122DE">
        <w:rPr>
          <w:rFonts w:ascii="Arial" w:hAnsi="Arial" w:cs="Arial"/>
          <w:sz w:val="20"/>
          <w:szCs w:val="20"/>
        </w:rPr>
        <w:t>). PAG members are expected to attend the majority of meetings and be prepared to actively participate.</w:t>
      </w:r>
    </w:p>
    <w:p w:rsidR="00D122DE" w:rsidRPr="00D122DE" w:rsidRDefault="00D122DE" w:rsidP="00D122DE">
      <w:pPr>
        <w:pStyle w:val="BodyText"/>
        <w:spacing w:before="8"/>
        <w:rPr>
          <w:rFonts w:ascii="Arial" w:hAnsi="Arial" w:cs="Arial"/>
          <w:sz w:val="20"/>
          <w:szCs w:val="20"/>
        </w:rPr>
      </w:pPr>
    </w:p>
    <w:p w:rsidR="00D122DE" w:rsidRPr="00D122DE" w:rsidRDefault="00D122DE" w:rsidP="00D122DE">
      <w:pPr>
        <w:pStyle w:val="BodyText"/>
        <w:ind w:left="100" w:right="267"/>
        <w:rPr>
          <w:rFonts w:ascii="Arial" w:hAnsi="Arial" w:cs="Arial"/>
          <w:sz w:val="20"/>
          <w:szCs w:val="20"/>
        </w:rPr>
      </w:pPr>
      <w:r w:rsidRPr="00D122DE">
        <w:rPr>
          <w:rFonts w:ascii="Arial" w:hAnsi="Arial" w:cs="Arial"/>
          <w:sz w:val="20"/>
          <w:szCs w:val="20"/>
        </w:rPr>
        <w:t xml:space="preserve">Members are eligible for mileage reimbursements (when meetings resume to in-person) to help support participation. Reimbursable expenses include, but are not limited to; mileage, rental car, flights, lodging, meals, tolls, etc. Mileage will be reimbursed at current state travel reimbursement rates and in accordance with the State of Washington Office of Financial Management Travel Regulations. Current rates for travel can be accessed at: </w:t>
      </w:r>
      <w:hyperlink r:id="rId7" w:anchor="10.90.10">
        <w:r w:rsidRPr="00D122DE">
          <w:rPr>
            <w:rFonts w:ascii="Arial" w:hAnsi="Arial" w:cs="Arial"/>
            <w:color w:val="0000FF"/>
            <w:sz w:val="20"/>
            <w:szCs w:val="20"/>
            <w:u w:val="single" w:color="0000FF"/>
          </w:rPr>
          <w:t>http://www.ofm.wa.gov/policy/10.90.htm#10.90.10</w:t>
        </w:r>
      </w:hyperlink>
      <w:r w:rsidRPr="00D122DE">
        <w:rPr>
          <w:rFonts w:ascii="Arial" w:hAnsi="Arial" w:cs="Arial"/>
          <w:color w:val="0000FF"/>
          <w:sz w:val="20"/>
          <w:szCs w:val="20"/>
          <w:u w:val="single" w:color="0000FF"/>
        </w:rPr>
        <w:t>.</w:t>
      </w:r>
      <w:r w:rsidRPr="00D122DE">
        <w:rPr>
          <w:rFonts w:ascii="Arial" w:hAnsi="Arial" w:cs="Arial"/>
          <w:color w:val="0000FF"/>
          <w:sz w:val="20"/>
          <w:szCs w:val="20"/>
        </w:rPr>
        <w:t xml:space="preserve"> </w:t>
      </w:r>
      <w:r w:rsidRPr="00D122DE">
        <w:rPr>
          <w:rFonts w:ascii="Arial" w:hAnsi="Arial" w:cs="Arial"/>
          <w:sz w:val="20"/>
          <w:szCs w:val="20"/>
        </w:rPr>
        <w:t>We are also able to provide child care reimbursement for in-person meetings; we do ask that members secure their own child care.</w:t>
      </w:r>
    </w:p>
    <w:p w:rsidR="00D122DE" w:rsidRPr="00D122DE" w:rsidRDefault="00D122DE" w:rsidP="00D122DE">
      <w:pPr>
        <w:pStyle w:val="BodyText"/>
        <w:rPr>
          <w:rFonts w:ascii="Arial" w:hAnsi="Arial" w:cs="Arial"/>
          <w:sz w:val="20"/>
          <w:szCs w:val="20"/>
        </w:rPr>
      </w:pPr>
    </w:p>
    <w:p w:rsidR="00D122DE" w:rsidRPr="00D122DE" w:rsidRDefault="00D122DE" w:rsidP="00D122DE">
      <w:pPr>
        <w:pStyle w:val="BodyText"/>
        <w:spacing w:before="2"/>
        <w:rPr>
          <w:rFonts w:ascii="Arial" w:hAnsi="Arial" w:cs="Arial"/>
          <w:sz w:val="20"/>
          <w:szCs w:val="20"/>
        </w:rPr>
      </w:pPr>
    </w:p>
    <w:p w:rsidR="00D122DE" w:rsidRPr="00D122DE" w:rsidRDefault="00D122DE" w:rsidP="00D122DE">
      <w:pPr>
        <w:ind w:left="100"/>
        <w:rPr>
          <w:rFonts w:ascii="Arial" w:hAnsi="Arial" w:cs="Arial"/>
          <w:b/>
          <w:sz w:val="20"/>
          <w:szCs w:val="20"/>
        </w:rPr>
      </w:pPr>
      <w:r w:rsidRPr="00D122DE">
        <w:rPr>
          <w:rFonts w:ascii="Arial" w:hAnsi="Arial" w:cs="Arial"/>
          <w:b/>
          <w:sz w:val="20"/>
          <w:szCs w:val="20"/>
          <w:u w:val="single"/>
        </w:rPr>
        <w:t>Process and Timeline</w:t>
      </w:r>
    </w:p>
    <w:p w:rsidR="00D122DE" w:rsidRPr="00D122DE" w:rsidRDefault="00D122DE" w:rsidP="00D122DE">
      <w:pPr>
        <w:tabs>
          <w:tab w:val="left" w:pos="2260"/>
        </w:tabs>
        <w:ind w:left="100"/>
        <w:rPr>
          <w:rFonts w:ascii="Arial" w:hAnsi="Arial" w:cs="Arial"/>
          <w:sz w:val="20"/>
          <w:szCs w:val="20"/>
        </w:rPr>
      </w:pPr>
      <w:r w:rsidRPr="00D122DE">
        <w:rPr>
          <w:rFonts w:ascii="Arial" w:hAnsi="Arial" w:cs="Arial"/>
          <w:b/>
          <w:sz w:val="20"/>
          <w:szCs w:val="20"/>
        </w:rPr>
        <w:t>May</w:t>
      </w:r>
      <w:r w:rsidRPr="00D122DE">
        <w:rPr>
          <w:rFonts w:ascii="Arial" w:hAnsi="Arial" w:cs="Arial"/>
          <w:b/>
          <w:spacing w:val="-1"/>
          <w:sz w:val="20"/>
          <w:szCs w:val="20"/>
        </w:rPr>
        <w:t xml:space="preserve"> </w:t>
      </w:r>
      <w:r w:rsidRPr="00D122DE">
        <w:rPr>
          <w:rFonts w:ascii="Arial" w:hAnsi="Arial" w:cs="Arial"/>
          <w:b/>
          <w:sz w:val="20"/>
          <w:szCs w:val="20"/>
        </w:rPr>
        <w:t>28,</w:t>
      </w:r>
      <w:r w:rsidRPr="00D122DE">
        <w:rPr>
          <w:rFonts w:ascii="Arial" w:hAnsi="Arial" w:cs="Arial"/>
          <w:b/>
          <w:spacing w:val="1"/>
          <w:sz w:val="20"/>
          <w:szCs w:val="20"/>
        </w:rPr>
        <w:t xml:space="preserve"> </w:t>
      </w:r>
      <w:r w:rsidRPr="00D122DE">
        <w:rPr>
          <w:rFonts w:ascii="Arial" w:hAnsi="Arial" w:cs="Arial"/>
          <w:b/>
          <w:sz w:val="20"/>
          <w:szCs w:val="20"/>
        </w:rPr>
        <w:t>2021</w:t>
      </w:r>
      <w:r w:rsidRPr="00D122DE">
        <w:rPr>
          <w:rFonts w:ascii="Arial" w:hAnsi="Arial" w:cs="Arial"/>
          <w:sz w:val="20"/>
          <w:szCs w:val="20"/>
        </w:rPr>
        <w:t>:</w:t>
      </w:r>
      <w:r w:rsidRPr="00D122DE">
        <w:rPr>
          <w:rFonts w:ascii="Arial" w:hAnsi="Arial" w:cs="Arial"/>
          <w:sz w:val="20"/>
          <w:szCs w:val="20"/>
        </w:rPr>
        <w:tab/>
        <w:t>Applications</w:t>
      </w:r>
      <w:r w:rsidRPr="00D122DE">
        <w:rPr>
          <w:rFonts w:ascii="Arial" w:hAnsi="Arial" w:cs="Arial"/>
          <w:spacing w:val="-3"/>
          <w:sz w:val="20"/>
          <w:szCs w:val="20"/>
        </w:rPr>
        <w:t xml:space="preserve"> </w:t>
      </w:r>
      <w:r w:rsidRPr="00D122DE">
        <w:rPr>
          <w:rFonts w:ascii="Arial" w:hAnsi="Arial" w:cs="Arial"/>
          <w:sz w:val="20"/>
          <w:szCs w:val="20"/>
        </w:rPr>
        <w:t>Due</w:t>
      </w:r>
    </w:p>
    <w:p w:rsidR="00D122DE" w:rsidRPr="00D122DE" w:rsidRDefault="00D122DE" w:rsidP="00D122DE">
      <w:pPr>
        <w:tabs>
          <w:tab w:val="left" w:pos="2260"/>
        </w:tabs>
        <w:ind w:left="100"/>
        <w:rPr>
          <w:rFonts w:ascii="Arial" w:hAnsi="Arial" w:cs="Arial"/>
          <w:sz w:val="20"/>
          <w:szCs w:val="20"/>
        </w:rPr>
      </w:pPr>
      <w:r w:rsidRPr="00D122DE">
        <w:rPr>
          <w:rFonts w:ascii="Arial" w:hAnsi="Arial" w:cs="Arial"/>
          <w:b/>
          <w:sz w:val="20"/>
          <w:szCs w:val="20"/>
        </w:rPr>
        <w:t>June</w:t>
      </w:r>
      <w:r w:rsidRPr="00D122DE">
        <w:rPr>
          <w:rFonts w:ascii="Arial" w:hAnsi="Arial" w:cs="Arial"/>
          <w:b/>
          <w:spacing w:val="-1"/>
          <w:sz w:val="20"/>
          <w:szCs w:val="20"/>
        </w:rPr>
        <w:t xml:space="preserve"> </w:t>
      </w:r>
      <w:r w:rsidRPr="00D122DE">
        <w:rPr>
          <w:rFonts w:ascii="Arial" w:hAnsi="Arial" w:cs="Arial"/>
          <w:b/>
          <w:sz w:val="20"/>
          <w:szCs w:val="20"/>
        </w:rPr>
        <w:t>16,</w:t>
      </w:r>
      <w:r w:rsidRPr="00D122DE">
        <w:rPr>
          <w:rFonts w:ascii="Arial" w:hAnsi="Arial" w:cs="Arial"/>
          <w:b/>
          <w:spacing w:val="-2"/>
          <w:sz w:val="20"/>
          <w:szCs w:val="20"/>
        </w:rPr>
        <w:t xml:space="preserve"> </w:t>
      </w:r>
      <w:r w:rsidRPr="00D122DE">
        <w:rPr>
          <w:rFonts w:ascii="Arial" w:hAnsi="Arial" w:cs="Arial"/>
          <w:b/>
          <w:sz w:val="20"/>
          <w:szCs w:val="20"/>
        </w:rPr>
        <w:t>2021</w:t>
      </w:r>
      <w:r w:rsidRPr="00D122DE">
        <w:rPr>
          <w:rFonts w:ascii="Arial" w:hAnsi="Arial" w:cs="Arial"/>
          <w:sz w:val="20"/>
          <w:szCs w:val="20"/>
        </w:rPr>
        <w:t>:</w:t>
      </w:r>
      <w:r w:rsidRPr="00D122DE">
        <w:rPr>
          <w:rFonts w:ascii="Arial" w:hAnsi="Arial" w:cs="Arial"/>
          <w:sz w:val="20"/>
          <w:szCs w:val="20"/>
        </w:rPr>
        <w:tab/>
        <w:t>Applications Reviewed</w:t>
      </w:r>
    </w:p>
    <w:p w:rsidR="00D122DE" w:rsidRDefault="00D122DE" w:rsidP="00D122DE">
      <w:pPr>
        <w:tabs>
          <w:tab w:val="left" w:pos="2260"/>
        </w:tabs>
        <w:ind w:left="100"/>
        <w:rPr>
          <w:sz w:val="24"/>
        </w:rPr>
      </w:pPr>
      <w:r>
        <w:rPr>
          <w:b/>
          <w:sz w:val="24"/>
        </w:rPr>
        <w:t>June</w:t>
      </w:r>
      <w:r>
        <w:rPr>
          <w:b/>
          <w:spacing w:val="-1"/>
          <w:sz w:val="24"/>
        </w:rPr>
        <w:t xml:space="preserve"> </w:t>
      </w:r>
      <w:r>
        <w:rPr>
          <w:b/>
          <w:sz w:val="24"/>
        </w:rPr>
        <w:t>22,</w:t>
      </w:r>
      <w:r>
        <w:rPr>
          <w:b/>
          <w:spacing w:val="-2"/>
          <w:sz w:val="24"/>
        </w:rPr>
        <w:t xml:space="preserve"> </w:t>
      </w:r>
      <w:r>
        <w:rPr>
          <w:b/>
          <w:sz w:val="24"/>
        </w:rPr>
        <w:t>2021</w:t>
      </w:r>
      <w:r>
        <w:rPr>
          <w:sz w:val="24"/>
        </w:rPr>
        <w:t>:</w:t>
      </w:r>
      <w:r>
        <w:rPr>
          <w:sz w:val="24"/>
        </w:rPr>
        <w:tab/>
        <w:t>Applicants</w:t>
      </w:r>
      <w:r>
        <w:rPr>
          <w:spacing w:val="-2"/>
          <w:sz w:val="24"/>
        </w:rPr>
        <w:t xml:space="preserve"> </w:t>
      </w:r>
      <w:r>
        <w:rPr>
          <w:sz w:val="24"/>
        </w:rPr>
        <w:t>Notified</w:t>
      </w:r>
    </w:p>
    <w:p w:rsidR="00D122DE" w:rsidRDefault="00D122DE" w:rsidP="00D122DE">
      <w:pPr>
        <w:tabs>
          <w:tab w:val="left" w:pos="2260"/>
        </w:tabs>
        <w:ind w:left="100"/>
        <w:rPr>
          <w:sz w:val="24"/>
        </w:rPr>
      </w:pPr>
      <w:r>
        <w:rPr>
          <w:b/>
          <w:sz w:val="24"/>
        </w:rPr>
        <w:t>July</w:t>
      </w:r>
      <w:r>
        <w:rPr>
          <w:b/>
          <w:spacing w:val="-1"/>
          <w:sz w:val="24"/>
        </w:rPr>
        <w:t xml:space="preserve"> </w:t>
      </w:r>
      <w:r>
        <w:rPr>
          <w:b/>
          <w:sz w:val="24"/>
        </w:rPr>
        <w:t>1,</w:t>
      </w:r>
      <w:r>
        <w:rPr>
          <w:b/>
          <w:spacing w:val="-1"/>
          <w:sz w:val="24"/>
        </w:rPr>
        <w:t xml:space="preserve"> </w:t>
      </w:r>
      <w:r>
        <w:rPr>
          <w:b/>
          <w:sz w:val="24"/>
        </w:rPr>
        <w:t>2021</w:t>
      </w:r>
      <w:r>
        <w:rPr>
          <w:sz w:val="24"/>
        </w:rPr>
        <w:t>:</w:t>
      </w:r>
      <w:r>
        <w:rPr>
          <w:sz w:val="24"/>
        </w:rPr>
        <w:tab/>
        <w:t>Member Terms Begin</w:t>
      </w:r>
    </w:p>
    <w:p w:rsidR="00D122DE" w:rsidRDefault="00D122DE" w:rsidP="00D122DE">
      <w:pPr>
        <w:rPr>
          <w:rFonts w:ascii="Arial" w:hAnsi="Arial" w:cs="Arial"/>
          <w:b/>
        </w:rPr>
      </w:pPr>
      <w:r>
        <w:rPr>
          <w:rFonts w:ascii="Arial" w:hAnsi="Arial" w:cs="Arial"/>
          <w:b/>
        </w:rPr>
        <w:br w:type="page"/>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15"/>
      </w:tblGrid>
      <w:tr w:rsidR="00D122DE" w:rsidTr="00D122DE">
        <w:tc>
          <w:tcPr>
            <w:tcW w:w="3775" w:type="dxa"/>
          </w:tcPr>
          <w:p w:rsidR="00D122DE" w:rsidRDefault="00D122DE" w:rsidP="00D122DE">
            <w:pPr>
              <w:rPr>
                <w:rFonts w:ascii="Arial" w:hAnsi="Arial" w:cs="Arial"/>
                <w:b/>
              </w:rPr>
            </w:pPr>
            <w:r>
              <w:rPr>
                <w:rFonts w:ascii="Arial" w:hAnsi="Arial" w:cs="Arial"/>
                <w:b/>
                <w:noProof/>
              </w:rPr>
              <w:lastRenderedPageBreak/>
              <w:drawing>
                <wp:inline distT="0" distB="0" distL="0" distR="0">
                  <wp:extent cx="2104846" cy="592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199" cy="600870"/>
                          </a:xfrm>
                          <a:prstGeom prst="rect">
                            <a:avLst/>
                          </a:prstGeom>
                        </pic:spPr>
                      </pic:pic>
                    </a:graphicData>
                  </a:graphic>
                </wp:inline>
              </w:drawing>
            </w:r>
          </w:p>
        </w:tc>
        <w:tc>
          <w:tcPr>
            <w:tcW w:w="7015" w:type="dxa"/>
          </w:tcPr>
          <w:p w:rsidR="00D122DE" w:rsidRPr="00D122DE" w:rsidRDefault="00D122DE" w:rsidP="00D122DE">
            <w:pPr>
              <w:rPr>
                <w:rFonts w:ascii="Arial" w:hAnsi="Arial" w:cs="Arial"/>
                <w:b/>
                <w:sz w:val="28"/>
                <w:szCs w:val="28"/>
              </w:rPr>
            </w:pPr>
            <w:r w:rsidRPr="00D122DE">
              <w:rPr>
                <w:rFonts w:ascii="Arial" w:hAnsi="Arial" w:cs="Arial"/>
                <w:b/>
                <w:sz w:val="28"/>
                <w:szCs w:val="28"/>
              </w:rPr>
              <w:t xml:space="preserve">        Parental Advisory Group (PAG)</w:t>
            </w:r>
          </w:p>
          <w:p w:rsidR="00D122DE" w:rsidRDefault="00D122DE" w:rsidP="00D122DE">
            <w:pPr>
              <w:rPr>
                <w:rFonts w:ascii="Arial" w:hAnsi="Arial" w:cs="Arial"/>
                <w:b/>
              </w:rPr>
            </w:pPr>
            <w:r w:rsidRPr="00D122DE">
              <w:rPr>
                <w:rFonts w:ascii="Arial" w:hAnsi="Arial" w:cs="Arial"/>
                <w:b/>
                <w:sz w:val="28"/>
                <w:szCs w:val="28"/>
              </w:rPr>
              <w:t xml:space="preserve">            </w:t>
            </w:r>
            <w:r w:rsidR="00FA0755">
              <w:rPr>
                <w:rFonts w:ascii="Arial" w:hAnsi="Arial" w:cs="Arial"/>
                <w:b/>
                <w:sz w:val="28"/>
                <w:szCs w:val="28"/>
              </w:rPr>
              <w:t xml:space="preserve">          Application</w:t>
            </w:r>
          </w:p>
        </w:tc>
      </w:tr>
    </w:tbl>
    <w:p w:rsidR="00D122DE" w:rsidRDefault="00D122DE" w:rsidP="00D122DE">
      <w:pPr>
        <w:rPr>
          <w:rFonts w:ascii="Arial" w:hAnsi="Arial" w:cs="Arial"/>
          <w:b/>
        </w:rPr>
      </w:pPr>
    </w:p>
    <w:p w:rsidR="00FD6347" w:rsidRPr="00FD6347" w:rsidRDefault="00FD6347" w:rsidP="00FD6347">
      <w:pPr>
        <w:pStyle w:val="BodyText"/>
        <w:ind w:left="100" w:right="655"/>
        <w:rPr>
          <w:rFonts w:ascii="Arial" w:hAnsi="Arial" w:cs="Arial"/>
          <w:sz w:val="20"/>
          <w:szCs w:val="20"/>
        </w:rPr>
      </w:pPr>
      <w:r w:rsidRPr="00FD6347">
        <w:rPr>
          <w:rFonts w:ascii="Arial" w:hAnsi="Arial" w:cs="Arial"/>
          <w:sz w:val="20"/>
          <w:szCs w:val="20"/>
        </w:rPr>
        <w:t xml:space="preserve">We welcome you to answer the questions in a way that helps you best express yourself. This may include written answers, video (YouTube), electronic submission, or phone conversations. If you would like to schedule a phone call to address the questions, please contact us at </w:t>
      </w:r>
      <w:hyperlink r:id="rId9">
        <w:r w:rsidRPr="00FD6347">
          <w:rPr>
            <w:rFonts w:ascii="Arial" w:hAnsi="Arial" w:cs="Arial"/>
            <w:color w:val="0000FF"/>
            <w:sz w:val="20"/>
            <w:szCs w:val="20"/>
            <w:u w:val="single" w:color="0000FF"/>
          </w:rPr>
          <w:t>dcyf.communityengagement@dcyf.wa.gov</w:t>
        </w:r>
        <w:r w:rsidRPr="00FD6347">
          <w:rPr>
            <w:rFonts w:ascii="Arial" w:hAnsi="Arial" w:cs="Arial"/>
            <w:color w:val="0000FF"/>
            <w:sz w:val="20"/>
            <w:szCs w:val="20"/>
          </w:rPr>
          <w:t xml:space="preserve"> </w:t>
        </w:r>
      </w:hyperlink>
      <w:r w:rsidRPr="00FD6347">
        <w:rPr>
          <w:rFonts w:ascii="Arial" w:hAnsi="Arial" w:cs="Arial"/>
          <w:b/>
          <w:sz w:val="20"/>
          <w:szCs w:val="20"/>
        </w:rPr>
        <w:t>by May 20, 2021</w:t>
      </w:r>
      <w:r w:rsidRPr="00FD6347">
        <w:rPr>
          <w:rFonts w:ascii="Arial" w:hAnsi="Arial" w:cs="Arial"/>
          <w:sz w:val="20"/>
          <w:szCs w:val="20"/>
        </w:rPr>
        <w:t xml:space="preserve">. Otherwise, please fill out the questions and submit in one of the following ways </w:t>
      </w:r>
      <w:r w:rsidRPr="00FD6347">
        <w:rPr>
          <w:rFonts w:ascii="Arial" w:hAnsi="Arial" w:cs="Arial"/>
          <w:b/>
          <w:sz w:val="20"/>
          <w:szCs w:val="20"/>
        </w:rPr>
        <w:t>by May 28, 2021</w:t>
      </w:r>
      <w:r w:rsidRPr="00FD6347">
        <w:rPr>
          <w:rFonts w:ascii="Arial" w:hAnsi="Arial" w:cs="Arial"/>
          <w:sz w:val="20"/>
          <w:szCs w:val="20"/>
        </w:rPr>
        <w:t>:</w:t>
      </w:r>
    </w:p>
    <w:p w:rsidR="00D122DE" w:rsidRDefault="00D122DE" w:rsidP="00D122DE">
      <w:pPr>
        <w:rPr>
          <w:rFonts w:ascii="Arial" w:hAnsi="Arial" w:cs="Arial"/>
          <w:b/>
        </w:rPr>
      </w:pPr>
    </w:p>
    <w:tbl>
      <w:tblPr>
        <w:tblW w:w="10792" w:type="dxa"/>
        <w:tblInd w:w="1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95"/>
        <w:gridCol w:w="3420"/>
        <w:gridCol w:w="3077"/>
      </w:tblGrid>
      <w:tr w:rsidR="00FD6347" w:rsidRPr="00FD6347" w:rsidTr="00FD6347">
        <w:trPr>
          <w:trHeight w:val="1074"/>
        </w:trPr>
        <w:tc>
          <w:tcPr>
            <w:tcW w:w="4295" w:type="dxa"/>
          </w:tcPr>
          <w:p w:rsidR="00FD6347" w:rsidRPr="00FD6347" w:rsidRDefault="00FD6347" w:rsidP="001E6BA8">
            <w:pPr>
              <w:pStyle w:val="TableParagraph"/>
              <w:spacing w:before="1"/>
              <w:ind w:left="107" w:firstLine="0"/>
              <w:rPr>
                <w:rFonts w:ascii="Arial" w:hAnsi="Arial" w:cs="Arial"/>
                <w:sz w:val="20"/>
                <w:szCs w:val="20"/>
              </w:rPr>
            </w:pPr>
            <w:r w:rsidRPr="00FD6347">
              <w:rPr>
                <w:rFonts w:ascii="Arial" w:hAnsi="Arial" w:cs="Arial"/>
                <w:b/>
                <w:sz w:val="20"/>
                <w:szCs w:val="20"/>
                <w:u w:val="single"/>
              </w:rPr>
              <w:t>Email</w:t>
            </w:r>
            <w:r w:rsidRPr="00FD6347">
              <w:rPr>
                <w:rFonts w:ascii="Arial" w:hAnsi="Arial" w:cs="Arial"/>
                <w:sz w:val="20"/>
                <w:szCs w:val="20"/>
                <w:u w:val="single"/>
              </w:rPr>
              <w:t>:</w:t>
            </w:r>
          </w:p>
          <w:p w:rsidR="00FD6347" w:rsidRPr="00FD6347" w:rsidRDefault="006B5765" w:rsidP="001E6BA8">
            <w:pPr>
              <w:pStyle w:val="TableParagraph"/>
              <w:spacing w:before="1"/>
              <w:ind w:left="107" w:firstLine="0"/>
              <w:rPr>
                <w:rFonts w:ascii="Arial" w:hAnsi="Arial" w:cs="Arial"/>
                <w:sz w:val="20"/>
                <w:szCs w:val="20"/>
              </w:rPr>
            </w:pPr>
            <w:hyperlink r:id="rId10">
              <w:r w:rsidR="00FD6347" w:rsidRPr="00FD6347">
                <w:rPr>
                  <w:rFonts w:ascii="Arial" w:hAnsi="Arial" w:cs="Arial"/>
                  <w:color w:val="0000FF"/>
                  <w:sz w:val="20"/>
                  <w:szCs w:val="20"/>
                  <w:u w:val="single" w:color="0000FF"/>
                </w:rPr>
                <w:t>dcyf.communityengagement@dcyf.wa.gov</w:t>
              </w:r>
            </w:hyperlink>
          </w:p>
        </w:tc>
        <w:tc>
          <w:tcPr>
            <w:tcW w:w="3420" w:type="dxa"/>
          </w:tcPr>
          <w:p w:rsidR="00FD6347" w:rsidRPr="00FD6347" w:rsidRDefault="00FD6347" w:rsidP="001E6BA8">
            <w:pPr>
              <w:pStyle w:val="TableParagraph"/>
              <w:spacing w:before="1" w:line="267" w:lineRule="exact"/>
              <w:ind w:left="108" w:firstLine="0"/>
              <w:rPr>
                <w:rFonts w:ascii="Arial" w:hAnsi="Arial" w:cs="Arial"/>
                <w:b/>
                <w:sz w:val="20"/>
                <w:szCs w:val="20"/>
              </w:rPr>
            </w:pPr>
            <w:r w:rsidRPr="00FD6347">
              <w:rPr>
                <w:rFonts w:ascii="Arial" w:hAnsi="Arial" w:cs="Arial"/>
                <w:b/>
                <w:sz w:val="20"/>
                <w:szCs w:val="20"/>
                <w:u w:val="single"/>
              </w:rPr>
              <w:t>Electronically:</w:t>
            </w:r>
          </w:p>
          <w:p w:rsidR="00FD6347" w:rsidRPr="00FD6347" w:rsidRDefault="006B5765" w:rsidP="001E6BA8">
            <w:pPr>
              <w:pStyle w:val="TableParagraph"/>
              <w:spacing w:line="267" w:lineRule="exact"/>
              <w:ind w:left="108" w:firstLine="0"/>
              <w:rPr>
                <w:rFonts w:ascii="Arial" w:hAnsi="Arial" w:cs="Arial"/>
                <w:sz w:val="20"/>
                <w:szCs w:val="20"/>
              </w:rPr>
            </w:pPr>
            <w:hyperlink r:id="rId11">
              <w:r w:rsidR="00FD6347" w:rsidRPr="00FD6347">
                <w:rPr>
                  <w:rFonts w:ascii="Arial" w:hAnsi="Arial" w:cs="Arial"/>
                  <w:color w:val="0000FF"/>
                  <w:sz w:val="20"/>
                  <w:szCs w:val="20"/>
                  <w:u w:val="single" w:color="0000FF"/>
                </w:rPr>
                <w:t>SurveyMonkey</w:t>
              </w:r>
            </w:hyperlink>
          </w:p>
        </w:tc>
        <w:tc>
          <w:tcPr>
            <w:tcW w:w="3077" w:type="dxa"/>
          </w:tcPr>
          <w:p w:rsidR="00FD6347" w:rsidRPr="00FD6347" w:rsidRDefault="00FD6347" w:rsidP="001E6BA8">
            <w:pPr>
              <w:pStyle w:val="TableParagraph"/>
              <w:spacing w:before="1" w:line="267" w:lineRule="exact"/>
              <w:ind w:left="108" w:firstLine="0"/>
              <w:rPr>
                <w:rFonts w:ascii="Arial" w:hAnsi="Arial" w:cs="Arial"/>
                <w:sz w:val="20"/>
                <w:szCs w:val="20"/>
              </w:rPr>
            </w:pPr>
            <w:r w:rsidRPr="00FD6347">
              <w:rPr>
                <w:rFonts w:ascii="Arial" w:hAnsi="Arial" w:cs="Arial"/>
                <w:b/>
                <w:sz w:val="20"/>
                <w:szCs w:val="20"/>
                <w:u w:val="single"/>
              </w:rPr>
              <w:t>Mail</w:t>
            </w:r>
            <w:r w:rsidRPr="00FD6347">
              <w:rPr>
                <w:rFonts w:ascii="Arial" w:hAnsi="Arial" w:cs="Arial"/>
                <w:sz w:val="20"/>
                <w:szCs w:val="20"/>
                <w:u w:val="single"/>
              </w:rPr>
              <w:t>:</w:t>
            </w:r>
          </w:p>
          <w:p w:rsidR="00FD6347" w:rsidRPr="00FD6347" w:rsidRDefault="00FD6347" w:rsidP="001E6BA8">
            <w:pPr>
              <w:pStyle w:val="TableParagraph"/>
              <w:ind w:left="108" w:right="529" w:firstLine="0"/>
              <w:rPr>
                <w:rFonts w:ascii="Arial" w:hAnsi="Arial" w:cs="Arial"/>
                <w:sz w:val="20"/>
                <w:szCs w:val="20"/>
              </w:rPr>
            </w:pPr>
            <w:r w:rsidRPr="00FD6347">
              <w:rPr>
                <w:rFonts w:ascii="Arial" w:hAnsi="Arial" w:cs="Arial"/>
                <w:sz w:val="20"/>
                <w:szCs w:val="20"/>
              </w:rPr>
              <w:t>Community Engagement PO Box 40975</w:t>
            </w:r>
          </w:p>
          <w:p w:rsidR="00FD6347" w:rsidRPr="00FD6347" w:rsidRDefault="00FD6347" w:rsidP="001E6BA8">
            <w:pPr>
              <w:pStyle w:val="TableParagraph"/>
              <w:spacing w:line="249" w:lineRule="exact"/>
              <w:ind w:left="108" w:firstLine="0"/>
              <w:rPr>
                <w:rFonts w:ascii="Arial" w:hAnsi="Arial" w:cs="Arial"/>
                <w:sz w:val="20"/>
                <w:szCs w:val="20"/>
              </w:rPr>
            </w:pPr>
            <w:r w:rsidRPr="00FD6347">
              <w:rPr>
                <w:rFonts w:ascii="Arial" w:hAnsi="Arial" w:cs="Arial"/>
                <w:sz w:val="20"/>
                <w:szCs w:val="20"/>
              </w:rPr>
              <w:t>Olympia, WA 98501</w:t>
            </w:r>
          </w:p>
        </w:tc>
      </w:tr>
    </w:tbl>
    <w:p w:rsidR="00FD6347" w:rsidRDefault="00FD6347" w:rsidP="00FD6347">
      <w:pPr>
        <w:pStyle w:val="BodyText"/>
        <w:ind w:left="1228" w:right="1242"/>
        <w:jc w:val="center"/>
        <w:rPr>
          <w:rFonts w:ascii="Arial" w:hAnsi="Arial" w:cs="Arial"/>
          <w:sz w:val="20"/>
          <w:szCs w:val="20"/>
        </w:rPr>
      </w:pPr>
    </w:p>
    <w:p w:rsidR="00FD6347" w:rsidRPr="00FD6347" w:rsidRDefault="00FD6347" w:rsidP="00FD6347">
      <w:pPr>
        <w:pStyle w:val="BodyText"/>
        <w:ind w:left="1228" w:right="1242"/>
        <w:jc w:val="center"/>
        <w:rPr>
          <w:rFonts w:ascii="Arial" w:hAnsi="Arial" w:cs="Arial"/>
          <w:sz w:val="20"/>
          <w:szCs w:val="20"/>
        </w:rPr>
      </w:pPr>
      <w:r w:rsidRPr="00FD6347">
        <w:rPr>
          <w:rFonts w:ascii="Arial" w:hAnsi="Arial" w:cs="Arial"/>
          <w:sz w:val="20"/>
          <w:szCs w:val="20"/>
        </w:rPr>
        <w:t>Feel free to contact us (</w:t>
      </w:r>
      <w:hyperlink r:id="rId12">
        <w:r w:rsidRPr="00FD6347">
          <w:rPr>
            <w:rFonts w:ascii="Arial" w:hAnsi="Arial" w:cs="Arial"/>
            <w:color w:val="0000FF"/>
            <w:sz w:val="20"/>
            <w:szCs w:val="20"/>
            <w:u w:val="single" w:color="0000FF"/>
          </w:rPr>
          <w:t>dcyf.communityengagement@dcyf.wa.gov</w:t>
        </w:r>
      </w:hyperlink>
      <w:r w:rsidRPr="00FD6347">
        <w:rPr>
          <w:rFonts w:ascii="Arial" w:hAnsi="Arial" w:cs="Arial"/>
          <w:sz w:val="20"/>
          <w:szCs w:val="20"/>
        </w:rPr>
        <w:t>) with any questions.</w:t>
      </w:r>
    </w:p>
    <w:p w:rsidR="00FD6347" w:rsidRPr="00FD6347" w:rsidRDefault="00FD6347" w:rsidP="00FD6347">
      <w:pPr>
        <w:pStyle w:val="BodyText"/>
        <w:spacing w:before="11"/>
        <w:rPr>
          <w:rFonts w:ascii="Arial" w:hAnsi="Arial" w:cs="Arial"/>
          <w:sz w:val="20"/>
          <w:szCs w:val="20"/>
        </w:rPr>
      </w:pPr>
    </w:p>
    <w:p w:rsidR="00FD6347" w:rsidRPr="00FD6347" w:rsidRDefault="00FD6347" w:rsidP="00FD6347">
      <w:pPr>
        <w:spacing w:before="52"/>
        <w:ind w:left="1223" w:right="1242"/>
        <w:jc w:val="center"/>
        <w:rPr>
          <w:rFonts w:ascii="Arial" w:hAnsi="Arial" w:cs="Arial"/>
          <w:i/>
          <w:sz w:val="20"/>
          <w:szCs w:val="20"/>
        </w:rPr>
      </w:pPr>
      <w:r w:rsidRPr="00FD6347">
        <w:rPr>
          <w:rFonts w:ascii="Arial" w:hAnsi="Arial" w:cs="Arial"/>
          <w:i/>
          <w:sz w:val="20"/>
          <w:szCs w:val="20"/>
        </w:rPr>
        <w:t>All information shared below will only be used for this recruitment process.</w:t>
      </w:r>
    </w:p>
    <w:p w:rsidR="00FD6347" w:rsidRPr="00FD6347" w:rsidRDefault="00FD6347" w:rsidP="00FD6347">
      <w:pPr>
        <w:ind w:left="1221" w:right="1242"/>
        <w:jc w:val="center"/>
        <w:rPr>
          <w:rFonts w:ascii="Arial" w:hAnsi="Arial" w:cs="Arial"/>
          <w:i/>
          <w:sz w:val="20"/>
          <w:szCs w:val="20"/>
        </w:rPr>
      </w:pPr>
      <w:r w:rsidRPr="00FD6347">
        <w:rPr>
          <w:rFonts w:ascii="Arial" w:hAnsi="Arial" w:cs="Arial"/>
          <w:i/>
          <w:sz w:val="20"/>
          <w:szCs w:val="20"/>
        </w:rPr>
        <w:t>Thank you for completing.</w:t>
      </w:r>
    </w:p>
    <w:p w:rsidR="00FD6347" w:rsidRDefault="00FD6347" w:rsidP="00FD6347">
      <w:pPr>
        <w:pStyle w:val="BodyText"/>
        <w:rPr>
          <w:i/>
        </w:rPr>
      </w:pPr>
    </w:p>
    <w:tbl>
      <w:tblPr>
        <w:tblStyle w:val="TableGrid"/>
        <w:tblW w:w="0" w:type="auto"/>
        <w:tblLook w:val="04A0" w:firstRow="1" w:lastRow="0" w:firstColumn="1" w:lastColumn="0" w:noHBand="0" w:noVBand="1"/>
      </w:tblPr>
      <w:tblGrid>
        <w:gridCol w:w="2695"/>
        <w:gridCol w:w="2793"/>
        <w:gridCol w:w="1977"/>
        <w:gridCol w:w="3325"/>
      </w:tblGrid>
      <w:tr w:rsidR="00FD6347" w:rsidRPr="00FD6347" w:rsidTr="0008168F">
        <w:tc>
          <w:tcPr>
            <w:tcW w:w="2695" w:type="dxa"/>
            <w:vAlign w:val="center"/>
          </w:tcPr>
          <w:p w:rsidR="00FD6347" w:rsidRPr="00FD6347" w:rsidRDefault="00FD6347" w:rsidP="00FD6347">
            <w:pPr>
              <w:spacing w:before="20" w:after="20"/>
              <w:rPr>
                <w:rFonts w:ascii="Arial" w:hAnsi="Arial" w:cs="Arial"/>
                <w:sz w:val="20"/>
                <w:szCs w:val="20"/>
              </w:rPr>
            </w:pPr>
            <w:r w:rsidRPr="00FD6347">
              <w:rPr>
                <w:rFonts w:ascii="Arial" w:hAnsi="Arial" w:cs="Arial"/>
                <w:sz w:val="20"/>
                <w:szCs w:val="20"/>
              </w:rPr>
              <w:t>Name:</w:t>
            </w:r>
          </w:p>
        </w:tc>
        <w:tc>
          <w:tcPr>
            <w:tcW w:w="2793" w:type="dxa"/>
            <w:vAlign w:val="center"/>
          </w:tcPr>
          <w:p w:rsidR="00FD6347" w:rsidRPr="00FD6347" w:rsidRDefault="00FD6347" w:rsidP="00FD6347">
            <w:pPr>
              <w:spacing w:before="40" w:after="4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c>
          <w:tcPr>
            <w:tcW w:w="1977" w:type="dxa"/>
            <w:vAlign w:val="center"/>
          </w:tcPr>
          <w:p w:rsidR="00FD6347" w:rsidRPr="00FD6347" w:rsidRDefault="00FD6347" w:rsidP="00FD6347">
            <w:pPr>
              <w:spacing w:before="40" w:after="40"/>
              <w:rPr>
                <w:rFonts w:ascii="Arial" w:hAnsi="Arial" w:cs="Arial"/>
                <w:sz w:val="20"/>
                <w:szCs w:val="20"/>
              </w:rPr>
            </w:pPr>
            <w:r w:rsidRPr="00FD6347">
              <w:rPr>
                <w:rFonts w:ascii="Arial" w:hAnsi="Arial" w:cs="Arial"/>
                <w:sz w:val="20"/>
                <w:szCs w:val="20"/>
              </w:rPr>
              <w:t>City:</w:t>
            </w:r>
          </w:p>
        </w:tc>
        <w:tc>
          <w:tcPr>
            <w:tcW w:w="3325" w:type="dxa"/>
          </w:tcPr>
          <w:p w:rsidR="00FD6347" w:rsidRDefault="00FD6347" w:rsidP="00FD6347">
            <w:pPr>
              <w:spacing w:before="40" w:after="40"/>
            </w:pPr>
            <w:r w:rsidRPr="000D2BDA">
              <w:rPr>
                <w:rFonts w:ascii="Arial" w:hAnsi="Arial" w:cs="Arial"/>
                <w:sz w:val="20"/>
                <w:szCs w:val="20"/>
              </w:rPr>
              <w:fldChar w:fldCharType="begin">
                <w:ffData>
                  <w:name w:val="Text1"/>
                  <w:enabled/>
                  <w:calcOnExit w:val="0"/>
                  <w:textInput/>
                </w:ffData>
              </w:fldChar>
            </w:r>
            <w:r w:rsidRPr="000D2BDA">
              <w:rPr>
                <w:rFonts w:ascii="Arial" w:hAnsi="Arial" w:cs="Arial"/>
                <w:sz w:val="20"/>
                <w:szCs w:val="20"/>
              </w:rPr>
              <w:instrText xml:space="preserve"> FORMTEXT </w:instrText>
            </w:r>
            <w:r w:rsidRPr="000D2BDA">
              <w:rPr>
                <w:rFonts w:ascii="Arial" w:hAnsi="Arial" w:cs="Arial"/>
                <w:sz w:val="20"/>
                <w:szCs w:val="20"/>
              </w:rPr>
            </w:r>
            <w:r w:rsidRPr="000D2BDA">
              <w:rPr>
                <w:rFonts w:ascii="Arial" w:hAnsi="Arial" w:cs="Arial"/>
                <w:sz w:val="20"/>
                <w:szCs w:val="20"/>
              </w:rPr>
              <w:fldChar w:fldCharType="separate"/>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sz w:val="20"/>
                <w:szCs w:val="20"/>
              </w:rPr>
              <w:fldChar w:fldCharType="end"/>
            </w:r>
          </w:p>
        </w:tc>
      </w:tr>
      <w:tr w:rsidR="00FD6347" w:rsidRPr="00FD6347" w:rsidTr="0008168F">
        <w:tc>
          <w:tcPr>
            <w:tcW w:w="2695" w:type="dxa"/>
            <w:vAlign w:val="center"/>
          </w:tcPr>
          <w:p w:rsidR="00FD6347" w:rsidRPr="00FD6347" w:rsidRDefault="00FD6347" w:rsidP="00FD6347">
            <w:pPr>
              <w:spacing w:before="20" w:after="20"/>
              <w:rPr>
                <w:rFonts w:ascii="Arial" w:hAnsi="Arial" w:cs="Arial"/>
                <w:sz w:val="20"/>
                <w:szCs w:val="20"/>
              </w:rPr>
            </w:pPr>
            <w:r w:rsidRPr="00FD6347">
              <w:rPr>
                <w:rFonts w:ascii="Arial" w:hAnsi="Arial" w:cs="Arial"/>
                <w:sz w:val="20"/>
                <w:szCs w:val="20"/>
              </w:rPr>
              <w:t>Phone Number(s):</w:t>
            </w:r>
          </w:p>
        </w:tc>
        <w:tc>
          <w:tcPr>
            <w:tcW w:w="2793" w:type="dxa"/>
          </w:tcPr>
          <w:p w:rsidR="00FD6347" w:rsidRDefault="00FD6347" w:rsidP="00FD6347">
            <w:pPr>
              <w:spacing w:before="40" w:after="40"/>
            </w:pPr>
            <w:r w:rsidRPr="00184689">
              <w:rPr>
                <w:rFonts w:ascii="Arial" w:hAnsi="Arial" w:cs="Arial"/>
                <w:sz w:val="20"/>
                <w:szCs w:val="20"/>
              </w:rPr>
              <w:fldChar w:fldCharType="begin">
                <w:ffData>
                  <w:name w:val="Text1"/>
                  <w:enabled/>
                  <w:calcOnExit w:val="0"/>
                  <w:textInput/>
                </w:ffData>
              </w:fldChar>
            </w:r>
            <w:r w:rsidRPr="00184689">
              <w:rPr>
                <w:rFonts w:ascii="Arial" w:hAnsi="Arial" w:cs="Arial"/>
                <w:sz w:val="20"/>
                <w:szCs w:val="20"/>
              </w:rPr>
              <w:instrText xml:space="preserve"> FORMTEXT </w:instrText>
            </w:r>
            <w:r w:rsidRPr="00184689">
              <w:rPr>
                <w:rFonts w:ascii="Arial" w:hAnsi="Arial" w:cs="Arial"/>
                <w:sz w:val="20"/>
                <w:szCs w:val="20"/>
              </w:rPr>
            </w:r>
            <w:r w:rsidRPr="00184689">
              <w:rPr>
                <w:rFonts w:ascii="Arial" w:hAnsi="Arial" w:cs="Arial"/>
                <w:sz w:val="20"/>
                <w:szCs w:val="20"/>
              </w:rPr>
              <w:fldChar w:fldCharType="separate"/>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sz w:val="20"/>
                <w:szCs w:val="20"/>
              </w:rPr>
              <w:fldChar w:fldCharType="end"/>
            </w:r>
          </w:p>
        </w:tc>
        <w:tc>
          <w:tcPr>
            <w:tcW w:w="1977" w:type="dxa"/>
            <w:vAlign w:val="center"/>
          </w:tcPr>
          <w:p w:rsidR="00FD6347" w:rsidRPr="00FD6347" w:rsidRDefault="00FD6347" w:rsidP="00FD6347">
            <w:pPr>
              <w:spacing w:before="40" w:after="40"/>
              <w:rPr>
                <w:rFonts w:ascii="Arial" w:hAnsi="Arial" w:cs="Arial"/>
                <w:sz w:val="20"/>
                <w:szCs w:val="20"/>
              </w:rPr>
            </w:pPr>
            <w:r w:rsidRPr="00FD6347">
              <w:rPr>
                <w:rFonts w:ascii="Arial" w:hAnsi="Arial" w:cs="Arial"/>
                <w:sz w:val="20"/>
                <w:szCs w:val="20"/>
              </w:rPr>
              <w:t>Emil Address:</w:t>
            </w:r>
          </w:p>
        </w:tc>
        <w:tc>
          <w:tcPr>
            <w:tcW w:w="3325" w:type="dxa"/>
          </w:tcPr>
          <w:p w:rsidR="00FD6347" w:rsidRDefault="00FD6347" w:rsidP="00FD6347">
            <w:pPr>
              <w:spacing w:before="40" w:after="40"/>
            </w:pPr>
            <w:r w:rsidRPr="000D2BDA">
              <w:rPr>
                <w:rFonts w:ascii="Arial" w:hAnsi="Arial" w:cs="Arial"/>
                <w:sz w:val="20"/>
                <w:szCs w:val="20"/>
              </w:rPr>
              <w:fldChar w:fldCharType="begin">
                <w:ffData>
                  <w:name w:val="Text1"/>
                  <w:enabled/>
                  <w:calcOnExit w:val="0"/>
                  <w:textInput/>
                </w:ffData>
              </w:fldChar>
            </w:r>
            <w:r w:rsidRPr="000D2BDA">
              <w:rPr>
                <w:rFonts w:ascii="Arial" w:hAnsi="Arial" w:cs="Arial"/>
                <w:sz w:val="20"/>
                <w:szCs w:val="20"/>
              </w:rPr>
              <w:instrText xml:space="preserve"> FORMTEXT </w:instrText>
            </w:r>
            <w:r w:rsidRPr="000D2BDA">
              <w:rPr>
                <w:rFonts w:ascii="Arial" w:hAnsi="Arial" w:cs="Arial"/>
                <w:sz w:val="20"/>
                <w:szCs w:val="20"/>
              </w:rPr>
            </w:r>
            <w:r w:rsidRPr="000D2BDA">
              <w:rPr>
                <w:rFonts w:ascii="Arial" w:hAnsi="Arial" w:cs="Arial"/>
                <w:sz w:val="20"/>
                <w:szCs w:val="20"/>
              </w:rPr>
              <w:fldChar w:fldCharType="separate"/>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sz w:val="20"/>
                <w:szCs w:val="20"/>
              </w:rPr>
              <w:fldChar w:fldCharType="end"/>
            </w:r>
          </w:p>
        </w:tc>
      </w:tr>
      <w:tr w:rsidR="00FD6347" w:rsidRPr="00FD6347" w:rsidTr="0008168F">
        <w:tc>
          <w:tcPr>
            <w:tcW w:w="2695" w:type="dxa"/>
            <w:vAlign w:val="center"/>
          </w:tcPr>
          <w:p w:rsidR="00FD6347" w:rsidRPr="00FD6347" w:rsidRDefault="00FD6347" w:rsidP="00FD6347">
            <w:pPr>
              <w:spacing w:before="20" w:after="20"/>
              <w:rPr>
                <w:rFonts w:ascii="Arial" w:hAnsi="Arial" w:cs="Arial"/>
                <w:sz w:val="20"/>
                <w:szCs w:val="20"/>
              </w:rPr>
            </w:pPr>
            <w:r w:rsidRPr="00FD6347">
              <w:rPr>
                <w:rFonts w:ascii="Arial" w:hAnsi="Arial" w:cs="Arial"/>
                <w:sz w:val="20"/>
                <w:szCs w:val="20"/>
              </w:rPr>
              <w:t>What is the best way to reach you?</w:t>
            </w:r>
          </w:p>
        </w:tc>
        <w:tc>
          <w:tcPr>
            <w:tcW w:w="2793" w:type="dxa"/>
          </w:tcPr>
          <w:p w:rsidR="00FD6347" w:rsidRDefault="00FD6347" w:rsidP="00FD6347">
            <w:pPr>
              <w:spacing w:before="40" w:after="40"/>
            </w:pPr>
            <w:r w:rsidRPr="00184689">
              <w:rPr>
                <w:rFonts w:ascii="Arial" w:hAnsi="Arial" w:cs="Arial"/>
                <w:sz w:val="20"/>
                <w:szCs w:val="20"/>
              </w:rPr>
              <w:fldChar w:fldCharType="begin">
                <w:ffData>
                  <w:name w:val="Text1"/>
                  <w:enabled/>
                  <w:calcOnExit w:val="0"/>
                  <w:textInput/>
                </w:ffData>
              </w:fldChar>
            </w:r>
            <w:r w:rsidRPr="00184689">
              <w:rPr>
                <w:rFonts w:ascii="Arial" w:hAnsi="Arial" w:cs="Arial"/>
                <w:sz w:val="20"/>
                <w:szCs w:val="20"/>
              </w:rPr>
              <w:instrText xml:space="preserve"> FORMTEXT </w:instrText>
            </w:r>
            <w:r w:rsidRPr="00184689">
              <w:rPr>
                <w:rFonts w:ascii="Arial" w:hAnsi="Arial" w:cs="Arial"/>
                <w:sz w:val="20"/>
                <w:szCs w:val="20"/>
              </w:rPr>
            </w:r>
            <w:r w:rsidRPr="00184689">
              <w:rPr>
                <w:rFonts w:ascii="Arial" w:hAnsi="Arial" w:cs="Arial"/>
                <w:sz w:val="20"/>
                <w:szCs w:val="20"/>
              </w:rPr>
              <w:fldChar w:fldCharType="separate"/>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noProof/>
                <w:sz w:val="20"/>
                <w:szCs w:val="20"/>
              </w:rPr>
              <w:t> </w:t>
            </w:r>
            <w:r w:rsidRPr="00184689">
              <w:rPr>
                <w:rFonts w:ascii="Arial" w:hAnsi="Arial" w:cs="Arial"/>
                <w:sz w:val="20"/>
                <w:szCs w:val="20"/>
              </w:rPr>
              <w:fldChar w:fldCharType="end"/>
            </w:r>
          </w:p>
        </w:tc>
        <w:tc>
          <w:tcPr>
            <w:tcW w:w="1977" w:type="dxa"/>
            <w:vAlign w:val="center"/>
          </w:tcPr>
          <w:p w:rsidR="00FD6347" w:rsidRPr="00FD6347" w:rsidRDefault="00FD6347" w:rsidP="00FD6347">
            <w:pPr>
              <w:spacing w:before="40" w:after="40"/>
              <w:rPr>
                <w:rFonts w:ascii="Arial" w:hAnsi="Arial" w:cs="Arial"/>
                <w:sz w:val="20"/>
                <w:szCs w:val="20"/>
              </w:rPr>
            </w:pPr>
            <w:r w:rsidRPr="00FD6347">
              <w:rPr>
                <w:rFonts w:ascii="Arial" w:hAnsi="Arial" w:cs="Arial"/>
                <w:sz w:val="20"/>
                <w:szCs w:val="20"/>
              </w:rPr>
              <w:t>Race and Ethnicity (optional):</w:t>
            </w:r>
          </w:p>
        </w:tc>
        <w:tc>
          <w:tcPr>
            <w:tcW w:w="3325" w:type="dxa"/>
          </w:tcPr>
          <w:p w:rsidR="00FD6347" w:rsidRDefault="00FD6347" w:rsidP="00FD6347">
            <w:pPr>
              <w:spacing w:before="40" w:after="40"/>
            </w:pPr>
            <w:r w:rsidRPr="000D2BDA">
              <w:rPr>
                <w:rFonts w:ascii="Arial" w:hAnsi="Arial" w:cs="Arial"/>
                <w:sz w:val="20"/>
                <w:szCs w:val="20"/>
              </w:rPr>
              <w:fldChar w:fldCharType="begin">
                <w:ffData>
                  <w:name w:val="Text1"/>
                  <w:enabled/>
                  <w:calcOnExit w:val="0"/>
                  <w:textInput/>
                </w:ffData>
              </w:fldChar>
            </w:r>
            <w:r w:rsidRPr="000D2BDA">
              <w:rPr>
                <w:rFonts w:ascii="Arial" w:hAnsi="Arial" w:cs="Arial"/>
                <w:sz w:val="20"/>
                <w:szCs w:val="20"/>
              </w:rPr>
              <w:instrText xml:space="preserve"> FORMTEXT </w:instrText>
            </w:r>
            <w:r w:rsidRPr="000D2BDA">
              <w:rPr>
                <w:rFonts w:ascii="Arial" w:hAnsi="Arial" w:cs="Arial"/>
                <w:sz w:val="20"/>
                <w:szCs w:val="20"/>
              </w:rPr>
            </w:r>
            <w:r w:rsidRPr="000D2BDA">
              <w:rPr>
                <w:rFonts w:ascii="Arial" w:hAnsi="Arial" w:cs="Arial"/>
                <w:sz w:val="20"/>
                <w:szCs w:val="20"/>
              </w:rPr>
              <w:fldChar w:fldCharType="separate"/>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noProof/>
                <w:sz w:val="20"/>
                <w:szCs w:val="20"/>
              </w:rPr>
              <w:t> </w:t>
            </w:r>
            <w:r w:rsidRPr="000D2BDA">
              <w:rPr>
                <w:rFonts w:ascii="Arial" w:hAnsi="Arial" w:cs="Arial"/>
                <w:sz w:val="20"/>
                <w:szCs w:val="20"/>
              </w:rPr>
              <w:fldChar w:fldCharType="end"/>
            </w:r>
          </w:p>
        </w:tc>
      </w:tr>
    </w:tbl>
    <w:p w:rsidR="00FD6347" w:rsidRDefault="00FD6347" w:rsidP="00FD6347">
      <w:pPr>
        <w:spacing w:before="20" w:after="20"/>
        <w:rPr>
          <w:rFonts w:ascii="Arial" w:hAnsi="Arial" w:cs="Arial"/>
          <w:b/>
        </w:rPr>
      </w:pPr>
    </w:p>
    <w:p w:rsidR="00FD6347" w:rsidRPr="00FD6347" w:rsidRDefault="00FD6347" w:rsidP="00FD6347">
      <w:pPr>
        <w:pStyle w:val="ListParagraph"/>
        <w:numPr>
          <w:ilvl w:val="0"/>
          <w:numId w:val="2"/>
        </w:numPr>
        <w:tabs>
          <w:tab w:val="left" w:pos="821"/>
        </w:tabs>
        <w:ind w:left="432"/>
        <w:rPr>
          <w:rFonts w:ascii="Arial" w:hAnsi="Arial" w:cs="Arial"/>
          <w:sz w:val="20"/>
          <w:szCs w:val="20"/>
        </w:rPr>
      </w:pPr>
      <w:r w:rsidRPr="00FD6347">
        <w:rPr>
          <w:rFonts w:ascii="Arial" w:hAnsi="Arial" w:cs="Arial"/>
          <w:sz w:val="20"/>
          <w:szCs w:val="20"/>
        </w:rPr>
        <w:t>Why are you interested in serving on the Parent Advisory</w:t>
      </w:r>
      <w:r w:rsidRPr="00FD6347">
        <w:rPr>
          <w:rFonts w:ascii="Arial" w:hAnsi="Arial" w:cs="Arial"/>
          <w:spacing w:val="-11"/>
          <w:sz w:val="20"/>
          <w:szCs w:val="20"/>
        </w:rPr>
        <w:t xml:space="preserve"> </w:t>
      </w:r>
      <w:r w:rsidRPr="00FD6347">
        <w:rPr>
          <w:rFonts w:ascii="Arial" w:hAnsi="Arial" w:cs="Arial"/>
          <w:sz w:val="20"/>
          <w:szCs w:val="20"/>
        </w:rPr>
        <w:t>Group?</w:t>
      </w:r>
    </w:p>
    <w:p w:rsidR="00FD6347" w:rsidRPr="00C62071" w:rsidRDefault="00C62071" w:rsidP="00FD6347">
      <w:pPr>
        <w:pStyle w:val="BodyText"/>
        <w:ind w:left="432"/>
        <w:rPr>
          <w:rFonts w:ascii="Arial" w:hAnsi="Arial" w:cs="Arial"/>
          <w:sz w:val="22"/>
          <w:szCs w:val="22"/>
        </w:rPr>
      </w:pPr>
      <w:r w:rsidRPr="00C62071">
        <w:rPr>
          <w:rFonts w:ascii="Arial" w:hAnsi="Arial" w:cs="Arial"/>
          <w:sz w:val="22"/>
          <w:szCs w:val="22"/>
        </w:rPr>
        <w:fldChar w:fldCharType="begin">
          <w:ffData>
            <w:name w:val="Text2"/>
            <w:enabled/>
            <w:calcOnExit w:val="0"/>
            <w:textInput/>
          </w:ffData>
        </w:fldChar>
      </w:r>
      <w:bookmarkStart w:id="2" w:name="Text2"/>
      <w:r w:rsidRPr="00C62071">
        <w:rPr>
          <w:rFonts w:ascii="Arial" w:hAnsi="Arial" w:cs="Arial"/>
          <w:sz w:val="22"/>
          <w:szCs w:val="22"/>
        </w:rPr>
        <w:instrText xml:space="preserve"> FORMTEXT </w:instrText>
      </w:r>
      <w:r w:rsidRPr="00C62071">
        <w:rPr>
          <w:rFonts w:ascii="Arial" w:hAnsi="Arial" w:cs="Arial"/>
          <w:sz w:val="22"/>
          <w:szCs w:val="22"/>
        </w:rPr>
      </w:r>
      <w:r w:rsidRPr="00C62071">
        <w:rPr>
          <w:rFonts w:ascii="Arial" w:hAnsi="Arial" w:cs="Arial"/>
          <w:sz w:val="22"/>
          <w:szCs w:val="22"/>
        </w:rPr>
        <w:fldChar w:fldCharType="separate"/>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sz w:val="22"/>
          <w:szCs w:val="22"/>
        </w:rPr>
        <w:fldChar w:fldCharType="end"/>
      </w:r>
      <w:bookmarkEnd w:id="2"/>
    </w:p>
    <w:p w:rsidR="00FD6347" w:rsidRPr="00FD6347" w:rsidRDefault="00FD6347" w:rsidP="00FD6347">
      <w:pPr>
        <w:pStyle w:val="BodyText"/>
        <w:spacing w:before="2"/>
        <w:ind w:left="432"/>
        <w:rPr>
          <w:rFonts w:ascii="Arial" w:hAnsi="Arial" w:cs="Arial"/>
          <w:sz w:val="20"/>
          <w:szCs w:val="20"/>
        </w:rPr>
      </w:pPr>
    </w:p>
    <w:p w:rsidR="00FD6347" w:rsidRPr="00FD6347" w:rsidRDefault="00FD6347" w:rsidP="00FD6347">
      <w:pPr>
        <w:pStyle w:val="ListParagraph"/>
        <w:numPr>
          <w:ilvl w:val="0"/>
          <w:numId w:val="2"/>
        </w:numPr>
        <w:tabs>
          <w:tab w:val="left" w:pos="821"/>
        </w:tabs>
        <w:ind w:left="432"/>
        <w:rPr>
          <w:rFonts w:ascii="Arial" w:hAnsi="Arial" w:cs="Arial"/>
          <w:sz w:val="20"/>
          <w:szCs w:val="20"/>
        </w:rPr>
      </w:pPr>
      <w:r w:rsidRPr="00FD6347">
        <w:rPr>
          <w:rFonts w:ascii="Arial" w:hAnsi="Arial" w:cs="Arial"/>
          <w:sz w:val="20"/>
          <w:szCs w:val="20"/>
        </w:rPr>
        <w:t xml:space="preserve">What are the age(s) of your </w:t>
      </w:r>
      <w:r w:rsidR="00DF3676">
        <w:rPr>
          <w:rFonts w:ascii="Arial" w:hAnsi="Arial" w:cs="Arial"/>
          <w:sz w:val="20"/>
          <w:szCs w:val="20"/>
        </w:rPr>
        <w:t>child</w:t>
      </w:r>
      <w:r w:rsidR="00DF3676" w:rsidRPr="00FD6347">
        <w:rPr>
          <w:rFonts w:ascii="Arial" w:hAnsi="Arial" w:cs="Arial"/>
          <w:sz w:val="20"/>
          <w:szCs w:val="20"/>
        </w:rPr>
        <w:t>(</w:t>
      </w:r>
      <w:r w:rsidRPr="00FD6347">
        <w:rPr>
          <w:rFonts w:ascii="Arial" w:hAnsi="Arial" w:cs="Arial"/>
          <w:sz w:val="20"/>
          <w:szCs w:val="20"/>
        </w:rPr>
        <w:t>ren)? - Please list the age(s) of your</w:t>
      </w:r>
      <w:r w:rsidRPr="00FD6347">
        <w:rPr>
          <w:rFonts w:ascii="Arial" w:hAnsi="Arial" w:cs="Arial"/>
          <w:spacing w:val="-7"/>
          <w:sz w:val="20"/>
          <w:szCs w:val="20"/>
        </w:rPr>
        <w:t xml:space="preserve"> </w:t>
      </w:r>
      <w:r w:rsidRPr="00FD6347">
        <w:rPr>
          <w:rFonts w:ascii="Arial" w:hAnsi="Arial" w:cs="Arial"/>
          <w:sz w:val="20"/>
          <w:szCs w:val="20"/>
        </w:rPr>
        <w:t>child(ren).</w:t>
      </w:r>
    </w:p>
    <w:p w:rsidR="00FD6347" w:rsidRPr="00C62071" w:rsidRDefault="00C62071" w:rsidP="00FD6347">
      <w:pPr>
        <w:pStyle w:val="BodyText"/>
        <w:ind w:left="432"/>
        <w:rPr>
          <w:rFonts w:ascii="Arial" w:hAnsi="Arial" w:cs="Arial"/>
          <w:sz w:val="22"/>
          <w:szCs w:val="22"/>
        </w:rPr>
      </w:pPr>
      <w:r w:rsidRPr="00C62071">
        <w:rPr>
          <w:rFonts w:ascii="Arial" w:hAnsi="Arial" w:cs="Arial"/>
          <w:sz w:val="22"/>
          <w:szCs w:val="22"/>
        </w:rPr>
        <w:fldChar w:fldCharType="begin">
          <w:ffData>
            <w:name w:val="Text3"/>
            <w:enabled/>
            <w:calcOnExit w:val="0"/>
            <w:textInput/>
          </w:ffData>
        </w:fldChar>
      </w:r>
      <w:bookmarkStart w:id="3" w:name="Text3"/>
      <w:r w:rsidRPr="00C62071">
        <w:rPr>
          <w:rFonts w:ascii="Arial" w:hAnsi="Arial" w:cs="Arial"/>
          <w:sz w:val="22"/>
          <w:szCs w:val="22"/>
        </w:rPr>
        <w:instrText xml:space="preserve"> FORMTEXT </w:instrText>
      </w:r>
      <w:r w:rsidRPr="00C62071">
        <w:rPr>
          <w:rFonts w:ascii="Arial" w:hAnsi="Arial" w:cs="Arial"/>
          <w:sz w:val="22"/>
          <w:szCs w:val="22"/>
        </w:rPr>
      </w:r>
      <w:r w:rsidRPr="00C62071">
        <w:rPr>
          <w:rFonts w:ascii="Arial" w:hAnsi="Arial" w:cs="Arial"/>
          <w:sz w:val="22"/>
          <w:szCs w:val="22"/>
        </w:rPr>
        <w:fldChar w:fldCharType="separate"/>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sz w:val="22"/>
          <w:szCs w:val="22"/>
        </w:rPr>
        <w:fldChar w:fldCharType="end"/>
      </w:r>
      <w:bookmarkEnd w:id="3"/>
    </w:p>
    <w:p w:rsidR="00FD6347" w:rsidRPr="00FD6347" w:rsidRDefault="00FD6347" w:rsidP="00FD6347">
      <w:pPr>
        <w:pStyle w:val="BodyText"/>
        <w:spacing w:before="12"/>
        <w:ind w:left="432"/>
        <w:rPr>
          <w:rFonts w:ascii="Arial" w:hAnsi="Arial" w:cs="Arial"/>
          <w:sz w:val="20"/>
          <w:szCs w:val="20"/>
        </w:rPr>
      </w:pPr>
    </w:p>
    <w:p w:rsidR="00FD6347" w:rsidRPr="00FD6347" w:rsidRDefault="00FD6347" w:rsidP="00FD6347">
      <w:pPr>
        <w:pStyle w:val="ListParagraph"/>
        <w:numPr>
          <w:ilvl w:val="0"/>
          <w:numId w:val="2"/>
        </w:numPr>
        <w:tabs>
          <w:tab w:val="left" w:pos="821"/>
        </w:tabs>
        <w:ind w:left="432" w:right="783"/>
        <w:rPr>
          <w:rFonts w:ascii="Arial" w:hAnsi="Arial" w:cs="Arial"/>
          <w:sz w:val="20"/>
          <w:szCs w:val="20"/>
        </w:rPr>
      </w:pPr>
      <w:r w:rsidRPr="00FD6347">
        <w:rPr>
          <w:rFonts w:ascii="Arial" w:hAnsi="Arial" w:cs="Arial"/>
          <w:sz w:val="20"/>
          <w:szCs w:val="20"/>
        </w:rPr>
        <w:t>As a parent/guardian what have you found to be rewarding and what are you most</w:t>
      </w:r>
      <w:r w:rsidRPr="00FD6347">
        <w:rPr>
          <w:rFonts w:ascii="Arial" w:hAnsi="Arial" w:cs="Arial"/>
          <w:spacing w:val="-34"/>
          <w:sz w:val="20"/>
          <w:szCs w:val="20"/>
        </w:rPr>
        <w:t xml:space="preserve"> </w:t>
      </w:r>
      <w:r w:rsidRPr="00FD6347">
        <w:rPr>
          <w:rFonts w:ascii="Arial" w:hAnsi="Arial" w:cs="Arial"/>
          <w:sz w:val="20"/>
          <w:szCs w:val="20"/>
        </w:rPr>
        <w:t>passionate about?</w:t>
      </w:r>
    </w:p>
    <w:p w:rsidR="00FD6347" w:rsidRPr="00C62071" w:rsidRDefault="00C62071" w:rsidP="00FD6347">
      <w:pPr>
        <w:pStyle w:val="BodyText"/>
        <w:ind w:left="432"/>
        <w:rPr>
          <w:rFonts w:ascii="Arial" w:hAnsi="Arial" w:cs="Arial"/>
          <w:sz w:val="22"/>
          <w:szCs w:val="22"/>
        </w:rPr>
      </w:pPr>
      <w:r w:rsidRPr="00C62071">
        <w:rPr>
          <w:rFonts w:ascii="Arial" w:hAnsi="Arial" w:cs="Arial"/>
          <w:sz w:val="22"/>
          <w:szCs w:val="22"/>
        </w:rPr>
        <w:fldChar w:fldCharType="begin">
          <w:ffData>
            <w:name w:val="Text4"/>
            <w:enabled/>
            <w:calcOnExit w:val="0"/>
            <w:textInput/>
          </w:ffData>
        </w:fldChar>
      </w:r>
      <w:bookmarkStart w:id="4" w:name="Text4"/>
      <w:r w:rsidRPr="00C62071">
        <w:rPr>
          <w:rFonts w:ascii="Arial" w:hAnsi="Arial" w:cs="Arial"/>
          <w:sz w:val="22"/>
          <w:szCs w:val="22"/>
        </w:rPr>
        <w:instrText xml:space="preserve"> FORMTEXT </w:instrText>
      </w:r>
      <w:r w:rsidRPr="00C62071">
        <w:rPr>
          <w:rFonts w:ascii="Arial" w:hAnsi="Arial" w:cs="Arial"/>
          <w:sz w:val="22"/>
          <w:szCs w:val="22"/>
        </w:rPr>
      </w:r>
      <w:r w:rsidRPr="00C62071">
        <w:rPr>
          <w:rFonts w:ascii="Arial" w:hAnsi="Arial" w:cs="Arial"/>
          <w:sz w:val="22"/>
          <w:szCs w:val="22"/>
        </w:rPr>
        <w:fldChar w:fldCharType="separate"/>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noProof/>
          <w:sz w:val="22"/>
          <w:szCs w:val="22"/>
        </w:rPr>
        <w:t> </w:t>
      </w:r>
      <w:r w:rsidRPr="00C62071">
        <w:rPr>
          <w:rFonts w:ascii="Arial" w:hAnsi="Arial" w:cs="Arial"/>
          <w:sz w:val="22"/>
          <w:szCs w:val="22"/>
        </w:rPr>
        <w:fldChar w:fldCharType="end"/>
      </w:r>
      <w:bookmarkEnd w:id="4"/>
    </w:p>
    <w:p w:rsidR="00FD6347" w:rsidRPr="00FD6347" w:rsidRDefault="00FD6347" w:rsidP="00FD6347">
      <w:pPr>
        <w:pStyle w:val="BodyText"/>
        <w:spacing w:before="11"/>
        <w:ind w:left="432"/>
        <w:rPr>
          <w:rFonts w:ascii="Arial" w:hAnsi="Arial" w:cs="Arial"/>
          <w:sz w:val="20"/>
          <w:szCs w:val="20"/>
        </w:rPr>
      </w:pPr>
    </w:p>
    <w:p w:rsidR="00FD6347" w:rsidRDefault="00FD6347" w:rsidP="00FD6347">
      <w:pPr>
        <w:pStyle w:val="ListParagraph"/>
        <w:numPr>
          <w:ilvl w:val="0"/>
          <w:numId w:val="2"/>
        </w:numPr>
        <w:tabs>
          <w:tab w:val="left" w:pos="821"/>
        </w:tabs>
        <w:ind w:left="432" w:right="861"/>
        <w:rPr>
          <w:rFonts w:ascii="Arial" w:hAnsi="Arial" w:cs="Arial"/>
          <w:sz w:val="20"/>
          <w:szCs w:val="20"/>
        </w:rPr>
      </w:pPr>
      <w:r w:rsidRPr="00FD6347">
        <w:rPr>
          <w:rFonts w:ascii="Arial" w:hAnsi="Arial" w:cs="Arial"/>
          <w:sz w:val="20"/>
          <w:szCs w:val="20"/>
        </w:rPr>
        <w:t>Are</w:t>
      </w:r>
      <w:r w:rsidRPr="00FD6347">
        <w:rPr>
          <w:rFonts w:ascii="Arial" w:hAnsi="Arial" w:cs="Arial"/>
          <w:spacing w:val="-4"/>
          <w:sz w:val="20"/>
          <w:szCs w:val="20"/>
        </w:rPr>
        <w:t xml:space="preserve"> </w:t>
      </w:r>
      <w:r w:rsidRPr="00FD6347">
        <w:rPr>
          <w:rFonts w:ascii="Arial" w:hAnsi="Arial" w:cs="Arial"/>
          <w:sz w:val="20"/>
          <w:szCs w:val="20"/>
        </w:rPr>
        <w:t>you</w:t>
      </w:r>
      <w:r w:rsidRPr="00FD6347">
        <w:rPr>
          <w:rFonts w:ascii="Arial" w:hAnsi="Arial" w:cs="Arial"/>
          <w:spacing w:val="-3"/>
          <w:sz w:val="20"/>
          <w:szCs w:val="20"/>
        </w:rPr>
        <w:t xml:space="preserve"> </w:t>
      </w:r>
      <w:r w:rsidRPr="00FD6347">
        <w:rPr>
          <w:rFonts w:ascii="Arial" w:hAnsi="Arial" w:cs="Arial"/>
          <w:sz w:val="20"/>
          <w:szCs w:val="20"/>
        </w:rPr>
        <w:t>currently</w:t>
      </w:r>
      <w:r w:rsidRPr="00FD6347">
        <w:rPr>
          <w:rFonts w:ascii="Arial" w:hAnsi="Arial" w:cs="Arial"/>
          <w:spacing w:val="-3"/>
          <w:sz w:val="20"/>
          <w:szCs w:val="20"/>
        </w:rPr>
        <w:t xml:space="preserve"> </w:t>
      </w:r>
      <w:r w:rsidRPr="00FD6347">
        <w:rPr>
          <w:rFonts w:ascii="Arial" w:hAnsi="Arial" w:cs="Arial"/>
          <w:sz w:val="20"/>
          <w:szCs w:val="20"/>
        </w:rPr>
        <w:t>or</w:t>
      </w:r>
      <w:r w:rsidRPr="00FD6347">
        <w:rPr>
          <w:rFonts w:ascii="Arial" w:hAnsi="Arial" w:cs="Arial"/>
          <w:spacing w:val="-2"/>
          <w:sz w:val="20"/>
          <w:szCs w:val="20"/>
        </w:rPr>
        <w:t xml:space="preserve"> </w:t>
      </w:r>
      <w:r w:rsidRPr="00FD6347">
        <w:rPr>
          <w:rFonts w:ascii="Arial" w:hAnsi="Arial" w:cs="Arial"/>
          <w:sz w:val="20"/>
          <w:szCs w:val="20"/>
        </w:rPr>
        <w:t>have</w:t>
      </w:r>
      <w:r w:rsidRPr="00FD6347">
        <w:rPr>
          <w:rFonts w:ascii="Arial" w:hAnsi="Arial" w:cs="Arial"/>
          <w:spacing w:val="-3"/>
          <w:sz w:val="20"/>
          <w:szCs w:val="20"/>
        </w:rPr>
        <w:t xml:space="preserve"> </w:t>
      </w:r>
      <w:r w:rsidRPr="00FD6347">
        <w:rPr>
          <w:rFonts w:ascii="Arial" w:hAnsi="Arial" w:cs="Arial"/>
          <w:sz w:val="20"/>
          <w:szCs w:val="20"/>
        </w:rPr>
        <w:t>you</w:t>
      </w:r>
      <w:r w:rsidRPr="00FD6347">
        <w:rPr>
          <w:rFonts w:ascii="Arial" w:hAnsi="Arial" w:cs="Arial"/>
          <w:spacing w:val="-1"/>
          <w:sz w:val="20"/>
          <w:szCs w:val="20"/>
        </w:rPr>
        <w:t xml:space="preserve"> </w:t>
      </w:r>
      <w:r w:rsidRPr="00FD6347">
        <w:rPr>
          <w:rFonts w:ascii="Arial" w:hAnsi="Arial" w:cs="Arial"/>
          <w:sz w:val="20"/>
          <w:szCs w:val="20"/>
        </w:rPr>
        <w:t>previously</w:t>
      </w:r>
      <w:r w:rsidRPr="00FD6347">
        <w:rPr>
          <w:rFonts w:ascii="Arial" w:hAnsi="Arial" w:cs="Arial"/>
          <w:spacing w:val="-6"/>
          <w:sz w:val="20"/>
          <w:szCs w:val="20"/>
        </w:rPr>
        <w:t xml:space="preserve"> </w:t>
      </w:r>
      <w:r w:rsidRPr="00FD6347">
        <w:rPr>
          <w:rFonts w:ascii="Arial" w:hAnsi="Arial" w:cs="Arial"/>
          <w:sz w:val="20"/>
          <w:szCs w:val="20"/>
        </w:rPr>
        <w:t>participated</w:t>
      </w:r>
      <w:r w:rsidRPr="00FD6347">
        <w:rPr>
          <w:rFonts w:ascii="Arial" w:hAnsi="Arial" w:cs="Arial"/>
          <w:spacing w:val="-1"/>
          <w:sz w:val="20"/>
          <w:szCs w:val="20"/>
        </w:rPr>
        <w:t xml:space="preserve"> </w:t>
      </w:r>
      <w:r w:rsidRPr="00FD6347">
        <w:rPr>
          <w:rFonts w:ascii="Arial" w:hAnsi="Arial" w:cs="Arial"/>
          <w:sz w:val="20"/>
          <w:szCs w:val="20"/>
        </w:rPr>
        <w:t>in</w:t>
      </w:r>
      <w:r w:rsidRPr="00FD6347">
        <w:rPr>
          <w:rFonts w:ascii="Arial" w:hAnsi="Arial" w:cs="Arial"/>
          <w:spacing w:val="-3"/>
          <w:sz w:val="20"/>
          <w:szCs w:val="20"/>
        </w:rPr>
        <w:t xml:space="preserve"> </w:t>
      </w:r>
      <w:r w:rsidRPr="00FD6347">
        <w:rPr>
          <w:rFonts w:ascii="Arial" w:hAnsi="Arial" w:cs="Arial"/>
          <w:sz w:val="20"/>
          <w:szCs w:val="20"/>
        </w:rPr>
        <w:t>a</w:t>
      </w:r>
      <w:r w:rsidRPr="00FD6347">
        <w:rPr>
          <w:rFonts w:ascii="Arial" w:hAnsi="Arial" w:cs="Arial"/>
          <w:spacing w:val="-3"/>
          <w:sz w:val="20"/>
          <w:szCs w:val="20"/>
        </w:rPr>
        <w:t xml:space="preserve"> </w:t>
      </w:r>
      <w:r w:rsidRPr="00FD6347">
        <w:rPr>
          <w:rFonts w:ascii="Arial" w:hAnsi="Arial" w:cs="Arial"/>
          <w:sz w:val="20"/>
          <w:szCs w:val="20"/>
        </w:rPr>
        <w:t>parent</w:t>
      </w:r>
      <w:r w:rsidRPr="00FD6347">
        <w:rPr>
          <w:rFonts w:ascii="Arial" w:hAnsi="Arial" w:cs="Arial"/>
          <w:spacing w:val="-3"/>
          <w:sz w:val="20"/>
          <w:szCs w:val="20"/>
        </w:rPr>
        <w:t xml:space="preserve"> </w:t>
      </w:r>
      <w:r w:rsidRPr="00FD6347">
        <w:rPr>
          <w:rFonts w:ascii="Arial" w:hAnsi="Arial" w:cs="Arial"/>
          <w:sz w:val="20"/>
          <w:szCs w:val="20"/>
        </w:rPr>
        <w:t>group</w:t>
      </w:r>
      <w:r w:rsidRPr="00FD6347">
        <w:rPr>
          <w:rFonts w:ascii="Arial" w:hAnsi="Arial" w:cs="Arial"/>
          <w:spacing w:val="-1"/>
          <w:sz w:val="20"/>
          <w:szCs w:val="20"/>
        </w:rPr>
        <w:t xml:space="preserve"> </w:t>
      </w:r>
      <w:r w:rsidRPr="00FD6347">
        <w:rPr>
          <w:rFonts w:ascii="Arial" w:hAnsi="Arial" w:cs="Arial"/>
          <w:sz w:val="20"/>
          <w:szCs w:val="20"/>
        </w:rPr>
        <w:t>or</w:t>
      </w:r>
      <w:r w:rsidRPr="00FD6347">
        <w:rPr>
          <w:rFonts w:ascii="Arial" w:hAnsi="Arial" w:cs="Arial"/>
          <w:spacing w:val="-2"/>
          <w:sz w:val="20"/>
          <w:szCs w:val="20"/>
        </w:rPr>
        <w:t xml:space="preserve"> </w:t>
      </w:r>
      <w:r w:rsidRPr="00FD6347">
        <w:rPr>
          <w:rFonts w:ascii="Arial" w:hAnsi="Arial" w:cs="Arial"/>
          <w:sz w:val="20"/>
          <w:szCs w:val="20"/>
        </w:rPr>
        <w:t>volunteer</w:t>
      </w:r>
      <w:r w:rsidRPr="00FD6347">
        <w:rPr>
          <w:rFonts w:ascii="Arial" w:hAnsi="Arial" w:cs="Arial"/>
          <w:spacing w:val="-3"/>
          <w:sz w:val="20"/>
          <w:szCs w:val="20"/>
        </w:rPr>
        <w:t xml:space="preserve"> </w:t>
      </w:r>
      <w:r w:rsidRPr="00FD6347">
        <w:rPr>
          <w:rFonts w:ascii="Arial" w:hAnsi="Arial" w:cs="Arial"/>
          <w:sz w:val="20"/>
          <w:szCs w:val="20"/>
        </w:rPr>
        <w:t>role</w:t>
      </w:r>
      <w:r w:rsidRPr="00FD6347">
        <w:rPr>
          <w:rFonts w:ascii="Arial" w:hAnsi="Arial" w:cs="Arial"/>
          <w:spacing w:val="-5"/>
          <w:sz w:val="20"/>
          <w:szCs w:val="20"/>
        </w:rPr>
        <w:t xml:space="preserve"> </w:t>
      </w:r>
      <w:r w:rsidRPr="00FD6347">
        <w:rPr>
          <w:rFonts w:ascii="Arial" w:hAnsi="Arial" w:cs="Arial"/>
          <w:sz w:val="20"/>
          <w:szCs w:val="20"/>
        </w:rPr>
        <w:t>with children? If so, please provide an overview of your roles and</w:t>
      </w:r>
      <w:r w:rsidRPr="00FD6347">
        <w:rPr>
          <w:rFonts w:ascii="Arial" w:hAnsi="Arial" w:cs="Arial"/>
          <w:spacing w:val="-14"/>
          <w:sz w:val="20"/>
          <w:szCs w:val="20"/>
        </w:rPr>
        <w:t xml:space="preserve"> </w:t>
      </w:r>
      <w:r w:rsidRPr="00FD6347">
        <w:rPr>
          <w:rFonts w:ascii="Arial" w:hAnsi="Arial" w:cs="Arial"/>
          <w:sz w:val="20"/>
          <w:szCs w:val="20"/>
        </w:rPr>
        <w:t>experiences.</w:t>
      </w:r>
    </w:p>
    <w:p w:rsidR="00C62071" w:rsidRPr="00C62071" w:rsidRDefault="00C62071" w:rsidP="00C62071">
      <w:pPr>
        <w:pStyle w:val="ListParagraph"/>
        <w:tabs>
          <w:tab w:val="left" w:pos="821"/>
        </w:tabs>
        <w:ind w:left="432" w:right="861" w:firstLine="0"/>
        <w:rPr>
          <w:rFonts w:ascii="Arial" w:hAnsi="Arial" w:cs="Arial"/>
        </w:rPr>
      </w:pPr>
      <w:r w:rsidRPr="00C62071">
        <w:rPr>
          <w:rFonts w:ascii="Arial" w:hAnsi="Arial" w:cs="Arial"/>
        </w:rPr>
        <w:fldChar w:fldCharType="begin">
          <w:ffData>
            <w:name w:val="Text5"/>
            <w:enabled/>
            <w:calcOnExit w:val="0"/>
            <w:textInput/>
          </w:ffData>
        </w:fldChar>
      </w:r>
      <w:bookmarkStart w:id="5" w:name="Text5"/>
      <w:r w:rsidRPr="00C62071">
        <w:rPr>
          <w:rFonts w:ascii="Arial" w:hAnsi="Arial" w:cs="Arial"/>
        </w:rPr>
        <w:instrText xml:space="preserve"> FORMTEXT </w:instrText>
      </w:r>
      <w:r w:rsidRPr="00C62071">
        <w:rPr>
          <w:rFonts w:ascii="Arial" w:hAnsi="Arial" w:cs="Arial"/>
        </w:rPr>
      </w:r>
      <w:r w:rsidRPr="00C62071">
        <w:rPr>
          <w:rFonts w:ascii="Arial" w:hAnsi="Arial" w:cs="Arial"/>
        </w:rPr>
        <w:fldChar w:fldCharType="separate"/>
      </w:r>
      <w:r w:rsidRPr="00C62071">
        <w:rPr>
          <w:rFonts w:ascii="Arial" w:hAnsi="Arial" w:cs="Arial"/>
          <w:noProof/>
        </w:rPr>
        <w:t> </w:t>
      </w:r>
      <w:r w:rsidRPr="00C62071">
        <w:rPr>
          <w:rFonts w:ascii="Arial" w:hAnsi="Arial" w:cs="Arial"/>
          <w:noProof/>
        </w:rPr>
        <w:t> </w:t>
      </w:r>
      <w:r w:rsidRPr="00C62071">
        <w:rPr>
          <w:rFonts w:ascii="Arial" w:hAnsi="Arial" w:cs="Arial"/>
          <w:noProof/>
        </w:rPr>
        <w:t> </w:t>
      </w:r>
      <w:r w:rsidRPr="00C62071">
        <w:rPr>
          <w:rFonts w:ascii="Arial" w:hAnsi="Arial" w:cs="Arial"/>
          <w:noProof/>
        </w:rPr>
        <w:t> </w:t>
      </w:r>
      <w:r w:rsidRPr="00C62071">
        <w:rPr>
          <w:rFonts w:ascii="Arial" w:hAnsi="Arial" w:cs="Arial"/>
          <w:noProof/>
        </w:rPr>
        <w:t> </w:t>
      </w:r>
      <w:r w:rsidRPr="00C62071">
        <w:rPr>
          <w:rFonts w:ascii="Arial" w:hAnsi="Arial" w:cs="Arial"/>
        </w:rPr>
        <w:fldChar w:fldCharType="end"/>
      </w:r>
      <w:bookmarkEnd w:id="5"/>
    </w:p>
    <w:p w:rsidR="00FD6347" w:rsidRPr="00FD6347" w:rsidRDefault="00FD6347" w:rsidP="00FD6347">
      <w:pPr>
        <w:pStyle w:val="BodyText"/>
        <w:ind w:left="432"/>
        <w:rPr>
          <w:rFonts w:ascii="Arial" w:hAnsi="Arial" w:cs="Arial"/>
          <w:sz w:val="20"/>
          <w:szCs w:val="20"/>
        </w:rPr>
      </w:pPr>
    </w:p>
    <w:p w:rsidR="00FD6347" w:rsidRPr="00FD6347" w:rsidRDefault="00FD6347" w:rsidP="00FD6347">
      <w:pPr>
        <w:pStyle w:val="BodyText"/>
        <w:spacing w:before="1"/>
        <w:ind w:left="432"/>
        <w:rPr>
          <w:rFonts w:ascii="Arial" w:hAnsi="Arial" w:cs="Arial"/>
          <w:sz w:val="20"/>
          <w:szCs w:val="20"/>
        </w:rPr>
      </w:pPr>
    </w:p>
    <w:p w:rsidR="00FD6347" w:rsidRPr="00C62071" w:rsidRDefault="00FD6347" w:rsidP="00C62071">
      <w:pPr>
        <w:pStyle w:val="ListParagraph"/>
        <w:numPr>
          <w:ilvl w:val="0"/>
          <w:numId w:val="2"/>
        </w:numPr>
        <w:tabs>
          <w:tab w:val="left" w:pos="821"/>
        </w:tabs>
        <w:ind w:left="432" w:right="336"/>
        <w:rPr>
          <w:rFonts w:ascii="Arial" w:hAnsi="Arial" w:cs="Arial"/>
          <w:sz w:val="20"/>
          <w:szCs w:val="20"/>
        </w:rPr>
      </w:pPr>
      <w:r w:rsidRPr="00FD6347">
        <w:rPr>
          <w:rFonts w:ascii="Arial" w:hAnsi="Arial" w:cs="Arial"/>
          <w:sz w:val="20"/>
          <w:szCs w:val="20"/>
        </w:rPr>
        <w:t>Are you able to make the necessary time commitments to the Parent Advisory Group - four (half or full day) meetings and two - three evening conference calls each</w:t>
      </w:r>
      <w:r w:rsidRPr="00FD6347">
        <w:rPr>
          <w:rFonts w:ascii="Arial" w:hAnsi="Arial" w:cs="Arial"/>
          <w:spacing w:val="-4"/>
          <w:sz w:val="20"/>
          <w:szCs w:val="20"/>
        </w:rPr>
        <w:t xml:space="preserve"> </w:t>
      </w:r>
      <w:r w:rsidRPr="00FD6347">
        <w:rPr>
          <w:rFonts w:ascii="Arial" w:hAnsi="Arial" w:cs="Arial"/>
          <w:sz w:val="20"/>
          <w:szCs w:val="20"/>
        </w:rPr>
        <w:t>year?</w:t>
      </w:r>
      <w:r w:rsidR="00C62071">
        <w:rPr>
          <w:rFonts w:ascii="Arial" w:hAnsi="Arial" w:cs="Arial"/>
          <w:sz w:val="20"/>
          <w:szCs w:val="20"/>
        </w:rPr>
        <w:t xml:space="preserve">  </w:t>
      </w:r>
      <w:r w:rsidR="00C62071" w:rsidRPr="00C62071">
        <w:rPr>
          <w:rFonts w:ascii="Arial" w:hAnsi="Arial" w:cs="Arial"/>
          <w:sz w:val="20"/>
          <w:szCs w:val="20"/>
        </w:rPr>
        <w:fldChar w:fldCharType="begin">
          <w:ffData>
            <w:name w:val="Check1"/>
            <w:enabled/>
            <w:calcOnExit w:val="0"/>
            <w:checkBox>
              <w:sizeAuto/>
              <w:default w:val="0"/>
            </w:checkBox>
          </w:ffData>
        </w:fldChar>
      </w:r>
      <w:bookmarkStart w:id="6" w:name="Check1"/>
      <w:r w:rsidR="00C62071" w:rsidRPr="00C62071">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00C62071" w:rsidRPr="00C62071">
        <w:rPr>
          <w:rFonts w:ascii="Arial" w:hAnsi="Arial" w:cs="Arial"/>
          <w:sz w:val="20"/>
          <w:szCs w:val="20"/>
        </w:rPr>
        <w:fldChar w:fldCharType="end"/>
      </w:r>
      <w:bookmarkEnd w:id="6"/>
      <w:r w:rsidR="00C62071" w:rsidRPr="00C62071">
        <w:rPr>
          <w:rFonts w:ascii="Arial" w:hAnsi="Arial" w:cs="Arial"/>
          <w:sz w:val="20"/>
          <w:szCs w:val="20"/>
        </w:rPr>
        <w:t xml:space="preserve"> </w:t>
      </w:r>
      <w:r w:rsidRPr="00C62071">
        <w:rPr>
          <w:rFonts w:ascii="Arial" w:hAnsi="Arial" w:cs="Arial"/>
          <w:sz w:val="20"/>
          <w:szCs w:val="20"/>
        </w:rPr>
        <w:t>YES</w:t>
      </w:r>
      <w:r w:rsidR="00C62071" w:rsidRPr="00C62071">
        <w:rPr>
          <w:rFonts w:ascii="Arial" w:hAnsi="Arial" w:cs="Arial"/>
          <w:sz w:val="20"/>
          <w:szCs w:val="20"/>
        </w:rPr>
        <w:t xml:space="preserve">     </w:t>
      </w:r>
      <w:r w:rsidR="00C62071" w:rsidRPr="00C62071">
        <w:rPr>
          <w:rFonts w:ascii="Arial" w:hAnsi="Arial" w:cs="Arial"/>
          <w:sz w:val="20"/>
          <w:szCs w:val="20"/>
        </w:rPr>
        <w:fldChar w:fldCharType="begin">
          <w:ffData>
            <w:name w:val="Check2"/>
            <w:enabled/>
            <w:calcOnExit w:val="0"/>
            <w:checkBox>
              <w:sizeAuto/>
              <w:default w:val="0"/>
            </w:checkBox>
          </w:ffData>
        </w:fldChar>
      </w:r>
      <w:bookmarkStart w:id="7" w:name="Check2"/>
      <w:r w:rsidR="00C62071" w:rsidRPr="00C62071">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00C62071" w:rsidRPr="00C62071">
        <w:rPr>
          <w:rFonts w:ascii="Arial" w:hAnsi="Arial" w:cs="Arial"/>
          <w:sz w:val="20"/>
          <w:szCs w:val="20"/>
        </w:rPr>
        <w:fldChar w:fldCharType="end"/>
      </w:r>
      <w:bookmarkEnd w:id="7"/>
      <w:r w:rsidR="00E62826">
        <w:rPr>
          <w:rFonts w:ascii="Arial" w:hAnsi="Arial" w:cs="Arial"/>
          <w:sz w:val="20"/>
          <w:szCs w:val="20"/>
        </w:rPr>
        <w:t xml:space="preserve"> </w:t>
      </w:r>
      <w:r w:rsidRPr="00C62071">
        <w:rPr>
          <w:rFonts w:ascii="Arial" w:hAnsi="Arial" w:cs="Arial"/>
          <w:sz w:val="20"/>
          <w:szCs w:val="20"/>
        </w:rPr>
        <w:t>NO</w:t>
      </w:r>
    </w:p>
    <w:p w:rsidR="00FD6347" w:rsidRPr="00C62071" w:rsidRDefault="00FD6347" w:rsidP="00C62071">
      <w:pPr>
        <w:pStyle w:val="ListParagraph"/>
        <w:ind w:left="432" w:firstLine="0"/>
        <w:rPr>
          <w:rFonts w:ascii="Arial" w:hAnsi="Arial" w:cs="Arial"/>
          <w:i/>
          <w:sz w:val="20"/>
          <w:szCs w:val="20"/>
        </w:rPr>
      </w:pPr>
      <w:r w:rsidRPr="00C62071">
        <w:rPr>
          <w:rFonts w:ascii="Arial" w:hAnsi="Arial" w:cs="Arial"/>
          <w:i/>
          <w:sz w:val="20"/>
          <w:szCs w:val="20"/>
        </w:rPr>
        <w:t>If no, please explain:</w:t>
      </w:r>
    </w:p>
    <w:p w:rsidR="00E62826" w:rsidRDefault="00C62071" w:rsidP="00FD6347">
      <w:pPr>
        <w:spacing w:before="20" w:after="20"/>
        <w:rPr>
          <w:rFonts w:ascii="Arial" w:hAnsi="Arial" w:cs="Arial"/>
        </w:rPr>
      </w:pPr>
      <w:r>
        <w:rPr>
          <w:rFonts w:ascii="Arial" w:hAnsi="Arial" w:cs="Arial"/>
        </w:rPr>
        <w:t xml:space="preserve">       </w:t>
      </w:r>
      <w:r>
        <w:rPr>
          <w:rFonts w:ascii="Arial" w:hAnsi="Arial" w:cs="Arial"/>
        </w:rPr>
        <w:fldChar w:fldCharType="begin">
          <w:ffData>
            <w:name w:val="Text6"/>
            <w:enabled/>
            <w:calcOnExit w:val="0"/>
            <w:textInput/>
          </w:ffData>
        </w:fldChar>
      </w:r>
      <w:bookmarkStart w:id="8"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Default="00E62826" w:rsidP="00FD6347">
      <w:pPr>
        <w:spacing w:before="20" w:after="20"/>
        <w:rPr>
          <w:rFonts w:ascii="Arial" w:hAnsi="Arial" w:cs="Arial"/>
        </w:rPr>
      </w:pPr>
    </w:p>
    <w:p w:rsidR="00E62826" w:rsidRPr="00BC5740" w:rsidRDefault="00E62826" w:rsidP="00E62826">
      <w:pPr>
        <w:pStyle w:val="ListParagraph"/>
        <w:numPr>
          <w:ilvl w:val="0"/>
          <w:numId w:val="2"/>
        </w:numPr>
        <w:ind w:left="360"/>
        <w:rPr>
          <w:rFonts w:ascii="Arial" w:hAnsi="Arial" w:cs="Arial"/>
          <w:sz w:val="20"/>
          <w:szCs w:val="20"/>
        </w:rPr>
      </w:pPr>
      <w:r w:rsidRPr="00BC5740">
        <w:rPr>
          <w:rFonts w:ascii="Arial" w:hAnsi="Arial" w:cs="Arial"/>
          <w:sz w:val="20"/>
          <w:szCs w:val="20"/>
        </w:rPr>
        <w:t>Which services are you interested in or have you had experience?</w:t>
      </w:r>
    </w:p>
    <w:p w:rsidR="00E62826" w:rsidRPr="00BC5740" w:rsidRDefault="00E62826" w:rsidP="00E62826">
      <w:pPr>
        <w:pStyle w:val="ListParagraph"/>
        <w:ind w:left="360" w:firstLine="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798"/>
        <w:gridCol w:w="446"/>
        <w:gridCol w:w="4740"/>
      </w:tblGrid>
      <w:tr w:rsidR="00A71A18" w:rsidRPr="00BC5740" w:rsidTr="00F95061">
        <w:tc>
          <w:tcPr>
            <w:tcW w:w="446"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bookmarkStart w:id="9" w:name="Check3"/>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bookmarkEnd w:id="9"/>
          </w:p>
        </w:tc>
        <w:tc>
          <w:tcPr>
            <w:tcW w:w="4798"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Indian Child</w:t>
            </w:r>
            <w:r w:rsidRPr="00BC5740">
              <w:rPr>
                <w:rFonts w:ascii="Arial" w:hAnsi="Arial" w:cs="Arial"/>
                <w:spacing w:val="1"/>
                <w:sz w:val="20"/>
                <w:szCs w:val="20"/>
              </w:rPr>
              <w:t xml:space="preserve"> </w:t>
            </w:r>
            <w:r w:rsidRPr="00BC5740">
              <w:rPr>
                <w:rFonts w:ascii="Arial" w:hAnsi="Arial" w:cs="Arial"/>
                <w:sz w:val="20"/>
                <w:szCs w:val="20"/>
              </w:rPr>
              <w:t>Welfare</w:t>
            </w:r>
          </w:p>
        </w:tc>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t>Child Welfare</w:t>
            </w:r>
          </w:p>
        </w:tc>
      </w:tr>
      <w:tr w:rsidR="00A71A18" w:rsidRPr="00BC5740" w:rsidTr="00F95061">
        <w:tc>
          <w:tcPr>
            <w:tcW w:w="446" w:type="dxa"/>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Licensed Child Care</w:t>
            </w:r>
          </w:p>
        </w:tc>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Homeless Program (McKinney Vento)</w:t>
            </w:r>
          </w:p>
        </w:tc>
      </w:tr>
      <w:tr w:rsidR="00A71A18" w:rsidRPr="00BC5740" w:rsidTr="00F95061">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A71A18" w:rsidRPr="00BC5740" w:rsidRDefault="00A71A18" w:rsidP="00A71A18">
            <w:pPr>
              <w:pStyle w:val="TableParagraph"/>
              <w:tabs>
                <w:tab w:val="left" w:pos="373"/>
              </w:tabs>
              <w:spacing w:before="34" w:line="266" w:lineRule="exact"/>
              <w:ind w:left="0" w:firstLine="0"/>
              <w:rPr>
                <w:rFonts w:ascii="Arial" w:hAnsi="Arial" w:cs="Arial"/>
                <w:sz w:val="20"/>
                <w:szCs w:val="20"/>
              </w:rPr>
            </w:pPr>
            <w:r w:rsidRPr="00BC5740">
              <w:rPr>
                <w:rFonts w:ascii="Arial" w:hAnsi="Arial" w:cs="Arial"/>
                <w:sz w:val="20"/>
                <w:szCs w:val="20"/>
              </w:rPr>
              <w:t>Early Support for Infants and Toddlers</w:t>
            </w:r>
            <w:r w:rsidRPr="00BC5740">
              <w:rPr>
                <w:rFonts w:ascii="Arial" w:hAnsi="Arial" w:cs="Arial"/>
                <w:spacing w:val="-9"/>
                <w:sz w:val="20"/>
                <w:szCs w:val="20"/>
              </w:rPr>
              <w:t xml:space="preserve"> </w:t>
            </w:r>
            <w:r w:rsidRPr="00BC5740">
              <w:rPr>
                <w:rFonts w:ascii="Arial" w:hAnsi="Arial" w:cs="Arial"/>
                <w:sz w:val="20"/>
                <w:szCs w:val="20"/>
              </w:rPr>
              <w:t>(ESIT)</w:t>
            </w:r>
          </w:p>
        </w:tc>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Seasonal Child Care</w:t>
            </w:r>
          </w:p>
        </w:tc>
      </w:tr>
      <w:tr w:rsidR="00A71A18" w:rsidRPr="00BC5740" w:rsidTr="00F95061">
        <w:tc>
          <w:tcPr>
            <w:tcW w:w="446" w:type="dxa"/>
          </w:tcPr>
          <w:p w:rsidR="00A71A18" w:rsidRPr="00BC5740" w:rsidRDefault="00A71A18" w:rsidP="00A71A18">
            <w:pPr>
              <w:spacing w:before="40"/>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Early Childhood Intervention and</w:t>
            </w:r>
            <w:r w:rsidRPr="00BC5740">
              <w:rPr>
                <w:rFonts w:ascii="Arial" w:hAnsi="Arial" w:cs="Arial"/>
                <w:spacing w:val="-16"/>
                <w:sz w:val="20"/>
                <w:szCs w:val="20"/>
              </w:rPr>
              <w:t xml:space="preserve"> </w:t>
            </w:r>
            <w:r w:rsidRPr="00BC5740">
              <w:rPr>
                <w:rFonts w:ascii="Arial" w:hAnsi="Arial" w:cs="Arial"/>
                <w:sz w:val="20"/>
                <w:szCs w:val="20"/>
              </w:rPr>
              <w:t>Prevention Services</w:t>
            </w:r>
            <w:r w:rsidRPr="00BC5740">
              <w:rPr>
                <w:rFonts w:ascii="Arial" w:hAnsi="Arial" w:cs="Arial"/>
                <w:spacing w:val="-2"/>
                <w:sz w:val="20"/>
                <w:szCs w:val="20"/>
              </w:rPr>
              <w:t xml:space="preserve"> </w:t>
            </w:r>
            <w:r w:rsidRPr="00BC5740">
              <w:rPr>
                <w:rFonts w:ascii="Arial" w:hAnsi="Arial" w:cs="Arial"/>
                <w:sz w:val="20"/>
                <w:szCs w:val="20"/>
              </w:rPr>
              <w:t>(ECLIPSE/MTCC)</w:t>
            </w:r>
          </w:p>
        </w:tc>
        <w:tc>
          <w:tcPr>
            <w:tcW w:w="446" w:type="dxa"/>
          </w:tcPr>
          <w:p w:rsidR="00A71A18" w:rsidRPr="00BC5740" w:rsidRDefault="00A71A18" w:rsidP="00A71A18">
            <w:pPr>
              <w:pStyle w:val="ListParagraph"/>
              <w:spacing w:before="40" w:after="40"/>
              <w:ind w:left="0" w:firstLine="0"/>
              <w:rPr>
                <w:rFonts w:ascii="Arial" w:hAnsi="Arial" w:cs="Arial"/>
                <w:sz w:val="20"/>
                <w:szCs w:val="20"/>
              </w:rPr>
            </w:pPr>
            <w:r w:rsidRPr="00BC5740">
              <w:rPr>
                <w:rFonts w:ascii="Arial" w:hAnsi="Arial" w:cs="Arial"/>
                <w:sz w:val="20"/>
                <w:szCs w:val="20"/>
              </w:rPr>
              <w:fldChar w:fldCharType="begin">
                <w:ffData>
                  <w:name w:val="Check4"/>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fldChar w:fldCharType="begin">
                <w:ffData>
                  <w:name w:val="Check5"/>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t>Home Visiting</w:t>
            </w:r>
          </w:p>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Community Cafes</w:t>
            </w:r>
          </w:p>
        </w:tc>
      </w:tr>
      <w:tr w:rsidR="00A71A18" w:rsidRPr="00BC5740" w:rsidTr="00F95061">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Working Connections Child</w:t>
            </w:r>
            <w:r w:rsidRPr="00BC5740">
              <w:rPr>
                <w:rFonts w:ascii="Arial" w:hAnsi="Arial" w:cs="Arial"/>
                <w:spacing w:val="-2"/>
                <w:sz w:val="20"/>
                <w:szCs w:val="20"/>
              </w:rPr>
              <w:t xml:space="preserve"> </w:t>
            </w:r>
            <w:r w:rsidRPr="00BC5740">
              <w:rPr>
                <w:rFonts w:ascii="Arial" w:hAnsi="Arial" w:cs="Arial"/>
                <w:sz w:val="20"/>
                <w:szCs w:val="20"/>
              </w:rPr>
              <w:t>Care</w:t>
            </w:r>
          </w:p>
        </w:tc>
        <w:tc>
          <w:tcPr>
            <w:tcW w:w="446" w:type="dxa"/>
            <w:vAlign w:val="center"/>
          </w:tcPr>
          <w:p w:rsidR="00A71A18" w:rsidRPr="00BC5740" w:rsidRDefault="00A71A18" w:rsidP="00A71A18">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Kaleidoscope Play and Learn Groups</w:t>
            </w:r>
          </w:p>
        </w:tc>
      </w:tr>
      <w:tr w:rsidR="00A71A18" w:rsidRPr="00BC5740" w:rsidTr="00F95061">
        <w:trPr>
          <w:trHeight w:val="620"/>
        </w:trPr>
        <w:tc>
          <w:tcPr>
            <w:tcW w:w="446" w:type="dxa"/>
          </w:tcPr>
          <w:p w:rsidR="00A71A18" w:rsidRPr="00BC5740" w:rsidRDefault="00A71A18" w:rsidP="00C70DA1">
            <w:pPr>
              <w:pStyle w:val="ListParagraph"/>
              <w:spacing w:before="20" w:after="40"/>
              <w:ind w:left="0" w:firstLine="0"/>
              <w:rPr>
                <w:rFonts w:ascii="Arial" w:hAnsi="Arial" w:cs="Arial"/>
                <w:sz w:val="20"/>
                <w:szCs w:val="20"/>
              </w:rPr>
            </w:pPr>
            <w:r w:rsidRPr="00BC5740">
              <w:rPr>
                <w:rFonts w:ascii="Arial" w:hAnsi="Arial" w:cs="Arial"/>
                <w:sz w:val="20"/>
                <w:szCs w:val="20"/>
              </w:rPr>
              <w:fldChar w:fldCharType="begin">
                <w:ffData>
                  <w:name w:val="Check4"/>
                  <w:enabled/>
                  <w:calcOnExit w:val="0"/>
                  <w:checkBox>
                    <w:sizeAuto/>
                    <w:default w:val="0"/>
                  </w:checkBox>
                </w:ffData>
              </w:fldChar>
            </w:r>
            <w:bookmarkStart w:id="10" w:name="Check4"/>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bookmarkEnd w:id="10"/>
          </w:p>
          <w:p w:rsidR="00A71A18" w:rsidRPr="00BC5740" w:rsidRDefault="00A71A18" w:rsidP="00C70DA1">
            <w:pPr>
              <w:pStyle w:val="ListParagraph"/>
              <w:spacing w:before="20" w:after="40"/>
              <w:ind w:left="0" w:firstLine="0"/>
              <w:rPr>
                <w:rFonts w:ascii="Arial" w:hAnsi="Arial" w:cs="Arial"/>
                <w:sz w:val="20"/>
                <w:szCs w:val="20"/>
              </w:rPr>
            </w:pPr>
            <w:r w:rsidRPr="00BC5740">
              <w:rPr>
                <w:rFonts w:ascii="Arial" w:hAnsi="Arial" w:cs="Arial"/>
                <w:sz w:val="20"/>
                <w:szCs w:val="20"/>
              </w:rPr>
              <w:fldChar w:fldCharType="begin">
                <w:ffData>
                  <w:name w:val="Check5"/>
                  <w:enabled/>
                  <w:calcOnExit w:val="0"/>
                  <w:checkBox>
                    <w:sizeAuto/>
                    <w:default w:val="0"/>
                  </w:checkBox>
                </w:ffData>
              </w:fldChar>
            </w:r>
            <w:bookmarkStart w:id="11" w:name="Check5"/>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bookmarkEnd w:id="11"/>
          </w:p>
        </w:tc>
        <w:tc>
          <w:tcPr>
            <w:tcW w:w="4798" w:type="dxa"/>
          </w:tcPr>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t>Temporary Assistance for Needy Families (TANF)</w:t>
            </w:r>
          </w:p>
          <w:p w:rsidR="00A71A18" w:rsidRPr="00BC5740" w:rsidRDefault="00A71A18" w:rsidP="00C70DA1">
            <w:pPr>
              <w:pStyle w:val="ListParagraph"/>
              <w:spacing w:before="20" w:after="20"/>
              <w:ind w:left="0" w:firstLine="0"/>
              <w:rPr>
                <w:rFonts w:ascii="Arial" w:hAnsi="Arial" w:cs="Arial"/>
                <w:sz w:val="20"/>
                <w:szCs w:val="20"/>
              </w:rPr>
            </w:pPr>
            <w:r w:rsidRPr="00BC5740">
              <w:rPr>
                <w:rFonts w:ascii="Arial" w:hAnsi="Arial" w:cs="Arial"/>
                <w:sz w:val="20"/>
                <w:szCs w:val="20"/>
              </w:rPr>
              <w:t>Head Start/Early Head Start</w:t>
            </w:r>
          </w:p>
        </w:tc>
        <w:tc>
          <w:tcPr>
            <w:tcW w:w="446" w:type="dxa"/>
          </w:tcPr>
          <w:p w:rsidR="00A71A18" w:rsidRPr="00BC5740" w:rsidRDefault="00A71A18" w:rsidP="00A71A18">
            <w:pPr>
              <w:spacing w:before="40"/>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tcPr>
          <w:p w:rsidR="00A71A18" w:rsidRPr="00BC5740" w:rsidRDefault="00A71A18" w:rsidP="00A71A18">
            <w:pPr>
              <w:rPr>
                <w:rFonts w:ascii="Arial" w:hAnsi="Arial" w:cs="Arial"/>
                <w:sz w:val="20"/>
                <w:szCs w:val="20"/>
              </w:rPr>
            </w:pPr>
            <w:r w:rsidRPr="00BC5740">
              <w:rPr>
                <w:rFonts w:ascii="Arial" w:hAnsi="Arial" w:cs="Arial"/>
                <w:sz w:val="20"/>
                <w:szCs w:val="20"/>
              </w:rPr>
              <w:t>Washington Kindergarten Inventory of Developing Skills (WaKIDS)</w:t>
            </w:r>
          </w:p>
        </w:tc>
      </w:tr>
      <w:tr w:rsidR="00A71A18" w:rsidRPr="00BC5740" w:rsidTr="00F95061">
        <w:tc>
          <w:tcPr>
            <w:tcW w:w="446" w:type="dxa"/>
          </w:tcPr>
          <w:p w:rsidR="00A71A18" w:rsidRPr="00BC5740" w:rsidRDefault="00A71A18" w:rsidP="00A71A18">
            <w:pPr>
              <w:pStyle w:val="ListParagraph"/>
              <w:spacing w:before="40" w:after="40"/>
              <w:ind w:left="0" w:firstLine="0"/>
              <w:rPr>
                <w:rFonts w:ascii="Arial" w:hAnsi="Arial" w:cs="Arial"/>
                <w:sz w:val="20"/>
                <w:szCs w:val="20"/>
              </w:rPr>
            </w:pPr>
            <w:r w:rsidRPr="00BC5740">
              <w:rPr>
                <w:rFonts w:ascii="Arial" w:hAnsi="Arial" w:cs="Arial"/>
                <w:sz w:val="20"/>
                <w:szCs w:val="20"/>
              </w:rPr>
              <w:fldChar w:fldCharType="begin">
                <w:ffData>
                  <w:name w:val="Check4"/>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p w:rsidR="00A71A18" w:rsidRPr="00BC5740" w:rsidRDefault="00A71A18" w:rsidP="00A71A18">
            <w:pPr>
              <w:pStyle w:val="ListParagraph"/>
              <w:ind w:left="0" w:firstLine="0"/>
              <w:rPr>
                <w:rFonts w:ascii="Arial" w:hAnsi="Arial" w:cs="Arial"/>
                <w:sz w:val="20"/>
                <w:szCs w:val="20"/>
              </w:rPr>
            </w:pPr>
            <w:r w:rsidRPr="00BC5740">
              <w:rPr>
                <w:rFonts w:ascii="Arial" w:hAnsi="Arial" w:cs="Arial"/>
                <w:sz w:val="20"/>
                <w:szCs w:val="20"/>
              </w:rPr>
              <w:fldChar w:fldCharType="begin">
                <w:ffData>
                  <w:name w:val="Check5"/>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tcPr>
          <w:p w:rsidR="00A71A18" w:rsidRPr="00BC5740" w:rsidRDefault="00A71A18" w:rsidP="00A71A18">
            <w:pPr>
              <w:rPr>
                <w:rFonts w:ascii="Arial" w:hAnsi="Arial" w:cs="Arial"/>
                <w:sz w:val="20"/>
                <w:szCs w:val="20"/>
              </w:rPr>
            </w:pPr>
            <w:r w:rsidRPr="00BC5740">
              <w:rPr>
                <w:rFonts w:ascii="Arial" w:hAnsi="Arial" w:cs="Arial"/>
                <w:sz w:val="20"/>
                <w:szCs w:val="20"/>
              </w:rPr>
              <w:t>Tribal ECEAP</w:t>
            </w:r>
          </w:p>
          <w:p w:rsidR="00A71A18" w:rsidRPr="00BC5740" w:rsidRDefault="00A71A18" w:rsidP="00A71A18">
            <w:pPr>
              <w:rPr>
                <w:rFonts w:ascii="Arial" w:hAnsi="Arial" w:cs="Arial"/>
                <w:sz w:val="20"/>
                <w:szCs w:val="20"/>
              </w:rPr>
            </w:pPr>
            <w:r w:rsidRPr="00BC5740">
              <w:rPr>
                <w:rFonts w:ascii="Arial" w:hAnsi="Arial" w:cs="Arial"/>
                <w:sz w:val="20"/>
                <w:szCs w:val="20"/>
              </w:rPr>
              <w:t>Early Childhood Education and Assistance Program (ECEAP)</w:t>
            </w:r>
          </w:p>
        </w:tc>
        <w:tc>
          <w:tcPr>
            <w:tcW w:w="446" w:type="dxa"/>
          </w:tcPr>
          <w:p w:rsidR="00A71A18" w:rsidRPr="00BC5740" w:rsidRDefault="00A71A18" w:rsidP="00A71A18">
            <w:pPr>
              <w:spacing w:before="40"/>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tcPr>
          <w:p w:rsidR="00A71A18" w:rsidRPr="00BC5740" w:rsidRDefault="00A71A18" w:rsidP="00A71A18">
            <w:pPr>
              <w:rPr>
                <w:rFonts w:ascii="Arial" w:hAnsi="Arial" w:cs="Arial"/>
                <w:sz w:val="20"/>
                <w:szCs w:val="20"/>
              </w:rPr>
            </w:pPr>
            <w:r w:rsidRPr="00BC5740">
              <w:rPr>
                <w:rFonts w:ascii="Arial" w:hAnsi="Arial" w:cs="Arial"/>
                <w:sz w:val="20"/>
                <w:szCs w:val="20"/>
              </w:rPr>
              <w:t>Support for Families Experiencing Incarceration of a Family Member</w:t>
            </w:r>
          </w:p>
        </w:tc>
      </w:tr>
      <w:tr w:rsidR="00406544" w:rsidRPr="00BC5740" w:rsidTr="00F95061">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Fathers’ Groups</w:t>
            </w:r>
          </w:p>
        </w:tc>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Child Care Resource and Referral Services</w:t>
            </w:r>
          </w:p>
        </w:tc>
      </w:tr>
      <w:tr w:rsidR="00406544" w:rsidRPr="00BC5740" w:rsidTr="00F95061">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Early Learning Regional Coalitions</w:t>
            </w:r>
          </w:p>
        </w:tc>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Foster Care</w:t>
            </w:r>
          </w:p>
        </w:tc>
      </w:tr>
      <w:tr w:rsidR="00406544" w:rsidRPr="00BC5740" w:rsidTr="00F95061">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Behavior Rehabilitation Services</w:t>
            </w:r>
          </w:p>
        </w:tc>
        <w:tc>
          <w:tcPr>
            <w:tcW w:w="446" w:type="dxa"/>
            <w:vAlign w:val="center"/>
          </w:tcPr>
          <w:p w:rsidR="00406544" w:rsidRPr="00BC5740" w:rsidRDefault="00406544" w:rsidP="00406544">
            <w:pPr>
              <w:pStyle w:val="ListParagraph"/>
              <w:ind w:left="0" w:firstLine="0"/>
              <w:rPr>
                <w:rFonts w:ascii="Arial" w:hAnsi="Arial" w:cs="Arial"/>
                <w:sz w:val="20"/>
                <w:szCs w:val="20"/>
              </w:rPr>
            </w:pPr>
            <w:r w:rsidRPr="00BC5740">
              <w:rPr>
                <w:rFonts w:ascii="Arial" w:hAnsi="Arial" w:cs="Arial"/>
                <w:sz w:val="20"/>
                <w:szCs w:val="20"/>
              </w:rPr>
              <w:fldChar w:fldCharType="begin">
                <w:ffData>
                  <w:name w:val=""/>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40" w:type="dxa"/>
            <w:vAlign w:val="center"/>
          </w:tcPr>
          <w:p w:rsidR="00406544" w:rsidRPr="00BC5740" w:rsidRDefault="00406544" w:rsidP="00406544">
            <w:pPr>
              <w:rPr>
                <w:rFonts w:ascii="Arial" w:hAnsi="Arial" w:cs="Arial"/>
                <w:sz w:val="20"/>
                <w:szCs w:val="20"/>
              </w:rPr>
            </w:pPr>
            <w:r>
              <w:rPr>
                <w:rFonts w:ascii="Arial" w:hAnsi="Arial" w:cs="Arial"/>
                <w:sz w:val="20"/>
                <w:szCs w:val="20"/>
              </w:rPr>
              <w:t>Head Start/Early Achievers</w:t>
            </w:r>
          </w:p>
        </w:tc>
      </w:tr>
      <w:tr w:rsidR="00406544" w:rsidRPr="00BC5740" w:rsidTr="00F95061">
        <w:tc>
          <w:tcPr>
            <w:tcW w:w="446"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fldChar w:fldCharType="begin">
                <w:ffData>
                  <w:name w:val="Check3"/>
                  <w:enabled/>
                  <w:calcOnExit w:val="0"/>
                  <w:checkBox>
                    <w:sizeAuto/>
                    <w:default w:val="0"/>
                  </w:checkBox>
                </w:ffData>
              </w:fldChar>
            </w:r>
            <w:r w:rsidRPr="00BC5740">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sidRPr="00BC5740">
              <w:rPr>
                <w:rFonts w:ascii="Arial" w:hAnsi="Arial" w:cs="Arial"/>
                <w:sz w:val="20"/>
                <w:szCs w:val="20"/>
              </w:rPr>
              <w:fldChar w:fldCharType="end"/>
            </w:r>
          </w:p>
        </w:tc>
        <w:tc>
          <w:tcPr>
            <w:tcW w:w="4798" w:type="dxa"/>
            <w:vAlign w:val="center"/>
          </w:tcPr>
          <w:p w:rsidR="00406544" w:rsidRPr="00BC5740" w:rsidRDefault="00406544" w:rsidP="00406544">
            <w:pPr>
              <w:rPr>
                <w:rFonts w:ascii="Arial" w:hAnsi="Arial" w:cs="Arial"/>
                <w:sz w:val="20"/>
                <w:szCs w:val="20"/>
              </w:rPr>
            </w:pPr>
            <w:r w:rsidRPr="00BC5740">
              <w:rPr>
                <w:rFonts w:ascii="Arial" w:hAnsi="Arial" w:cs="Arial"/>
                <w:sz w:val="20"/>
                <w:szCs w:val="20"/>
              </w:rPr>
              <w:t xml:space="preserve">Other: </w:t>
            </w:r>
            <w:r w:rsidRPr="00BC5740">
              <w:rPr>
                <w:rFonts w:ascii="Arial" w:hAnsi="Arial" w:cs="Arial"/>
                <w:sz w:val="20"/>
                <w:szCs w:val="20"/>
              </w:rPr>
              <w:fldChar w:fldCharType="begin">
                <w:ffData>
                  <w:name w:val="Text7"/>
                  <w:enabled/>
                  <w:calcOnExit w:val="0"/>
                  <w:textInput/>
                </w:ffData>
              </w:fldChar>
            </w:r>
            <w:r w:rsidRPr="00BC5740">
              <w:rPr>
                <w:rFonts w:ascii="Arial" w:hAnsi="Arial" w:cs="Arial"/>
                <w:sz w:val="20"/>
                <w:szCs w:val="20"/>
              </w:rPr>
              <w:instrText xml:space="preserve"> FORMTEXT </w:instrText>
            </w:r>
            <w:r w:rsidRPr="00BC5740">
              <w:rPr>
                <w:rFonts w:ascii="Arial" w:hAnsi="Arial" w:cs="Arial"/>
                <w:sz w:val="20"/>
                <w:szCs w:val="20"/>
              </w:rPr>
            </w:r>
            <w:r w:rsidRPr="00BC5740">
              <w:rPr>
                <w:rFonts w:ascii="Arial" w:hAnsi="Arial" w:cs="Arial"/>
                <w:sz w:val="20"/>
                <w:szCs w:val="20"/>
              </w:rPr>
              <w:fldChar w:fldCharType="separate"/>
            </w:r>
            <w:r w:rsidRPr="00BC5740">
              <w:rPr>
                <w:rFonts w:ascii="Arial" w:hAnsi="Arial" w:cs="Arial"/>
                <w:noProof/>
                <w:sz w:val="20"/>
                <w:szCs w:val="20"/>
              </w:rPr>
              <w:t> </w:t>
            </w:r>
            <w:r w:rsidRPr="00BC5740">
              <w:rPr>
                <w:rFonts w:ascii="Arial" w:hAnsi="Arial" w:cs="Arial"/>
                <w:noProof/>
                <w:sz w:val="20"/>
                <w:szCs w:val="20"/>
              </w:rPr>
              <w:t> </w:t>
            </w:r>
            <w:r w:rsidRPr="00BC5740">
              <w:rPr>
                <w:rFonts w:ascii="Arial" w:hAnsi="Arial" w:cs="Arial"/>
                <w:noProof/>
                <w:sz w:val="20"/>
                <w:szCs w:val="20"/>
              </w:rPr>
              <w:t> </w:t>
            </w:r>
            <w:r w:rsidRPr="00BC5740">
              <w:rPr>
                <w:rFonts w:ascii="Arial" w:hAnsi="Arial" w:cs="Arial"/>
                <w:noProof/>
                <w:sz w:val="20"/>
                <w:szCs w:val="20"/>
              </w:rPr>
              <w:t> </w:t>
            </w:r>
            <w:r w:rsidRPr="00BC5740">
              <w:rPr>
                <w:rFonts w:ascii="Arial" w:hAnsi="Arial" w:cs="Arial"/>
                <w:noProof/>
                <w:sz w:val="20"/>
                <w:szCs w:val="20"/>
              </w:rPr>
              <w:t> </w:t>
            </w:r>
            <w:r w:rsidRPr="00BC5740">
              <w:rPr>
                <w:rFonts w:ascii="Arial" w:hAnsi="Arial" w:cs="Arial"/>
                <w:sz w:val="20"/>
                <w:szCs w:val="20"/>
              </w:rPr>
              <w:fldChar w:fldCharType="end"/>
            </w:r>
          </w:p>
        </w:tc>
        <w:tc>
          <w:tcPr>
            <w:tcW w:w="446" w:type="dxa"/>
            <w:vAlign w:val="center"/>
          </w:tcPr>
          <w:p w:rsidR="00406544" w:rsidRPr="00BC5740" w:rsidRDefault="00406544" w:rsidP="00406544">
            <w:pPr>
              <w:pStyle w:val="ListParagraph"/>
              <w:ind w:left="0" w:firstLine="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2" w:name="Check6"/>
            <w:r>
              <w:rPr>
                <w:rFonts w:ascii="Arial" w:hAnsi="Arial" w:cs="Arial"/>
                <w:sz w:val="20"/>
                <w:szCs w:val="20"/>
              </w:rPr>
              <w:instrText xml:space="preserve"> FORMCHECKBOX </w:instrText>
            </w:r>
            <w:r w:rsidR="006B5765">
              <w:rPr>
                <w:rFonts w:ascii="Arial" w:hAnsi="Arial" w:cs="Arial"/>
                <w:sz w:val="20"/>
                <w:szCs w:val="20"/>
              </w:rPr>
            </w:r>
            <w:r w:rsidR="006B5765">
              <w:rPr>
                <w:rFonts w:ascii="Arial" w:hAnsi="Arial" w:cs="Arial"/>
                <w:sz w:val="20"/>
                <w:szCs w:val="20"/>
              </w:rPr>
              <w:fldChar w:fldCharType="separate"/>
            </w:r>
            <w:r>
              <w:rPr>
                <w:rFonts w:ascii="Arial" w:hAnsi="Arial" w:cs="Arial"/>
                <w:sz w:val="20"/>
                <w:szCs w:val="20"/>
              </w:rPr>
              <w:fldChar w:fldCharType="end"/>
            </w:r>
            <w:bookmarkEnd w:id="12"/>
          </w:p>
        </w:tc>
        <w:tc>
          <w:tcPr>
            <w:tcW w:w="4740" w:type="dxa"/>
            <w:vAlign w:val="center"/>
          </w:tcPr>
          <w:p w:rsidR="00406544" w:rsidRPr="00BC5740" w:rsidRDefault="00406544" w:rsidP="00406544">
            <w:pPr>
              <w:rPr>
                <w:rFonts w:ascii="Arial" w:hAnsi="Arial" w:cs="Arial"/>
                <w:sz w:val="20"/>
                <w:szCs w:val="20"/>
              </w:rPr>
            </w:pPr>
            <w:r>
              <w:rPr>
                <w:rFonts w:ascii="Arial" w:hAnsi="Arial" w:cs="Arial"/>
                <w:sz w:val="20"/>
                <w:szCs w:val="20"/>
              </w:rPr>
              <w:t xml:space="preserve">Other: </w:t>
            </w:r>
            <w:r>
              <w:rPr>
                <w:rFonts w:ascii="Arial" w:hAnsi="Arial" w:cs="Arial"/>
                <w:sz w:val="20"/>
                <w:szCs w:val="20"/>
              </w:rPr>
              <w:fldChar w:fldCharType="begin">
                <w:ffData>
                  <w:name w:val="Text12"/>
                  <w:enabled/>
                  <w:calcOnExit w:val="0"/>
                  <w:textInput/>
                </w:ffData>
              </w:fldChar>
            </w:r>
            <w:bookmarkStart w:id="13"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rsidR="00E62826" w:rsidRPr="00BC5740" w:rsidRDefault="00E62826" w:rsidP="00E62826">
      <w:pPr>
        <w:pStyle w:val="ListParagraph"/>
        <w:ind w:left="360" w:firstLine="0"/>
        <w:rPr>
          <w:rFonts w:ascii="Arial" w:hAnsi="Arial" w:cs="Arial"/>
          <w:sz w:val="20"/>
          <w:szCs w:val="20"/>
        </w:rPr>
      </w:pPr>
    </w:p>
    <w:p w:rsidR="00E62826" w:rsidRPr="00BC5740" w:rsidRDefault="00E62826" w:rsidP="00FD6347">
      <w:pPr>
        <w:spacing w:before="20" w:after="20"/>
        <w:rPr>
          <w:rFonts w:ascii="Arial" w:hAnsi="Arial" w:cs="Arial"/>
          <w:sz w:val="20"/>
          <w:szCs w:val="20"/>
        </w:rPr>
      </w:pPr>
    </w:p>
    <w:p w:rsidR="004A65BE" w:rsidRPr="00BC5740" w:rsidRDefault="004A65BE" w:rsidP="004A65BE">
      <w:pPr>
        <w:pStyle w:val="ListParagraph"/>
        <w:numPr>
          <w:ilvl w:val="0"/>
          <w:numId w:val="2"/>
        </w:numPr>
        <w:spacing w:before="20" w:after="20"/>
        <w:ind w:left="360"/>
        <w:rPr>
          <w:rFonts w:ascii="Arial" w:hAnsi="Arial" w:cs="Arial"/>
          <w:sz w:val="20"/>
          <w:szCs w:val="20"/>
        </w:rPr>
      </w:pPr>
      <w:r w:rsidRPr="00BC5740">
        <w:rPr>
          <w:rFonts w:ascii="Arial" w:hAnsi="Arial" w:cs="Arial"/>
          <w:sz w:val="20"/>
          <w:szCs w:val="20"/>
        </w:rPr>
        <w:t>Based on the above list, please share a story that was impactful to you or a challenge you experienced (optional).</w:t>
      </w:r>
    </w:p>
    <w:p w:rsidR="004A65BE" w:rsidRPr="00BC5740" w:rsidRDefault="004A65BE" w:rsidP="004A65BE">
      <w:pPr>
        <w:pStyle w:val="ListParagraph"/>
        <w:spacing w:before="20" w:after="20"/>
        <w:ind w:left="360" w:firstLine="0"/>
        <w:rPr>
          <w:rFonts w:ascii="Arial" w:hAnsi="Arial" w:cs="Arial"/>
        </w:rPr>
      </w:pPr>
      <w:r w:rsidRPr="00BC5740">
        <w:rPr>
          <w:rFonts w:ascii="Arial" w:hAnsi="Arial" w:cs="Arial"/>
        </w:rPr>
        <w:fldChar w:fldCharType="begin">
          <w:ffData>
            <w:name w:val="Text8"/>
            <w:enabled/>
            <w:calcOnExit w:val="0"/>
            <w:textInput/>
          </w:ffData>
        </w:fldChar>
      </w:r>
      <w:bookmarkStart w:id="14" w:name="Text8"/>
      <w:r w:rsidRPr="00BC5740">
        <w:rPr>
          <w:rFonts w:ascii="Arial" w:hAnsi="Arial" w:cs="Arial"/>
        </w:rPr>
        <w:instrText xml:space="preserve"> FORMTEXT </w:instrText>
      </w:r>
      <w:r w:rsidRPr="00BC5740">
        <w:rPr>
          <w:rFonts w:ascii="Arial" w:hAnsi="Arial" w:cs="Arial"/>
        </w:rPr>
      </w:r>
      <w:r w:rsidRPr="00BC5740">
        <w:rPr>
          <w:rFonts w:ascii="Arial" w:hAnsi="Arial" w:cs="Arial"/>
        </w:rPr>
        <w:fldChar w:fldCharType="separate"/>
      </w:r>
      <w:r w:rsidRPr="00BC5740">
        <w:rPr>
          <w:rFonts w:ascii="Arial" w:hAnsi="Arial" w:cs="Arial"/>
          <w:noProof/>
        </w:rPr>
        <w:t> </w:t>
      </w:r>
      <w:r w:rsidRPr="00BC5740">
        <w:rPr>
          <w:rFonts w:ascii="Arial" w:hAnsi="Arial" w:cs="Arial"/>
          <w:noProof/>
        </w:rPr>
        <w:t> </w:t>
      </w:r>
      <w:r w:rsidRPr="00BC5740">
        <w:rPr>
          <w:rFonts w:ascii="Arial" w:hAnsi="Arial" w:cs="Arial"/>
          <w:noProof/>
        </w:rPr>
        <w:t> </w:t>
      </w:r>
      <w:r w:rsidRPr="00BC5740">
        <w:rPr>
          <w:rFonts w:ascii="Arial" w:hAnsi="Arial" w:cs="Arial"/>
          <w:noProof/>
        </w:rPr>
        <w:t> </w:t>
      </w:r>
      <w:r w:rsidRPr="00BC5740">
        <w:rPr>
          <w:rFonts w:ascii="Arial" w:hAnsi="Arial" w:cs="Arial"/>
          <w:noProof/>
        </w:rPr>
        <w:t> </w:t>
      </w:r>
      <w:r w:rsidRPr="00BC5740">
        <w:rPr>
          <w:rFonts w:ascii="Arial" w:hAnsi="Arial" w:cs="Arial"/>
        </w:rPr>
        <w:fldChar w:fldCharType="end"/>
      </w:r>
      <w:bookmarkEnd w:id="14"/>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numPr>
          <w:ilvl w:val="0"/>
          <w:numId w:val="2"/>
        </w:numPr>
        <w:spacing w:before="20" w:after="20"/>
        <w:ind w:left="360"/>
        <w:rPr>
          <w:rFonts w:ascii="Arial" w:hAnsi="Arial" w:cs="Arial"/>
          <w:sz w:val="20"/>
          <w:szCs w:val="20"/>
          <w:lang w:bidi="en-US"/>
        </w:rPr>
      </w:pPr>
      <w:r w:rsidRPr="00BC5740">
        <w:rPr>
          <w:rFonts w:ascii="Arial" w:hAnsi="Arial" w:cs="Arial"/>
          <w:sz w:val="20"/>
          <w:szCs w:val="20"/>
          <w:lang w:bidi="en-US"/>
        </w:rPr>
        <w:t>What impact do you hope to see this group have in Washington State, and how would you like to contribute to that effort?</w:t>
      </w:r>
    </w:p>
    <w:p w:rsidR="004A65BE" w:rsidRPr="00BC5740" w:rsidRDefault="004A65BE" w:rsidP="004A65BE">
      <w:pPr>
        <w:spacing w:before="20" w:after="20"/>
        <w:ind w:left="360"/>
        <w:rPr>
          <w:rFonts w:ascii="Arial" w:hAnsi="Arial" w:cs="Arial"/>
          <w:lang w:bidi="en-US"/>
        </w:rPr>
      </w:pPr>
      <w:r w:rsidRPr="00BC5740">
        <w:rPr>
          <w:rFonts w:ascii="Arial" w:hAnsi="Arial" w:cs="Arial"/>
          <w:lang w:bidi="en-US"/>
        </w:rPr>
        <w:fldChar w:fldCharType="begin">
          <w:ffData>
            <w:name w:val="Text9"/>
            <w:enabled/>
            <w:calcOnExit w:val="0"/>
            <w:textInput/>
          </w:ffData>
        </w:fldChar>
      </w:r>
      <w:bookmarkStart w:id="15" w:name="Text9"/>
      <w:r w:rsidRPr="00BC5740">
        <w:rPr>
          <w:rFonts w:ascii="Arial" w:hAnsi="Arial" w:cs="Arial"/>
          <w:lang w:bidi="en-US"/>
        </w:rPr>
        <w:instrText xml:space="preserve"> FORMTEXT </w:instrText>
      </w:r>
      <w:r w:rsidRPr="00BC5740">
        <w:rPr>
          <w:rFonts w:ascii="Arial" w:hAnsi="Arial" w:cs="Arial"/>
          <w:lang w:bidi="en-US"/>
        </w:rPr>
      </w:r>
      <w:r w:rsidRPr="00BC5740">
        <w:rPr>
          <w:rFonts w:ascii="Arial" w:hAnsi="Arial" w:cs="Arial"/>
          <w:lang w:bidi="en-US"/>
        </w:rPr>
        <w:fldChar w:fldCharType="separate"/>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lang w:bidi="en-US"/>
        </w:rPr>
        <w:fldChar w:fldCharType="end"/>
      </w:r>
      <w:bookmarkEnd w:id="15"/>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numPr>
          <w:ilvl w:val="0"/>
          <w:numId w:val="2"/>
        </w:numPr>
        <w:spacing w:before="20" w:after="20"/>
        <w:ind w:left="360"/>
        <w:rPr>
          <w:rFonts w:ascii="Arial" w:hAnsi="Arial" w:cs="Arial"/>
          <w:sz w:val="20"/>
          <w:szCs w:val="20"/>
          <w:lang w:bidi="en-US"/>
        </w:rPr>
      </w:pPr>
      <w:r w:rsidRPr="00BC5740">
        <w:rPr>
          <w:rFonts w:ascii="Arial" w:hAnsi="Arial" w:cs="Arial"/>
          <w:sz w:val="20"/>
          <w:szCs w:val="20"/>
          <w:lang w:bidi="en-US"/>
        </w:rPr>
        <w:t>How did you hear about this opportunity?</w:t>
      </w:r>
    </w:p>
    <w:p w:rsidR="004A65BE" w:rsidRPr="00BC5740" w:rsidRDefault="004A65BE" w:rsidP="004A65BE">
      <w:pPr>
        <w:spacing w:before="20" w:after="20"/>
        <w:ind w:left="360"/>
        <w:rPr>
          <w:rFonts w:ascii="Arial" w:hAnsi="Arial" w:cs="Arial"/>
          <w:lang w:bidi="en-US"/>
        </w:rPr>
      </w:pPr>
      <w:r w:rsidRPr="00BC5740">
        <w:rPr>
          <w:rFonts w:ascii="Arial" w:hAnsi="Arial" w:cs="Arial"/>
          <w:lang w:bidi="en-US"/>
        </w:rPr>
        <w:fldChar w:fldCharType="begin">
          <w:ffData>
            <w:name w:val="Text10"/>
            <w:enabled/>
            <w:calcOnExit w:val="0"/>
            <w:textInput/>
          </w:ffData>
        </w:fldChar>
      </w:r>
      <w:bookmarkStart w:id="16" w:name="Text10"/>
      <w:r w:rsidRPr="00BC5740">
        <w:rPr>
          <w:rFonts w:ascii="Arial" w:hAnsi="Arial" w:cs="Arial"/>
          <w:lang w:bidi="en-US"/>
        </w:rPr>
        <w:instrText xml:space="preserve"> FORMTEXT </w:instrText>
      </w:r>
      <w:r w:rsidRPr="00BC5740">
        <w:rPr>
          <w:rFonts w:ascii="Arial" w:hAnsi="Arial" w:cs="Arial"/>
          <w:lang w:bidi="en-US"/>
        </w:rPr>
      </w:r>
      <w:r w:rsidRPr="00BC5740">
        <w:rPr>
          <w:rFonts w:ascii="Arial" w:hAnsi="Arial" w:cs="Arial"/>
          <w:lang w:bidi="en-US"/>
        </w:rPr>
        <w:fldChar w:fldCharType="separate"/>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lang w:bidi="en-US"/>
        </w:rPr>
        <w:fldChar w:fldCharType="end"/>
      </w:r>
      <w:bookmarkEnd w:id="16"/>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spacing w:before="20" w:after="20"/>
        <w:rPr>
          <w:rFonts w:ascii="Arial" w:hAnsi="Arial" w:cs="Arial"/>
          <w:sz w:val="20"/>
          <w:szCs w:val="20"/>
          <w:lang w:bidi="en-US"/>
        </w:rPr>
      </w:pPr>
    </w:p>
    <w:p w:rsidR="004A65BE" w:rsidRPr="00BC5740" w:rsidRDefault="004A65BE" w:rsidP="004A65BE">
      <w:pPr>
        <w:numPr>
          <w:ilvl w:val="0"/>
          <w:numId w:val="2"/>
        </w:numPr>
        <w:spacing w:before="20" w:after="20"/>
        <w:ind w:left="360"/>
        <w:rPr>
          <w:rFonts w:ascii="Arial" w:hAnsi="Arial" w:cs="Arial"/>
          <w:sz w:val="20"/>
          <w:szCs w:val="20"/>
          <w:lang w:bidi="en-US"/>
        </w:rPr>
      </w:pPr>
      <w:r w:rsidRPr="00BC5740">
        <w:rPr>
          <w:rFonts w:ascii="Arial" w:hAnsi="Arial" w:cs="Arial"/>
          <w:sz w:val="20"/>
          <w:szCs w:val="20"/>
          <w:lang w:bidi="en-US"/>
        </w:rPr>
        <w:t>Please share anything else you would like us to know about you, your family and your experiences.</w:t>
      </w:r>
    </w:p>
    <w:p w:rsidR="004A65BE" w:rsidRPr="00BC5740" w:rsidRDefault="004A65BE" w:rsidP="004A65BE">
      <w:pPr>
        <w:spacing w:before="20" w:after="20"/>
        <w:ind w:left="360"/>
        <w:rPr>
          <w:rFonts w:ascii="Arial" w:hAnsi="Arial" w:cs="Arial"/>
          <w:lang w:bidi="en-US"/>
        </w:rPr>
      </w:pPr>
      <w:r w:rsidRPr="00BC5740">
        <w:rPr>
          <w:rFonts w:ascii="Arial" w:hAnsi="Arial" w:cs="Arial"/>
          <w:lang w:bidi="en-US"/>
        </w:rPr>
        <w:fldChar w:fldCharType="begin">
          <w:ffData>
            <w:name w:val="Text11"/>
            <w:enabled/>
            <w:calcOnExit w:val="0"/>
            <w:textInput/>
          </w:ffData>
        </w:fldChar>
      </w:r>
      <w:bookmarkStart w:id="17" w:name="Text11"/>
      <w:r w:rsidRPr="00BC5740">
        <w:rPr>
          <w:rFonts w:ascii="Arial" w:hAnsi="Arial" w:cs="Arial"/>
          <w:lang w:bidi="en-US"/>
        </w:rPr>
        <w:instrText xml:space="preserve"> FORMTEXT </w:instrText>
      </w:r>
      <w:r w:rsidRPr="00BC5740">
        <w:rPr>
          <w:rFonts w:ascii="Arial" w:hAnsi="Arial" w:cs="Arial"/>
          <w:lang w:bidi="en-US"/>
        </w:rPr>
      </w:r>
      <w:r w:rsidRPr="00BC5740">
        <w:rPr>
          <w:rFonts w:ascii="Arial" w:hAnsi="Arial" w:cs="Arial"/>
          <w:lang w:bidi="en-US"/>
        </w:rPr>
        <w:fldChar w:fldCharType="separate"/>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noProof/>
          <w:lang w:bidi="en-US"/>
        </w:rPr>
        <w:t> </w:t>
      </w:r>
      <w:r w:rsidRPr="00BC5740">
        <w:rPr>
          <w:rFonts w:ascii="Arial" w:hAnsi="Arial" w:cs="Arial"/>
          <w:lang w:bidi="en-US"/>
        </w:rPr>
        <w:fldChar w:fldCharType="end"/>
      </w:r>
      <w:bookmarkEnd w:id="17"/>
    </w:p>
    <w:p w:rsidR="00E62826" w:rsidRPr="00BC5740" w:rsidRDefault="00E62826" w:rsidP="00FD6347">
      <w:pPr>
        <w:spacing w:before="20" w:after="20"/>
        <w:rPr>
          <w:rFonts w:ascii="Arial" w:hAnsi="Arial" w:cs="Arial"/>
          <w:sz w:val="20"/>
          <w:szCs w:val="20"/>
        </w:rPr>
      </w:pPr>
    </w:p>
    <w:sectPr w:rsidR="00E62826" w:rsidRPr="00BC5740" w:rsidSect="00E62826">
      <w:footerReference w:type="default" r:id="rId13"/>
      <w:headerReference w:type="first" r:id="rId14"/>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DE" w:rsidRDefault="00D122DE" w:rsidP="00D122DE">
      <w:pPr>
        <w:spacing w:after="0" w:line="240" w:lineRule="auto"/>
      </w:pPr>
      <w:r>
        <w:separator/>
      </w:r>
    </w:p>
  </w:endnote>
  <w:endnote w:type="continuationSeparator" w:id="0">
    <w:p w:rsidR="00D122DE" w:rsidRDefault="00D122DE" w:rsidP="00D1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26" w:rsidRPr="00E62826" w:rsidRDefault="00E62826" w:rsidP="00E62826">
    <w:pPr>
      <w:pStyle w:val="Footer"/>
      <w:rPr>
        <w:rFonts w:ascii="Arial" w:hAnsi="Arial" w:cs="Arial"/>
        <w:b/>
        <w:sz w:val="16"/>
        <w:szCs w:val="16"/>
      </w:rPr>
    </w:pPr>
    <w:r w:rsidRPr="00E62826">
      <w:rPr>
        <w:rFonts w:ascii="Arial" w:hAnsi="Arial" w:cs="Arial"/>
        <w:b/>
        <w:sz w:val="16"/>
        <w:szCs w:val="16"/>
      </w:rPr>
      <w:t>Parent Advisory Group (PAG) Cover Letter/</w:t>
    </w:r>
    <w:r w:rsidR="00FA0755">
      <w:rPr>
        <w:rFonts w:ascii="Arial" w:hAnsi="Arial" w:cs="Arial"/>
        <w:b/>
        <w:sz w:val="16"/>
        <w:szCs w:val="16"/>
      </w:rPr>
      <w:t>Application</w:t>
    </w:r>
  </w:p>
  <w:p w:rsidR="00E62826" w:rsidRPr="00E62826" w:rsidRDefault="00FA0755">
    <w:pPr>
      <w:pStyle w:val="Footer"/>
      <w:rPr>
        <w:rFonts w:ascii="Arial" w:hAnsi="Arial" w:cs="Arial"/>
        <w:b/>
        <w:sz w:val="16"/>
        <w:szCs w:val="16"/>
      </w:rPr>
    </w:pPr>
    <w:r>
      <w:rPr>
        <w:rFonts w:ascii="Arial" w:hAnsi="Arial" w:cs="Arial"/>
        <w:b/>
        <w:sz w:val="16"/>
        <w:szCs w:val="16"/>
      </w:rPr>
      <w:t>DCYF 16-010</w:t>
    </w:r>
    <w:r w:rsidR="00E62826" w:rsidRPr="00E62826">
      <w:rPr>
        <w:rFonts w:ascii="Arial" w:hAnsi="Arial" w:cs="Arial"/>
        <w:b/>
        <w:sz w:val="16"/>
        <w:szCs w:val="16"/>
      </w:rPr>
      <w:t xml:space="preserve"> (5/2021) INT/EXT</w:t>
    </w:r>
    <w:r w:rsidR="007E6D9D">
      <w:rPr>
        <w:rFonts w:ascii="Arial" w:hAnsi="Arial" w:cs="Arial"/>
        <w:b/>
        <w:sz w:val="16"/>
        <w:szCs w:val="16"/>
      </w:rPr>
      <w:t xml:space="preserve">                                                                                                                                                                 </w:t>
    </w:r>
    <w:r w:rsidR="007E6D9D" w:rsidRPr="007E6D9D">
      <w:rPr>
        <w:rFonts w:ascii="Arial" w:hAnsi="Arial" w:cs="Arial"/>
        <w:sz w:val="16"/>
        <w:szCs w:val="16"/>
      </w:rPr>
      <w:t xml:space="preserve">Page </w:t>
    </w:r>
    <w:r w:rsidR="007E6D9D" w:rsidRPr="007E6D9D">
      <w:rPr>
        <w:rFonts w:ascii="Arial" w:hAnsi="Arial" w:cs="Arial"/>
        <w:sz w:val="16"/>
        <w:szCs w:val="16"/>
      </w:rPr>
      <w:fldChar w:fldCharType="begin"/>
    </w:r>
    <w:r w:rsidR="007E6D9D" w:rsidRPr="007E6D9D">
      <w:rPr>
        <w:rFonts w:ascii="Arial" w:hAnsi="Arial" w:cs="Arial"/>
        <w:sz w:val="16"/>
        <w:szCs w:val="16"/>
      </w:rPr>
      <w:instrText xml:space="preserve"> PAGE   \* MERGEFORMAT </w:instrText>
    </w:r>
    <w:r w:rsidR="007E6D9D" w:rsidRPr="007E6D9D">
      <w:rPr>
        <w:rFonts w:ascii="Arial" w:hAnsi="Arial" w:cs="Arial"/>
        <w:sz w:val="16"/>
        <w:szCs w:val="16"/>
      </w:rPr>
      <w:fldChar w:fldCharType="separate"/>
    </w:r>
    <w:r w:rsidR="006B5765">
      <w:rPr>
        <w:rFonts w:ascii="Arial" w:hAnsi="Arial" w:cs="Arial"/>
        <w:noProof/>
        <w:sz w:val="16"/>
        <w:szCs w:val="16"/>
      </w:rPr>
      <w:t>2</w:t>
    </w:r>
    <w:r w:rsidR="007E6D9D" w:rsidRPr="007E6D9D">
      <w:rPr>
        <w:rFonts w:ascii="Arial" w:hAnsi="Arial" w:cs="Arial"/>
        <w:noProof/>
        <w:sz w:val="16"/>
        <w:szCs w:val="16"/>
      </w:rPr>
      <w:fldChar w:fldCharType="end"/>
    </w:r>
    <w:r w:rsidR="007E6D9D" w:rsidRPr="007E6D9D">
      <w:rPr>
        <w:rFonts w:ascii="Arial" w:hAnsi="Arial" w:cs="Arial"/>
        <w:noProof/>
        <w:sz w:val="16"/>
        <w:szCs w:val="16"/>
      </w:rPr>
      <w:t xml:space="preserve"> of </w:t>
    </w:r>
    <w:r w:rsidR="007E6D9D" w:rsidRPr="007E6D9D">
      <w:rPr>
        <w:rFonts w:ascii="Arial" w:hAnsi="Arial" w:cs="Arial"/>
        <w:noProof/>
        <w:sz w:val="16"/>
        <w:szCs w:val="16"/>
      </w:rPr>
      <w:fldChar w:fldCharType="begin"/>
    </w:r>
    <w:r w:rsidR="007E6D9D" w:rsidRPr="007E6D9D">
      <w:rPr>
        <w:rFonts w:ascii="Arial" w:hAnsi="Arial" w:cs="Arial"/>
        <w:noProof/>
        <w:sz w:val="16"/>
        <w:szCs w:val="16"/>
      </w:rPr>
      <w:instrText xml:space="preserve"> NUMPAGES  \* Arabic  \* MERGEFORMAT </w:instrText>
    </w:r>
    <w:r w:rsidR="007E6D9D" w:rsidRPr="007E6D9D">
      <w:rPr>
        <w:rFonts w:ascii="Arial" w:hAnsi="Arial" w:cs="Arial"/>
        <w:noProof/>
        <w:sz w:val="16"/>
        <w:szCs w:val="16"/>
      </w:rPr>
      <w:fldChar w:fldCharType="separate"/>
    </w:r>
    <w:r w:rsidR="006B5765">
      <w:rPr>
        <w:rFonts w:ascii="Arial" w:hAnsi="Arial" w:cs="Arial"/>
        <w:noProof/>
        <w:sz w:val="16"/>
        <w:szCs w:val="16"/>
      </w:rPr>
      <w:t>3</w:t>
    </w:r>
    <w:r w:rsidR="007E6D9D" w:rsidRPr="007E6D9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DE" w:rsidRDefault="00D122DE" w:rsidP="00D122DE">
      <w:pPr>
        <w:spacing w:after="0" w:line="240" w:lineRule="auto"/>
      </w:pPr>
      <w:r>
        <w:separator/>
      </w:r>
    </w:p>
  </w:footnote>
  <w:footnote w:type="continuationSeparator" w:id="0">
    <w:p w:rsidR="00D122DE" w:rsidRDefault="00D122DE" w:rsidP="00D1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DE" w:rsidRDefault="00D122DE" w:rsidP="00D122DE">
    <w:pPr>
      <w:pStyle w:val="Header"/>
      <w:jc w:val="center"/>
    </w:pPr>
    <w:r>
      <w:rPr>
        <w:noProof/>
      </w:rPr>
      <w:drawing>
        <wp:inline distT="0" distB="0" distL="0" distR="0" wp14:anchorId="5FEC7463" wp14:editId="0D39D4DB">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_State_Seal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rsidR="00D122DE" w:rsidRPr="00A67CDA" w:rsidRDefault="00D122DE" w:rsidP="00D122DE">
    <w:pPr>
      <w:pStyle w:val="Heading3"/>
      <w:spacing w:before="0"/>
      <w:jc w:val="center"/>
      <w:rPr>
        <w:rFonts w:ascii="Times New Roman" w:hAnsi="Times New Roman"/>
        <w:color w:val="008040"/>
      </w:rPr>
    </w:pPr>
    <w:r w:rsidRPr="00A67CDA">
      <w:rPr>
        <w:rFonts w:ascii="Times New Roman" w:hAnsi="Times New Roman"/>
        <w:color w:val="008040"/>
      </w:rPr>
      <w:t>STATE OF WASHINGTON</w:t>
    </w:r>
  </w:p>
  <w:p w:rsidR="00D122DE" w:rsidRPr="00D122DE" w:rsidRDefault="00D122DE" w:rsidP="00D122DE">
    <w:pPr>
      <w:jc w:val="center"/>
      <w:rPr>
        <w:b/>
        <w:color w:val="008040"/>
        <w:sz w:val="28"/>
        <w:szCs w:val="28"/>
      </w:rPr>
    </w:pPr>
    <w:r w:rsidRPr="00A67CDA">
      <w:rPr>
        <w:b/>
        <w:color w:val="008040"/>
        <w:sz w:val="28"/>
        <w:szCs w:val="28"/>
      </w:rPr>
      <w:t>DEPARTMENT OF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C7F"/>
    <w:multiLevelType w:val="hybridMultilevel"/>
    <w:tmpl w:val="B3A8B5A8"/>
    <w:lvl w:ilvl="0" w:tplc="5DBC47CE">
      <w:start w:val="1"/>
      <w:numFmt w:val="decimal"/>
      <w:lvlText w:val="%1."/>
      <w:lvlJc w:val="left"/>
      <w:pPr>
        <w:ind w:left="820" w:hanging="361"/>
      </w:pPr>
      <w:rPr>
        <w:rFonts w:ascii="Calibri" w:eastAsia="Calibri" w:hAnsi="Calibri" w:cs="Calibri" w:hint="default"/>
        <w:b/>
        <w:bCs/>
        <w:spacing w:val="-3"/>
        <w:w w:val="100"/>
        <w:sz w:val="24"/>
        <w:szCs w:val="24"/>
        <w:lang w:val="en-US" w:eastAsia="en-US" w:bidi="en-US"/>
      </w:rPr>
    </w:lvl>
    <w:lvl w:ilvl="1" w:tplc="33328996">
      <w:numFmt w:val="bullet"/>
      <w:lvlText w:val="☐"/>
      <w:lvlJc w:val="left"/>
      <w:pPr>
        <w:ind w:left="1028" w:hanging="208"/>
      </w:pPr>
      <w:rPr>
        <w:rFonts w:ascii="Segoe UI Symbol" w:eastAsia="Segoe UI Symbol" w:hAnsi="Segoe UI Symbol" w:cs="Segoe UI Symbol" w:hint="default"/>
        <w:spacing w:val="-1"/>
        <w:w w:val="100"/>
        <w:sz w:val="22"/>
        <w:szCs w:val="22"/>
        <w:lang w:val="en-US" w:eastAsia="en-US" w:bidi="en-US"/>
      </w:rPr>
    </w:lvl>
    <w:lvl w:ilvl="2" w:tplc="9F505B86">
      <w:numFmt w:val="bullet"/>
      <w:lvlText w:val="•"/>
      <w:lvlJc w:val="left"/>
      <w:pPr>
        <w:ind w:left="2131" w:hanging="208"/>
      </w:pPr>
      <w:rPr>
        <w:rFonts w:hint="default"/>
        <w:lang w:val="en-US" w:eastAsia="en-US" w:bidi="en-US"/>
      </w:rPr>
    </w:lvl>
    <w:lvl w:ilvl="3" w:tplc="9E42F3D8">
      <w:numFmt w:val="bullet"/>
      <w:lvlText w:val="•"/>
      <w:lvlJc w:val="left"/>
      <w:pPr>
        <w:ind w:left="3242" w:hanging="208"/>
      </w:pPr>
      <w:rPr>
        <w:rFonts w:hint="default"/>
        <w:lang w:val="en-US" w:eastAsia="en-US" w:bidi="en-US"/>
      </w:rPr>
    </w:lvl>
    <w:lvl w:ilvl="4" w:tplc="647A1DF2">
      <w:numFmt w:val="bullet"/>
      <w:lvlText w:val="•"/>
      <w:lvlJc w:val="left"/>
      <w:pPr>
        <w:ind w:left="4353" w:hanging="208"/>
      </w:pPr>
      <w:rPr>
        <w:rFonts w:hint="default"/>
        <w:lang w:val="en-US" w:eastAsia="en-US" w:bidi="en-US"/>
      </w:rPr>
    </w:lvl>
    <w:lvl w:ilvl="5" w:tplc="254E88E6">
      <w:numFmt w:val="bullet"/>
      <w:lvlText w:val="•"/>
      <w:lvlJc w:val="left"/>
      <w:pPr>
        <w:ind w:left="5464" w:hanging="208"/>
      </w:pPr>
      <w:rPr>
        <w:rFonts w:hint="default"/>
        <w:lang w:val="en-US" w:eastAsia="en-US" w:bidi="en-US"/>
      </w:rPr>
    </w:lvl>
    <w:lvl w:ilvl="6" w:tplc="4DCAB3AC">
      <w:numFmt w:val="bullet"/>
      <w:lvlText w:val="•"/>
      <w:lvlJc w:val="left"/>
      <w:pPr>
        <w:ind w:left="6575" w:hanging="208"/>
      </w:pPr>
      <w:rPr>
        <w:rFonts w:hint="default"/>
        <w:lang w:val="en-US" w:eastAsia="en-US" w:bidi="en-US"/>
      </w:rPr>
    </w:lvl>
    <w:lvl w:ilvl="7" w:tplc="668C8E7A">
      <w:numFmt w:val="bullet"/>
      <w:lvlText w:val="•"/>
      <w:lvlJc w:val="left"/>
      <w:pPr>
        <w:ind w:left="7686" w:hanging="208"/>
      </w:pPr>
      <w:rPr>
        <w:rFonts w:hint="default"/>
        <w:lang w:val="en-US" w:eastAsia="en-US" w:bidi="en-US"/>
      </w:rPr>
    </w:lvl>
    <w:lvl w:ilvl="8" w:tplc="4F38690C">
      <w:numFmt w:val="bullet"/>
      <w:lvlText w:val="•"/>
      <w:lvlJc w:val="left"/>
      <w:pPr>
        <w:ind w:left="8797" w:hanging="208"/>
      </w:pPr>
      <w:rPr>
        <w:rFonts w:hint="default"/>
        <w:lang w:val="en-US" w:eastAsia="en-US" w:bidi="en-US"/>
      </w:rPr>
    </w:lvl>
  </w:abstractNum>
  <w:abstractNum w:abstractNumId="1" w15:restartNumberingAfterBreak="0">
    <w:nsid w:val="315C4640"/>
    <w:multiLevelType w:val="hybridMultilevel"/>
    <w:tmpl w:val="92A8E5CA"/>
    <w:lvl w:ilvl="0" w:tplc="0DE67BBC">
      <w:numFmt w:val="bullet"/>
      <w:lvlText w:val="☐"/>
      <w:lvlJc w:val="left"/>
      <w:pPr>
        <w:ind w:left="372" w:hanging="173"/>
      </w:pPr>
      <w:rPr>
        <w:rFonts w:ascii="Segoe UI Symbol" w:eastAsia="Segoe UI Symbol" w:hAnsi="Segoe UI Symbol" w:cs="Segoe UI Symbol" w:hint="default"/>
        <w:spacing w:val="-2"/>
        <w:w w:val="99"/>
        <w:sz w:val="18"/>
        <w:szCs w:val="18"/>
        <w:lang w:val="en-US" w:eastAsia="en-US" w:bidi="en-US"/>
      </w:rPr>
    </w:lvl>
    <w:lvl w:ilvl="1" w:tplc="5A8894DC">
      <w:numFmt w:val="bullet"/>
      <w:lvlText w:val="•"/>
      <w:lvlJc w:val="left"/>
      <w:pPr>
        <w:ind w:left="795" w:hanging="173"/>
      </w:pPr>
      <w:rPr>
        <w:rFonts w:hint="default"/>
        <w:lang w:val="en-US" w:eastAsia="en-US" w:bidi="en-US"/>
      </w:rPr>
    </w:lvl>
    <w:lvl w:ilvl="2" w:tplc="51F6B874">
      <w:numFmt w:val="bullet"/>
      <w:lvlText w:val="•"/>
      <w:lvlJc w:val="left"/>
      <w:pPr>
        <w:ind w:left="1210" w:hanging="173"/>
      </w:pPr>
      <w:rPr>
        <w:rFonts w:hint="default"/>
        <w:lang w:val="en-US" w:eastAsia="en-US" w:bidi="en-US"/>
      </w:rPr>
    </w:lvl>
    <w:lvl w:ilvl="3" w:tplc="D0969DA6">
      <w:numFmt w:val="bullet"/>
      <w:lvlText w:val="•"/>
      <w:lvlJc w:val="left"/>
      <w:pPr>
        <w:ind w:left="1625" w:hanging="173"/>
      </w:pPr>
      <w:rPr>
        <w:rFonts w:hint="default"/>
        <w:lang w:val="en-US" w:eastAsia="en-US" w:bidi="en-US"/>
      </w:rPr>
    </w:lvl>
    <w:lvl w:ilvl="4" w:tplc="8C5C1B52">
      <w:numFmt w:val="bullet"/>
      <w:lvlText w:val="•"/>
      <w:lvlJc w:val="left"/>
      <w:pPr>
        <w:ind w:left="2040" w:hanging="173"/>
      </w:pPr>
      <w:rPr>
        <w:rFonts w:hint="default"/>
        <w:lang w:val="en-US" w:eastAsia="en-US" w:bidi="en-US"/>
      </w:rPr>
    </w:lvl>
    <w:lvl w:ilvl="5" w:tplc="A120CE22">
      <w:numFmt w:val="bullet"/>
      <w:lvlText w:val="•"/>
      <w:lvlJc w:val="left"/>
      <w:pPr>
        <w:ind w:left="2455" w:hanging="173"/>
      </w:pPr>
      <w:rPr>
        <w:rFonts w:hint="default"/>
        <w:lang w:val="en-US" w:eastAsia="en-US" w:bidi="en-US"/>
      </w:rPr>
    </w:lvl>
    <w:lvl w:ilvl="6" w:tplc="8DEC045E">
      <w:numFmt w:val="bullet"/>
      <w:lvlText w:val="•"/>
      <w:lvlJc w:val="left"/>
      <w:pPr>
        <w:ind w:left="2870" w:hanging="173"/>
      </w:pPr>
      <w:rPr>
        <w:rFonts w:hint="default"/>
        <w:lang w:val="en-US" w:eastAsia="en-US" w:bidi="en-US"/>
      </w:rPr>
    </w:lvl>
    <w:lvl w:ilvl="7" w:tplc="EA94DBB0">
      <w:numFmt w:val="bullet"/>
      <w:lvlText w:val="•"/>
      <w:lvlJc w:val="left"/>
      <w:pPr>
        <w:ind w:left="3285" w:hanging="173"/>
      </w:pPr>
      <w:rPr>
        <w:rFonts w:hint="default"/>
        <w:lang w:val="en-US" w:eastAsia="en-US" w:bidi="en-US"/>
      </w:rPr>
    </w:lvl>
    <w:lvl w:ilvl="8" w:tplc="900830B8">
      <w:numFmt w:val="bullet"/>
      <w:lvlText w:val="•"/>
      <w:lvlJc w:val="left"/>
      <w:pPr>
        <w:ind w:left="3700" w:hanging="173"/>
      </w:pPr>
      <w:rPr>
        <w:rFonts w:hint="default"/>
        <w:lang w:val="en-US" w:eastAsia="en-US" w:bidi="en-US"/>
      </w:rPr>
    </w:lvl>
  </w:abstractNum>
  <w:abstractNum w:abstractNumId="2" w15:restartNumberingAfterBreak="0">
    <w:nsid w:val="49A17A87"/>
    <w:multiLevelType w:val="hybridMultilevel"/>
    <w:tmpl w:val="AD12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HPleM6YzEILRmbS1zLve0NrC/VNmcIiPEhLAcgI/q8dioQs2eOwBu+3ttGww4P6owjYIk+2WGK+2q3EjrYzKEw==" w:salt="spPADS/oNbNKjoblf+Jz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DE"/>
    <w:rsid w:val="000938FC"/>
    <w:rsid w:val="000E7C39"/>
    <w:rsid w:val="00406544"/>
    <w:rsid w:val="004A65BE"/>
    <w:rsid w:val="0056787C"/>
    <w:rsid w:val="005B7953"/>
    <w:rsid w:val="00673D8F"/>
    <w:rsid w:val="006B5765"/>
    <w:rsid w:val="007E6D9D"/>
    <w:rsid w:val="00A247BB"/>
    <w:rsid w:val="00A71A18"/>
    <w:rsid w:val="00A82ACA"/>
    <w:rsid w:val="00BC5740"/>
    <w:rsid w:val="00C62071"/>
    <w:rsid w:val="00C70DA1"/>
    <w:rsid w:val="00D122DE"/>
    <w:rsid w:val="00DF3676"/>
    <w:rsid w:val="00E62826"/>
    <w:rsid w:val="00F95061"/>
    <w:rsid w:val="00FA0755"/>
    <w:rsid w:val="00FD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CA9531-B818-44CC-B3D9-69A7A79A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D122D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1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DE"/>
  </w:style>
  <w:style w:type="paragraph" w:styleId="Footer">
    <w:name w:val="footer"/>
    <w:basedOn w:val="Normal"/>
    <w:link w:val="FooterChar"/>
    <w:uiPriority w:val="99"/>
    <w:unhideWhenUsed/>
    <w:rsid w:val="00D1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DE"/>
  </w:style>
  <w:style w:type="character" w:customStyle="1" w:styleId="Heading3Char">
    <w:name w:val="Heading 3 Char"/>
    <w:basedOn w:val="DefaultParagraphFont"/>
    <w:link w:val="Heading3"/>
    <w:semiHidden/>
    <w:rsid w:val="00D122D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D122D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122DE"/>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D122DE"/>
    <w:rPr>
      <w:rFonts w:ascii="Calibri" w:eastAsia="Calibri" w:hAnsi="Calibri" w:cs="Calibri"/>
      <w:sz w:val="24"/>
      <w:szCs w:val="24"/>
      <w:lang w:bidi="en-US"/>
    </w:rPr>
  </w:style>
  <w:style w:type="table" w:styleId="TableGrid">
    <w:name w:val="Table Grid"/>
    <w:basedOn w:val="TableNormal"/>
    <w:uiPriority w:val="39"/>
    <w:rsid w:val="00D1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6347"/>
    <w:pPr>
      <w:widowControl w:val="0"/>
      <w:autoSpaceDE w:val="0"/>
      <w:autoSpaceDN w:val="0"/>
      <w:spacing w:after="0" w:line="240" w:lineRule="auto"/>
      <w:ind w:left="388" w:hanging="172"/>
    </w:pPr>
    <w:rPr>
      <w:rFonts w:ascii="Calibri" w:eastAsia="Calibri" w:hAnsi="Calibri" w:cs="Calibri"/>
      <w:lang w:bidi="en-US"/>
    </w:rPr>
  </w:style>
  <w:style w:type="paragraph" w:styleId="ListParagraph">
    <w:name w:val="List Paragraph"/>
    <w:basedOn w:val="Normal"/>
    <w:uiPriority w:val="1"/>
    <w:qFormat/>
    <w:rsid w:val="00FD6347"/>
    <w:pPr>
      <w:widowControl w:val="0"/>
      <w:autoSpaceDE w:val="0"/>
      <w:autoSpaceDN w:val="0"/>
      <w:spacing w:after="0" w:line="240" w:lineRule="auto"/>
      <w:ind w:left="820" w:hanging="36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fm.wa.gov/policy/10.90.htm" TargetMode="External"/><Relationship Id="rId12" Type="http://schemas.openxmlformats.org/officeDocument/2006/relationships/hyperlink" Target="mailto:dcyf.communityengagement@dcyf.w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2QP9X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cyf.communityengagement@dcyf.wa.gov" TargetMode="External"/><Relationship Id="rId4" Type="http://schemas.openxmlformats.org/officeDocument/2006/relationships/webSettings" Target="webSettings.xml"/><Relationship Id="rId9" Type="http://schemas.openxmlformats.org/officeDocument/2006/relationships/hyperlink" Target="mailto:dcyf.communityengagement@dcyf.w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13</cp:revision>
  <dcterms:created xsi:type="dcterms:W3CDTF">2021-05-11T18:26:00Z</dcterms:created>
  <dcterms:modified xsi:type="dcterms:W3CDTF">2021-05-11T21:22:00Z</dcterms:modified>
</cp:coreProperties>
</file>