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411BA" w14:textId="77777777" w:rsidR="003C0893" w:rsidRPr="00A56217" w:rsidRDefault="00AF668C" w:rsidP="00AF668C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A56217">
        <w:rPr>
          <w:sz w:val="28"/>
          <w:szCs w:val="28"/>
        </w:rPr>
        <w:t>Early Support for Infants and Toddlers</w:t>
      </w:r>
    </w:p>
    <w:p w14:paraId="57598331" w14:textId="3C473FCB" w:rsidR="00772852" w:rsidRPr="00A56217" w:rsidRDefault="00A56217" w:rsidP="00A56217">
      <w:pPr>
        <w:tabs>
          <w:tab w:val="left" w:pos="3255"/>
          <w:tab w:val="center" w:pos="4680"/>
        </w:tabs>
        <w:spacing w:after="0" w:line="240" w:lineRule="auto"/>
        <w:rPr>
          <w:sz w:val="28"/>
          <w:szCs w:val="28"/>
        </w:rPr>
      </w:pPr>
      <w:r w:rsidRPr="00A56217">
        <w:rPr>
          <w:sz w:val="28"/>
          <w:szCs w:val="28"/>
        </w:rPr>
        <w:tab/>
      </w:r>
      <w:r w:rsidRPr="00A56217">
        <w:rPr>
          <w:sz w:val="28"/>
          <w:szCs w:val="28"/>
        </w:rPr>
        <w:tab/>
      </w:r>
      <w:r w:rsidR="00772852" w:rsidRPr="00A56217">
        <w:rPr>
          <w:b/>
          <w:bCs/>
          <w:sz w:val="28"/>
          <w:szCs w:val="28"/>
        </w:rPr>
        <w:fldChar w:fldCharType="begin">
          <w:ffData>
            <w:name w:val="Text29"/>
            <w:enabled/>
            <w:calcOnExit w:val="0"/>
            <w:textInput>
              <w:default w:val="&lt;Providing agency name&gt;"/>
            </w:textInput>
          </w:ffData>
        </w:fldChar>
      </w:r>
      <w:r w:rsidR="00772852" w:rsidRPr="00A56217">
        <w:rPr>
          <w:b/>
          <w:bCs/>
          <w:sz w:val="28"/>
          <w:szCs w:val="28"/>
        </w:rPr>
        <w:instrText xml:space="preserve"> FORMTEXT </w:instrText>
      </w:r>
      <w:r w:rsidR="00772852" w:rsidRPr="00A56217">
        <w:rPr>
          <w:b/>
          <w:bCs/>
          <w:sz w:val="28"/>
          <w:szCs w:val="28"/>
        </w:rPr>
      </w:r>
      <w:r w:rsidR="00772852" w:rsidRPr="00A56217">
        <w:rPr>
          <w:b/>
          <w:bCs/>
          <w:sz w:val="28"/>
          <w:szCs w:val="28"/>
        </w:rPr>
        <w:fldChar w:fldCharType="separate"/>
      </w:r>
      <w:r w:rsidR="00772852" w:rsidRPr="00A56217">
        <w:rPr>
          <w:b/>
          <w:bCs/>
          <w:noProof/>
          <w:sz w:val="28"/>
          <w:szCs w:val="28"/>
        </w:rPr>
        <w:t>&lt;Providing agency name&gt;</w:t>
      </w:r>
      <w:r w:rsidR="00772852" w:rsidRPr="00A56217">
        <w:rPr>
          <w:b/>
          <w:bCs/>
          <w:sz w:val="28"/>
          <w:szCs w:val="28"/>
        </w:rPr>
        <w:fldChar w:fldCharType="end"/>
      </w:r>
    </w:p>
    <w:p w14:paraId="552411BB" w14:textId="19CC827D" w:rsidR="00AF668C" w:rsidRPr="00A56217" w:rsidRDefault="00EA2B73" w:rsidP="00AF668C">
      <w:pPr>
        <w:spacing w:after="0" w:line="240" w:lineRule="auto"/>
        <w:jc w:val="center"/>
        <w:rPr>
          <w:sz w:val="28"/>
          <w:szCs w:val="28"/>
        </w:rPr>
      </w:pPr>
      <w:r w:rsidRPr="00A56217">
        <w:rPr>
          <w:sz w:val="28"/>
          <w:szCs w:val="28"/>
        </w:rPr>
        <w:t xml:space="preserve">Eligibility Status and </w:t>
      </w:r>
      <w:r w:rsidR="00455C24">
        <w:rPr>
          <w:sz w:val="28"/>
          <w:szCs w:val="28"/>
        </w:rPr>
        <w:t>Services</w:t>
      </w:r>
      <w:r w:rsidRPr="00A56217">
        <w:rPr>
          <w:sz w:val="28"/>
          <w:szCs w:val="28"/>
        </w:rPr>
        <w:t xml:space="preserve"> </w:t>
      </w:r>
      <w:r w:rsidR="00AF668C" w:rsidRPr="00A56217">
        <w:rPr>
          <w:sz w:val="28"/>
          <w:szCs w:val="28"/>
        </w:rPr>
        <w:t>Update</w:t>
      </w:r>
    </w:p>
    <w:p w14:paraId="552411BC" w14:textId="77777777" w:rsidR="00AF668C" w:rsidRDefault="00AF668C" w:rsidP="00263C29">
      <w:pPr>
        <w:spacing w:after="0" w:line="240" w:lineRule="auto"/>
        <w:jc w:val="center"/>
      </w:pPr>
    </w:p>
    <w:p w14:paraId="552411BD" w14:textId="77777777" w:rsidR="00EA2B73" w:rsidRPr="00A56217" w:rsidRDefault="00EA2B73" w:rsidP="00A56217">
      <w:pPr>
        <w:spacing w:after="0" w:line="240" w:lineRule="auto"/>
        <w:ind w:left="1440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238"/>
      </w:tblGrid>
      <w:tr w:rsidR="00263C29" w:rsidRPr="00A56217" w14:paraId="552411C0" w14:textId="77777777" w:rsidTr="006B30D8">
        <w:tc>
          <w:tcPr>
            <w:tcW w:w="5238" w:type="dxa"/>
          </w:tcPr>
          <w:p w14:paraId="552411BE" w14:textId="77777777" w:rsidR="00263C29" w:rsidRPr="00A56217" w:rsidRDefault="00263C29" w:rsidP="00455C24">
            <w:pPr>
              <w:spacing w:before="240" w:line="360" w:lineRule="auto"/>
              <w:rPr>
                <w:sz w:val="24"/>
                <w:szCs w:val="24"/>
              </w:rPr>
            </w:pPr>
            <w:r w:rsidRPr="00A56217">
              <w:rPr>
                <w:b/>
                <w:sz w:val="24"/>
                <w:szCs w:val="24"/>
              </w:rPr>
              <w:t>Child:</w:t>
            </w:r>
            <w:r w:rsidRPr="00A56217">
              <w:rPr>
                <w:sz w:val="24"/>
                <w:szCs w:val="24"/>
              </w:rPr>
              <w:t xml:space="preserve">  </w:t>
            </w:r>
            <w:r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Cs/>
                <w:sz w:val="24"/>
                <w:szCs w:val="24"/>
              </w:rPr>
            </w:r>
            <w:r w:rsidRPr="00A56217">
              <w:rPr>
                <w:bCs/>
                <w:sz w:val="24"/>
                <w:szCs w:val="24"/>
              </w:rPr>
              <w:fldChar w:fldCharType="separate"/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38" w:type="dxa"/>
          </w:tcPr>
          <w:p w14:paraId="552411BF" w14:textId="77777777" w:rsidR="00263C29" w:rsidRPr="00A56217" w:rsidRDefault="00263C29" w:rsidP="00455C24">
            <w:pPr>
              <w:spacing w:before="240" w:line="360" w:lineRule="auto"/>
              <w:rPr>
                <w:bCs/>
                <w:sz w:val="24"/>
                <w:szCs w:val="24"/>
              </w:rPr>
            </w:pPr>
            <w:r w:rsidRPr="00A56217">
              <w:rPr>
                <w:b/>
                <w:sz w:val="24"/>
                <w:szCs w:val="24"/>
              </w:rPr>
              <w:t>DOB:</w:t>
            </w:r>
            <w:r w:rsidRPr="00A56217">
              <w:rPr>
                <w:sz w:val="24"/>
                <w:szCs w:val="24"/>
              </w:rPr>
              <w:t xml:space="preserve">  </w:t>
            </w:r>
            <w:r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Cs/>
                <w:sz w:val="24"/>
                <w:szCs w:val="24"/>
              </w:rPr>
            </w:r>
            <w:r w:rsidRPr="00A56217">
              <w:rPr>
                <w:bCs/>
                <w:sz w:val="24"/>
                <w:szCs w:val="24"/>
              </w:rPr>
              <w:fldChar w:fldCharType="separate"/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552411C1" w14:textId="77777777" w:rsidR="00263C29" w:rsidRPr="00A56217" w:rsidRDefault="00263C29" w:rsidP="00263C2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2852" w:rsidRPr="00A56217" w14:paraId="768EAB04" w14:textId="77777777" w:rsidTr="00772852">
        <w:tc>
          <w:tcPr>
            <w:tcW w:w="9576" w:type="dxa"/>
          </w:tcPr>
          <w:p w14:paraId="44412A9D" w14:textId="31507527" w:rsidR="00772852" w:rsidRDefault="00772852" w:rsidP="00455C24">
            <w:pPr>
              <w:rPr>
                <w:b/>
                <w:sz w:val="24"/>
                <w:szCs w:val="24"/>
              </w:rPr>
            </w:pPr>
            <w:r w:rsidRPr="00A56217">
              <w:rPr>
                <w:b/>
                <w:sz w:val="24"/>
                <w:szCs w:val="24"/>
              </w:rPr>
              <w:t>Referral Follow-Up:</w:t>
            </w:r>
          </w:p>
          <w:p w14:paraId="10C0E98F" w14:textId="77777777" w:rsidR="00455C24" w:rsidRPr="00A56217" w:rsidRDefault="00455C24" w:rsidP="00455C24">
            <w:pPr>
              <w:rPr>
                <w:b/>
                <w:sz w:val="24"/>
                <w:szCs w:val="24"/>
              </w:rPr>
            </w:pPr>
          </w:p>
          <w:p w14:paraId="4035786E" w14:textId="4A83351F" w:rsidR="00A56217" w:rsidRDefault="00A56217" w:rsidP="00455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Thank you for your referral for Early Intervention Services. </w:t>
            </w:r>
          </w:p>
          <w:p w14:paraId="71206E5F" w14:textId="77777777" w:rsidR="00455C24" w:rsidRPr="00A56217" w:rsidRDefault="00455C24" w:rsidP="00455C24">
            <w:pPr>
              <w:rPr>
                <w:sz w:val="24"/>
                <w:szCs w:val="24"/>
              </w:rPr>
            </w:pPr>
          </w:p>
          <w:p w14:paraId="5F71F1A7" w14:textId="58876293" w:rsidR="00772852" w:rsidRDefault="00772852" w:rsidP="00455C24">
            <w:pPr>
              <w:rPr>
                <w:bCs/>
                <w:sz w:val="24"/>
                <w:szCs w:val="24"/>
              </w:rPr>
            </w:pPr>
            <w:r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ame of person who referred the child&gt;"/>
                  </w:textInput>
                </w:ffData>
              </w:fldChar>
            </w:r>
            <w:r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Cs/>
                <w:sz w:val="24"/>
                <w:szCs w:val="24"/>
              </w:rPr>
            </w:r>
            <w:r w:rsidRPr="00A56217">
              <w:rPr>
                <w:bCs/>
                <w:sz w:val="24"/>
                <w:szCs w:val="24"/>
              </w:rPr>
              <w:fldChar w:fldCharType="separate"/>
            </w:r>
            <w:r w:rsidRPr="00A56217">
              <w:rPr>
                <w:bCs/>
                <w:noProof/>
                <w:sz w:val="24"/>
                <w:szCs w:val="24"/>
              </w:rPr>
              <w:t>&lt;Name of person who referred the child&gt;</w:t>
            </w:r>
            <w:r w:rsidRPr="00A56217">
              <w:rPr>
                <w:bCs/>
                <w:sz w:val="24"/>
                <w:szCs w:val="24"/>
              </w:rPr>
              <w:fldChar w:fldCharType="end"/>
            </w:r>
            <w:r w:rsidR="00A56217">
              <w:rPr>
                <w:bCs/>
                <w:sz w:val="24"/>
                <w:szCs w:val="24"/>
              </w:rPr>
              <w:t xml:space="preserve"> referred this child on </w:t>
            </w:r>
            <w:r w:rsid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ate&gt;"/>
                  </w:textInput>
                </w:ffData>
              </w:fldChar>
            </w:r>
            <w:r w:rsidR="00A56217">
              <w:rPr>
                <w:bCs/>
                <w:sz w:val="24"/>
                <w:szCs w:val="24"/>
              </w:rPr>
              <w:instrText xml:space="preserve"> FORMTEXT </w:instrText>
            </w:r>
            <w:r w:rsidR="00A56217">
              <w:rPr>
                <w:bCs/>
                <w:sz w:val="24"/>
                <w:szCs w:val="24"/>
              </w:rPr>
            </w:r>
            <w:r w:rsidR="00A56217">
              <w:rPr>
                <w:bCs/>
                <w:sz w:val="24"/>
                <w:szCs w:val="24"/>
              </w:rPr>
              <w:fldChar w:fldCharType="separate"/>
            </w:r>
            <w:r w:rsidR="00A56217">
              <w:rPr>
                <w:bCs/>
                <w:noProof/>
                <w:sz w:val="24"/>
                <w:szCs w:val="24"/>
              </w:rPr>
              <w:t>&lt;date&gt;</w:t>
            </w:r>
            <w:r w:rsidR="00A56217">
              <w:rPr>
                <w:bCs/>
                <w:sz w:val="24"/>
                <w:szCs w:val="24"/>
              </w:rPr>
              <w:fldChar w:fldCharType="end"/>
            </w:r>
          </w:p>
          <w:p w14:paraId="6339EE2A" w14:textId="77777777" w:rsidR="00455C24" w:rsidRPr="00A56217" w:rsidRDefault="00455C24" w:rsidP="00455C24">
            <w:pPr>
              <w:rPr>
                <w:bCs/>
                <w:sz w:val="24"/>
                <w:szCs w:val="24"/>
              </w:rPr>
            </w:pPr>
          </w:p>
          <w:p w14:paraId="5C004C74" w14:textId="77777777" w:rsidR="00772852" w:rsidRDefault="00772852" w:rsidP="00455C24">
            <w:pPr>
              <w:rPr>
                <w:bCs/>
                <w:sz w:val="24"/>
                <w:szCs w:val="24"/>
              </w:rPr>
            </w:pPr>
            <w:r w:rsidRPr="00A56217">
              <w:rPr>
                <w:bCs/>
                <w:sz w:val="24"/>
                <w:szCs w:val="24"/>
              </w:rPr>
              <w:t xml:space="preserve">Date of our initial contact with the family:  </w:t>
            </w:r>
            <w:r w:rsid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ate&gt;"/>
                  </w:textInput>
                </w:ffData>
              </w:fldChar>
            </w:r>
            <w:r w:rsidR="00A56217">
              <w:rPr>
                <w:bCs/>
                <w:sz w:val="24"/>
                <w:szCs w:val="24"/>
              </w:rPr>
              <w:instrText xml:space="preserve"> FORMTEXT </w:instrText>
            </w:r>
            <w:r w:rsidR="00A56217">
              <w:rPr>
                <w:bCs/>
                <w:sz w:val="24"/>
                <w:szCs w:val="24"/>
              </w:rPr>
            </w:r>
            <w:r w:rsidR="00A56217">
              <w:rPr>
                <w:bCs/>
                <w:sz w:val="24"/>
                <w:szCs w:val="24"/>
              </w:rPr>
              <w:fldChar w:fldCharType="separate"/>
            </w:r>
            <w:r w:rsidR="00A56217">
              <w:rPr>
                <w:bCs/>
                <w:noProof/>
                <w:sz w:val="24"/>
                <w:szCs w:val="24"/>
              </w:rPr>
              <w:t>&lt;date&gt;</w:t>
            </w:r>
            <w:r w:rsidR="00A56217">
              <w:rPr>
                <w:bCs/>
                <w:sz w:val="24"/>
                <w:szCs w:val="24"/>
              </w:rPr>
              <w:fldChar w:fldCharType="end"/>
            </w:r>
          </w:p>
          <w:p w14:paraId="40729B9F" w14:textId="77777777" w:rsidR="00455C24" w:rsidRDefault="00455C24" w:rsidP="00455C24">
            <w:pPr>
              <w:rPr>
                <w:bCs/>
                <w:sz w:val="24"/>
                <w:szCs w:val="24"/>
              </w:rPr>
            </w:pPr>
          </w:p>
          <w:p w14:paraId="20D41788" w14:textId="77777777" w:rsidR="001F5209" w:rsidRDefault="00E37AE1" w:rsidP="00455C24">
            <w:pPr>
              <w:tabs>
                <w:tab w:val="center" w:pos="4320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6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09" w:rsidRPr="00A5621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F5209" w:rsidRPr="00A56217">
              <w:rPr>
                <w:sz w:val="24"/>
                <w:szCs w:val="24"/>
              </w:rPr>
              <w:t>Eligible for Early Intervention Services</w:t>
            </w:r>
            <w:r w:rsidR="001F5209">
              <w:rPr>
                <w:sz w:val="24"/>
                <w:szCs w:val="24"/>
              </w:rPr>
              <w:t xml:space="preserve"> (see attached eligibility information for more details)</w:t>
            </w:r>
          </w:p>
          <w:p w14:paraId="2E5FEEA0" w14:textId="77777777" w:rsidR="005B34C8" w:rsidRDefault="00E37AE1" w:rsidP="00455C24">
            <w:pPr>
              <w:tabs>
                <w:tab w:val="center" w:pos="4320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084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09" w:rsidRPr="00A5621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F5209" w:rsidRPr="00A56217">
              <w:rPr>
                <w:sz w:val="24"/>
                <w:szCs w:val="24"/>
              </w:rPr>
              <w:t>Not eligible for Early Intervention Services</w:t>
            </w:r>
          </w:p>
          <w:p w14:paraId="3022576B" w14:textId="4D3BE026" w:rsidR="001F5209" w:rsidRPr="001F5209" w:rsidRDefault="00E37AE1" w:rsidP="00455C24">
            <w:pPr>
              <w:tabs>
                <w:tab w:val="center" w:pos="4320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66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4C8" w:rsidRPr="00A562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34C8" w:rsidRPr="00A56217">
              <w:rPr>
                <w:sz w:val="24"/>
                <w:szCs w:val="24"/>
              </w:rPr>
              <w:t>Eligibility not yet determined</w:t>
            </w:r>
            <w:r w:rsidR="001F5209" w:rsidRPr="00A56217">
              <w:rPr>
                <w:sz w:val="24"/>
                <w:szCs w:val="24"/>
              </w:rPr>
              <w:t xml:space="preserve">                 </w:t>
            </w:r>
          </w:p>
          <w:p w14:paraId="13D1E6C4" w14:textId="1281F667" w:rsidR="001F5209" w:rsidRPr="00A56217" w:rsidRDefault="00E37AE1" w:rsidP="00455C24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47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09" w:rsidRPr="00A5621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F5209" w:rsidRPr="00A56217">
              <w:rPr>
                <w:sz w:val="24"/>
                <w:szCs w:val="24"/>
              </w:rPr>
              <w:t>Family has declined further services</w:t>
            </w:r>
          </w:p>
        </w:tc>
      </w:tr>
    </w:tbl>
    <w:p w14:paraId="225F454D" w14:textId="77777777" w:rsidR="00772852" w:rsidRPr="00A56217" w:rsidRDefault="00772852" w:rsidP="00263C2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5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870"/>
      </w:tblGrid>
      <w:tr w:rsidR="00E2697C" w:rsidRPr="00A56217" w14:paraId="552411CD" w14:textId="77777777" w:rsidTr="00E2697C">
        <w:tc>
          <w:tcPr>
            <w:tcW w:w="5688" w:type="dxa"/>
          </w:tcPr>
          <w:p w14:paraId="48677335" w14:textId="366D34C7" w:rsidR="00455C24" w:rsidRPr="00A56217" w:rsidRDefault="001F5209" w:rsidP="00455C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Enrollment Status</w:t>
            </w:r>
            <w:r w:rsidR="00E2697C" w:rsidRPr="00A56217">
              <w:rPr>
                <w:b/>
                <w:sz w:val="24"/>
                <w:szCs w:val="24"/>
              </w:rPr>
              <w:t>:</w:t>
            </w:r>
            <w:r w:rsidR="00010A49">
              <w:rPr>
                <w:b/>
                <w:sz w:val="24"/>
                <w:szCs w:val="24"/>
              </w:rPr>
              <w:t xml:space="preserve">   </w:t>
            </w:r>
          </w:p>
          <w:p w14:paraId="552411C7" w14:textId="7BA8A60E" w:rsidR="00E2697C" w:rsidRPr="00A56217" w:rsidRDefault="00E37AE1" w:rsidP="00455C24">
            <w:pPr>
              <w:tabs>
                <w:tab w:val="center" w:pos="4770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195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F7F" w:rsidRPr="00A5621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E5F7F" w:rsidRPr="00A56217">
              <w:rPr>
                <w:sz w:val="24"/>
                <w:szCs w:val="24"/>
              </w:rPr>
              <w:t>Enrolled in services</w:t>
            </w:r>
          </w:p>
        </w:tc>
        <w:tc>
          <w:tcPr>
            <w:tcW w:w="3870" w:type="dxa"/>
          </w:tcPr>
          <w:p w14:paraId="12E64F83" w14:textId="6B391A45" w:rsidR="00FC28EC" w:rsidRPr="00A56217" w:rsidRDefault="00010A49" w:rsidP="00455C24">
            <w:pPr>
              <w:tabs>
                <w:tab w:val="center" w:pos="477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evaluated: </w:t>
            </w:r>
            <w:r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Cs/>
                <w:sz w:val="24"/>
                <w:szCs w:val="24"/>
              </w:rPr>
            </w:r>
            <w:r w:rsidRPr="00A56217">
              <w:rPr>
                <w:bCs/>
                <w:sz w:val="24"/>
                <w:szCs w:val="24"/>
              </w:rPr>
              <w:fldChar w:fldCharType="separate"/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sz w:val="24"/>
                <w:szCs w:val="24"/>
              </w:rPr>
              <w:fldChar w:fldCharType="end"/>
            </w:r>
          </w:p>
          <w:p w14:paraId="552411CC" w14:textId="3716AAF1" w:rsidR="00263C29" w:rsidRPr="00A56217" w:rsidRDefault="00E37AE1" w:rsidP="00455C24">
            <w:pPr>
              <w:tabs>
                <w:tab w:val="center" w:pos="4770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289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C29" w:rsidRPr="00A5621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63C29" w:rsidRPr="00A56217">
              <w:rPr>
                <w:sz w:val="24"/>
                <w:szCs w:val="24"/>
              </w:rPr>
              <w:t>Not enrolled in s</w:t>
            </w:r>
            <w:r w:rsidR="002E5F7F">
              <w:rPr>
                <w:sz w:val="24"/>
                <w:szCs w:val="24"/>
              </w:rPr>
              <w:t>ervices</w:t>
            </w:r>
          </w:p>
        </w:tc>
      </w:tr>
    </w:tbl>
    <w:p w14:paraId="552411CE" w14:textId="77777777" w:rsidR="00AF668C" w:rsidRPr="00A56217" w:rsidRDefault="00AF668C" w:rsidP="00AF668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5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E2697C" w:rsidRPr="00A56217" w14:paraId="552411D9" w14:textId="77777777" w:rsidTr="003852E0">
        <w:tc>
          <w:tcPr>
            <w:tcW w:w="9558" w:type="dxa"/>
          </w:tcPr>
          <w:p w14:paraId="552411CF" w14:textId="21D244E9" w:rsidR="00E2697C" w:rsidRPr="00A56217" w:rsidRDefault="00455C24" w:rsidP="00455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Services</w:t>
            </w:r>
            <w:r w:rsidR="00E2697C" w:rsidRPr="00A56217">
              <w:rPr>
                <w:b/>
                <w:sz w:val="24"/>
                <w:szCs w:val="24"/>
              </w:rPr>
              <w:t>:</w:t>
            </w:r>
          </w:p>
          <w:p w14:paraId="552411D0" w14:textId="77777777" w:rsidR="00E2697C" w:rsidRPr="00A56217" w:rsidRDefault="00E2697C" w:rsidP="00455C24">
            <w:pPr>
              <w:rPr>
                <w:sz w:val="24"/>
                <w:szCs w:val="24"/>
              </w:rPr>
            </w:pPr>
          </w:p>
          <w:p w14:paraId="552411D1" w14:textId="77777777" w:rsidR="00E2697C" w:rsidRPr="00A56217" w:rsidRDefault="00E2697C" w:rsidP="00455C24">
            <w:pPr>
              <w:tabs>
                <w:tab w:val="center" w:pos="4320"/>
              </w:tabs>
              <w:rPr>
                <w:sz w:val="24"/>
                <w:szCs w:val="24"/>
              </w:rPr>
            </w:pPr>
            <w:r w:rsidRPr="00A56217">
              <w:rPr>
                <w:sz w:val="24"/>
                <w:szCs w:val="24"/>
              </w:rPr>
              <w:t>Please see the attached information regarding this child’s eligibility and Early Intervention Services.</w:t>
            </w:r>
          </w:p>
          <w:p w14:paraId="552411D2" w14:textId="77777777" w:rsidR="00861462" w:rsidRPr="00A56217" w:rsidRDefault="00861462" w:rsidP="00455C24">
            <w:pPr>
              <w:tabs>
                <w:tab w:val="center" w:pos="4320"/>
              </w:tabs>
              <w:rPr>
                <w:sz w:val="24"/>
                <w:szCs w:val="24"/>
              </w:rPr>
            </w:pPr>
          </w:p>
          <w:p w14:paraId="552411D3" w14:textId="77777777" w:rsidR="00861462" w:rsidRPr="00A56217" w:rsidRDefault="00861462" w:rsidP="00455C24">
            <w:pPr>
              <w:tabs>
                <w:tab w:val="center" w:pos="4320"/>
              </w:tabs>
              <w:rPr>
                <w:sz w:val="24"/>
                <w:szCs w:val="24"/>
              </w:rPr>
            </w:pPr>
            <w:r w:rsidRPr="00A56217">
              <w:rPr>
                <w:sz w:val="24"/>
                <w:szCs w:val="24"/>
              </w:rPr>
              <w:t xml:space="preserve">Other comments:  </w:t>
            </w:r>
            <w:r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Cs/>
                <w:sz w:val="24"/>
                <w:szCs w:val="24"/>
              </w:rPr>
            </w:r>
            <w:r w:rsidRPr="00A56217">
              <w:rPr>
                <w:bCs/>
                <w:sz w:val="24"/>
                <w:szCs w:val="24"/>
              </w:rPr>
              <w:fldChar w:fldCharType="separate"/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sz w:val="24"/>
                <w:szCs w:val="24"/>
              </w:rPr>
              <w:fldChar w:fldCharType="end"/>
            </w:r>
          </w:p>
          <w:p w14:paraId="552411D4" w14:textId="77777777" w:rsidR="00E2697C" w:rsidRPr="00A56217" w:rsidRDefault="00E2697C" w:rsidP="00455C24">
            <w:pPr>
              <w:tabs>
                <w:tab w:val="center" w:pos="4320"/>
              </w:tabs>
              <w:rPr>
                <w:sz w:val="24"/>
                <w:szCs w:val="24"/>
              </w:rPr>
            </w:pPr>
          </w:p>
          <w:p w14:paraId="552411D5" w14:textId="14594A35" w:rsidR="00E2697C" w:rsidRPr="00A56217" w:rsidRDefault="00E2697C" w:rsidP="00455C24">
            <w:pPr>
              <w:tabs>
                <w:tab w:val="center" w:pos="4320"/>
              </w:tabs>
              <w:rPr>
                <w:sz w:val="24"/>
                <w:szCs w:val="24"/>
              </w:rPr>
            </w:pPr>
            <w:r w:rsidRPr="00A56217">
              <w:rPr>
                <w:sz w:val="24"/>
                <w:szCs w:val="24"/>
              </w:rPr>
              <w:t>If you would like more information</w:t>
            </w:r>
            <w:r w:rsidR="00010A49">
              <w:rPr>
                <w:sz w:val="24"/>
                <w:szCs w:val="24"/>
              </w:rPr>
              <w:t>,</w:t>
            </w:r>
            <w:r w:rsidRPr="00A56217">
              <w:rPr>
                <w:sz w:val="24"/>
                <w:szCs w:val="24"/>
              </w:rPr>
              <w:t xml:space="preserve"> please contact the Family Resources Coordinator listed below:</w:t>
            </w:r>
          </w:p>
          <w:p w14:paraId="0275438D" w14:textId="77777777" w:rsidR="00772852" w:rsidRPr="00A56217" w:rsidRDefault="00772852" w:rsidP="00455C24">
            <w:pPr>
              <w:tabs>
                <w:tab w:val="center" w:pos="4320"/>
              </w:tabs>
              <w:rPr>
                <w:sz w:val="24"/>
                <w:szCs w:val="24"/>
              </w:rPr>
            </w:pPr>
          </w:p>
          <w:p w14:paraId="552411D6" w14:textId="77777777" w:rsidR="00E2697C" w:rsidRPr="00A56217" w:rsidRDefault="00263C29" w:rsidP="00455C24">
            <w:pPr>
              <w:tabs>
                <w:tab w:val="center" w:pos="4770"/>
              </w:tabs>
              <w:spacing w:line="360" w:lineRule="auto"/>
              <w:rPr>
                <w:sz w:val="24"/>
                <w:szCs w:val="24"/>
              </w:rPr>
            </w:pPr>
            <w:r w:rsidRPr="00A5621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&lt;Providing agency name&gt;"/>
                  </w:textInput>
                </w:ffData>
              </w:fldChar>
            </w:r>
            <w:bookmarkStart w:id="1" w:name="Text29"/>
            <w:r w:rsidRPr="00A5621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/>
                <w:bCs/>
                <w:sz w:val="24"/>
                <w:szCs w:val="24"/>
              </w:rPr>
            </w:r>
            <w:r w:rsidRPr="00A56217">
              <w:rPr>
                <w:b/>
                <w:bCs/>
                <w:sz w:val="24"/>
                <w:szCs w:val="24"/>
              </w:rPr>
              <w:fldChar w:fldCharType="separate"/>
            </w:r>
            <w:r w:rsidRPr="00A56217">
              <w:rPr>
                <w:b/>
                <w:bCs/>
                <w:noProof/>
                <w:sz w:val="24"/>
                <w:szCs w:val="24"/>
              </w:rPr>
              <w:t>&lt;Providing agency name&gt;</w:t>
            </w:r>
            <w:r w:rsidRPr="00A56217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  <w:r w:rsidR="006B30D8" w:rsidRPr="00A56217">
              <w:rPr>
                <w:b/>
                <w:bCs/>
                <w:sz w:val="24"/>
                <w:szCs w:val="24"/>
              </w:rPr>
              <w:t xml:space="preserve"> </w:t>
            </w:r>
            <w:r w:rsidR="00E2697C" w:rsidRPr="00A56217">
              <w:rPr>
                <w:b/>
                <w:sz w:val="24"/>
                <w:szCs w:val="24"/>
              </w:rPr>
              <w:t>FRC:</w:t>
            </w:r>
            <w:r w:rsidR="00E2697C" w:rsidRPr="00A56217">
              <w:rPr>
                <w:sz w:val="24"/>
                <w:szCs w:val="24"/>
              </w:rPr>
              <w:t xml:space="preserve">  </w:t>
            </w:r>
            <w:r w:rsidR="00E2697C"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97C"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="00E2697C" w:rsidRPr="00A56217">
              <w:rPr>
                <w:bCs/>
                <w:sz w:val="24"/>
                <w:szCs w:val="24"/>
              </w:rPr>
            </w:r>
            <w:r w:rsidR="00E2697C" w:rsidRPr="00A56217">
              <w:rPr>
                <w:bCs/>
                <w:sz w:val="24"/>
                <w:szCs w:val="24"/>
              </w:rPr>
              <w:fldChar w:fldCharType="separate"/>
            </w:r>
            <w:r w:rsidR="00E2697C" w:rsidRPr="00A56217">
              <w:rPr>
                <w:bCs/>
                <w:noProof/>
                <w:sz w:val="24"/>
                <w:szCs w:val="24"/>
              </w:rPr>
              <w:t> </w:t>
            </w:r>
            <w:r w:rsidR="00E2697C" w:rsidRPr="00A56217">
              <w:rPr>
                <w:bCs/>
                <w:noProof/>
                <w:sz w:val="24"/>
                <w:szCs w:val="24"/>
              </w:rPr>
              <w:t> </w:t>
            </w:r>
            <w:r w:rsidR="00E2697C" w:rsidRPr="00A56217">
              <w:rPr>
                <w:bCs/>
                <w:noProof/>
                <w:sz w:val="24"/>
                <w:szCs w:val="24"/>
              </w:rPr>
              <w:t> </w:t>
            </w:r>
            <w:r w:rsidR="00E2697C" w:rsidRPr="00A56217">
              <w:rPr>
                <w:bCs/>
                <w:noProof/>
                <w:sz w:val="24"/>
                <w:szCs w:val="24"/>
              </w:rPr>
              <w:t> </w:t>
            </w:r>
            <w:r w:rsidR="00E2697C" w:rsidRPr="00A56217">
              <w:rPr>
                <w:bCs/>
                <w:noProof/>
                <w:sz w:val="24"/>
                <w:szCs w:val="24"/>
              </w:rPr>
              <w:t> </w:t>
            </w:r>
            <w:r w:rsidR="00E2697C" w:rsidRPr="00A56217">
              <w:rPr>
                <w:bCs/>
                <w:sz w:val="24"/>
                <w:szCs w:val="24"/>
              </w:rPr>
              <w:fldChar w:fldCharType="end"/>
            </w:r>
          </w:p>
          <w:p w14:paraId="552411D7" w14:textId="1364929D" w:rsidR="00E2697C" w:rsidRPr="00A56217" w:rsidRDefault="00E2697C" w:rsidP="00455C24">
            <w:pPr>
              <w:tabs>
                <w:tab w:val="center" w:pos="4770"/>
              </w:tabs>
              <w:spacing w:line="360" w:lineRule="auto"/>
              <w:rPr>
                <w:sz w:val="24"/>
                <w:szCs w:val="24"/>
              </w:rPr>
            </w:pPr>
            <w:r w:rsidRPr="00A56217">
              <w:rPr>
                <w:b/>
                <w:sz w:val="24"/>
                <w:szCs w:val="24"/>
              </w:rPr>
              <w:t>Phone number:</w:t>
            </w:r>
            <w:r w:rsidRPr="00A56217">
              <w:rPr>
                <w:sz w:val="24"/>
                <w:szCs w:val="24"/>
              </w:rPr>
              <w:t xml:space="preserve">  </w:t>
            </w:r>
            <w:r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Cs/>
                <w:sz w:val="24"/>
                <w:szCs w:val="24"/>
              </w:rPr>
            </w:r>
            <w:r w:rsidRPr="00A56217">
              <w:rPr>
                <w:bCs/>
                <w:sz w:val="24"/>
                <w:szCs w:val="24"/>
              </w:rPr>
              <w:fldChar w:fldCharType="separate"/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sz w:val="24"/>
                <w:szCs w:val="24"/>
              </w:rPr>
              <w:fldChar w:fldCharType="end"/>
            </w:r>
            <w:r w:rsidR="00010A49">
              <w:rPr>
                <w:bCs/>
                <w:sz w:val="24"/>
                <w:szCs w:val="24"/>
              </w:rPr>
              <w:t xml:space="preserve">             </w:t>
            </w:r>
            <w:r w:rsidR="00010A49" w:rsidRPr="00010A49">
              <w:rPr>
                <w:b/>
                <w:bCs/>
                <w:sz w:val="24"/>
                <w:szCs w:val="24"/>
              </w:rPr>
              <w:t>Fax number:</w:t>
            </w:r>
            <w:r w:rsidR="00010A49">
              <w:rPr>
                <w:b/>
                <w:bCs/>
                <w:sz w:val="24"/>
                <w:szCs w:val="24"/>
              </w:rPr>
              <w:t xml:space="preserve">  </w:t>
            </w:r>
            <w:r w:rsidR="00010A49"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0A49"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="00010A49" w:rsidRPr="00A56217">
              <w:rPr>
                <w:bCs/>
                <w:sz w:val="24"/>
                <w:szCs w:val="24"/>
              </w:rPr>
            </w:r>
            <w:r w:rsidR="00010A49" w:rsidRPr="00A56217">
              <w:rPr>
                <w:bCs/>
                <w:sz w:val="24"/>
                <w:szCs w:val="24"/>
              </w:rPr>
              <w:fldChar w:fldCharType="separate"/>
            </w:r>
            <w:r w:rsidR="00010A49" w:rsidRPr="00A56217">
              <w:rPr>
                <w:bCs/>
                <w:noProof/>
                <w:sz w:val="24"/>
                <w:szCs w:val="24"/>
              </w:rPr>
              <w:t> </w:t>
            </w:r>
            <w:r w:rsidR="00010A49" w:rsidRPr="00A56217">
              <w:rPr>
                <w:bCs/>
                <w:noProof/>
                <w:sz w:val="24"/>
                <w:szCs w:val="24"/>
              </w:rPr>
              <w:t> </w:t>
            </w:r>
            <w:r w:rsidR="00010A49" w:rsidRPr="00A56217">
              <w:rPr>
                <w:bCs/>
                <w:noProof/>
                <w:sz w:val="24"/>
                <w:szCs w:val="24"/>
              </w:rPr>
              <w:t> </w:t>
            </w:r>
            <w:r w:rsidR="00010A49" w:rsidRPr="00A56217">
              <w:rPr>
                <w:bCs/>
                <w:noProof/>
                <w:sz w:val="24"/>
                <w:szCs w:val="24"/>
              </w:rPr>
              <w:t> </w:t>
            </w:r>
            <w:r w:rsidR="00010A49" w:rsidRPr="00A56217">
              <w:rPr>
                <w:bCs/>
                <w:noProof/>
                <w:sz w:val="24"/>
                <w:szCs w:val="24"/>
              </w:rPr>
              <w:t> </w:t>
            </w:r>
            <w:r w:rsidR="00010A49" w:rsidRPr="00A56217">
              <w:rPr>
                <w:bCs/>
                <w:sz w:val="24"/>
                <w:szCs w:val="24"/>
              </w:rPr>
              <w:fldChar w:fldCharType="end"/>
            </w:r>
          </w:p>
          <w:p w14:paraId="552411D8" w14:textId="77777777" w:rsidR="00E2697C" w:rsidRPr="00A56217" w:rsidRDefault="00263C29" w:rsidP="00455C24">
            <w:pPr>
              <w:tabs>
                <w:tab w:val="center" w:pos="4770"/>
              </w:tabs>
              <w:spacing w:line="360" w:lineRule="auto"/>
              <w:rPr>
                <w:sz w:val="24"/>
                <w:szCs w:val="24"/>
              </w:rPr>
            </w:pPr>
            <w:r w:rsidRPr="00A56217">
              <w:rPr>
                <w:b/>
                <w:sz w:val="24"/>
                <w:szCs w:val="24"/>
              </w:rPr>
              <w:t>Email:</w:t>
            </w:r>
            <w:r w:rsidRPr="00A56217">
              <w:rPr>
                <w:sz w:val="24"/>
                <w:szCs w:val="24"/>
              </w:rPr>
              <w:t xml:space="preserve">  </w:t>
            </w:r>
            <w:r w:rsidRPr="00A56217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217">
              <w:rPr>
                <w:bCs/>
                <w:sz w:val="24"/>
                <w:szCs w:val="24"/>
              </w:rPr>
              <w:instrText xml:space="preserve"> FORMTEXT </w:instrText>
            </w:r>
            <w:r w:rsidRPr="00A56217">
              <w:rPr>
                <w:bCs/>
                <w:sz w:val="24"/>
                <w:szCs w:val="24"/>
              </w:rPr>
            </w:r>
            <w:r w:rsidRPr="00A56217">
              <w:rPr>
                <w:bCs/>
                <w:sz w:val="24"/>
                <w:szCs w:val="24"/>
              </w:rPr>
              <w:fldChar w:fldCharType="separate"/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noProof/>
                <w:sz w:val="24"/>
                <w:szCs w:val="24"/>
              </w:rPr>
              <w:t> </w:t>
            </w:r>
            <w:r w:rsidRPr="00A56217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0797514D" w14:textId="44E6DE85" w:rsidR="00A56217" w:rsidRDefault="00A56217" w:rsidP="00AF668C">
      <w:pPr>
        <w:spacing w:after="0" w:line="240" w:lineRule="auto"/>
      </w:pPr>
    </w:p>
    <w:p w14:paraId="72B9D795" w14:textId="32D7C681" w:rsidR="00A56217" w:rsidRPr="00DE5C0D" w:rsidRDefault="00A56217" w:rsidP="00AF668C">
      <w:pPr>
        <w:spacing w:after="0" w:line="240" w:lineRule="auto"/>
        <w:rPr>
          <w:sz w:val="24"/>
          <w:szCs w:val="24"/>
          <w:u w:val="single"/>
        </w:rPr>
      </w:pPr>
      <w:r w:rsidRPr="00DE5C0D">
        <w:rPr>
          <w:sz w:val="24"/>
          <w:szCs w:val="24"/>
          <w:u w:val="single"/>
        </w:rPr>
        <w:lastRenderedPageBreak/>
        <w:t xml:space="preserve">Eligibility Status and Progress Update </w:t>
      </w:r>
      <w:r w:rsidR="004460DE" w:rsidRPr="00DE5C0D">
        <w:rPr>
          <w:sz w:val="24"/>
          <w:szCs w:val="24"/>
          <w:u w:val="single"/>
        </w:rPr>
        <w:t xml:space="preserve">Form </w:t>
      </w:r>
      <w:r w:rsidRPr="00DE5C0D">
        <w:rPr>
          <w:sz w:val="24"/>
          <w:szCs w:val="24"/>
          <w:u w:val="single"/>
        </w:rPr>
        <w:t>Instructions</w:t>
      </w:r>
    </w:p>
    <w:p w14:paraId="79CA0BE4" w14:textId="726D24C2" w:rsidR="00C50AA0" w:rsidRDefault="00A56217" w:rsidP="00AF668C">
      <w:pPr>
        <w:spacing w:after="0" w:line="240" w:lineRule="auto"/>
      </w:pPr>
      <w:r>
        <w:br/>
        <w:t>This form is meant to be used to follow up on referrals and/or report eligibility status and progress updates for primary care providers (PCP</w:t>
      </w:r>
      <w:r w:rsidR="00C50AA0">
        <w:t>s</w:t>
      </w:r>
      <w:r>
        <w:t>) or other service providers working with the child and family.</w:t>
      </w:r>
      <w:r w:rsidR="00312BDE">
        <w:t xml:space="preserve">  It is important to have good communication with these partners in order to coordinate services and gain valuable input from other professionals.</w:t>
      </w:r>
      <w:r w:rsidR="00C50AA0">
        <w:t xml:space="preserve">  </w:t>
      </w:r>
      <w:r w:rsidR="007C560B">
        <w:t>This</w:t>
      </w:r>
      <w:r w:rsidR="00C50AA0">
        <w:t xml:space="preserve"> can be used as a </w:t>
      </w:r>
      <w:r w:rsidR="00312BDE">
        <w:t>summary</w:t>
      </w:r>
      <w:r w:rsidR="00C83278">
        <w:t xml:space="preserve"> form</w:t>
      </w:r>
      <w:r w:rsidR="00C50AA0">
        <w:t xml:space="preserve"> when sending IFSP or other documentation to inform on a child’s services</w:t>
      </w:r>
      <w:r w:rsidR="00881A9D">
        <w:t xml:space="preserve"> and/or progress</w:t>
      </w:r>
      <w:r w:rsidR="00C50AA0">
        <w:t>.</w:t>
      </w:r>
      <w:r>
        <w:t xml:space="preserve"> </w:t>
      </w:r>
      <w:r w:rsidR="00312BDE">
        <w:t xml:space="preserve"> </w:t>
      </w:r>
      <w:r w:rsidR="001D2447">
        <w:t xml:space="preserve">ESIT’s medical home practice guide </w:t>
      </w:r>
      <w:r w:rsidR="00C83278">
        <w:t xml:space="preserve">states that the FRC must </w:t>
      </w:r>
      <w:r w:rsidR="001D2447">
        <w:t>inform the child’s PCP regarding enrollment status and the IFSP</w:t>
      </w:r>
      <w:r w:rsidR="00312BDE">
        <w:t xml:space="preserve"> services</w:t>
      </w:r>
      <w:r w:rsidR="001D2447">
        <w:t xml:space="preserve"> as well </w:t>
      </w:r>
      <w:r w:rsidR="00C83278">
        <w:t>as progress updates as needed.</w:t>
      </w:r>
    </w:p>
    <w:p w14:paraId="615C35EC" w14:textId="77777777" w:rsidR="00C83278" w:rsidRDefault="00C83278" w:rsidP="00AF668C">
      <w:pPr>
        <w:spacing w:after="0" w:line="240" w:lineRule="auto"/>
      </w:pPr>
    </w:p>
    <w:p w14:paraId="724257D4" w14:textId="25227382" w:rsidR="00C83278" w:rsidRPr="00DE5C0D" w:rsidRDefault="00C83278" w:rsidP="00AF668C">
      <w:pPr>
        <w:spacing w:after="0" w:line="240" w:lineRule="auto"/>
        <w:rPr>
          <w:i/>
        </w:rPr>
      </w:pPr>
      <w:r w:rsidRPr="00DE5C0D">
        <w:rPr>
          <w:i/>
        </w:rPr>
        <w:t>Parent permission is always required before sharing the child’s and family’s information.</w:t>
      </w:r>
    </w:p>
    <w:p w14:paraId="7BEF5415" w14:textId="77777777" w:rsidR="00C50AA0" w:rsidRDefault="00C50AA0" w:rsidP="00AF668C">
      <w:pPr>
        <w:spacing w:after="0" w:line="240" w:lineRule="auto"/>
      </w:pPr>
    </w:p>
    <w:p w14:paraId="4B3AF481" w14:textId="7DA7A7B0" w:rsidR="00A56217" w:rsidRDefault="00C50AA0" w:rsidP="00AF668C">
      <w:pPr>
        <w:spacing w:after="0" w:line="240" w:lineRule="auto"/>
      </w:pPr>
      <w:r>
        <w:t xml:space="preserve">Please use this form in a way that best fits your </w:t>
      </w:r>
      <w:r w:rsidR="004460DE">
        <w:t>current practice for communicatin</w:t>
      </w:r>
      <w:r w:rsidR="0059599D">
        <w:t>g with PCPs and other providers, i</w:t>
      </w:r>
      <w:r>
        <w:t>t is meant to be an example or template.  The following are suggestions for individualizing this form to meet your needs</w:t>
      </w:r>
      <w:r w:rsidR="004460DE">
        <w:t>:</w:t>
      </w:r>
      <w:r w:rsidR="00A56217">
        <w:t xml:space="preserve">   </w:t>
      </w:r>
    </w:p>
    <w:p w14:paraId="5E84C74C" w14:textId="77777777" w:rsidR="00A56217" w:rsidRDefault="00A56217" w:rsidP="00AF668C">
      <w:pPr>
        <w:spacing w:after="0" w:line="240" w:lineRule="auto"/>
      </w:pPr>
    </w:p>
    <w:p w14:paraId="459B2C5D" w14:textId="6FE10AA5" w:rsidR="00A56217" w:rsidRDefault="00A56217" w:rsidP="00C50AA0">
      <w:pPr>
        <w:pStyle w:val="ListParagraph"/>
        <w:numPr>
          <w:ilvl w:val="0"/>
          <w:numId w:val="1"/>
        </w:numPr>
        <w:spacing w:after="0" w:line="240" w:lineRule="auto"/>
      </w:pPr>
      <w:r>
        <w:t>It has been designed to be</w:t>
      </w:r>
      <w:r w:rsidR="00C50AA0">
        <w:t xml:space="preserve"> fillable but can also be printed for to hand write the information</w:t>
      </w:r>
    </w:p>
    <w:p w14:paraId="37771EB0" w14:textId="5B53B25C" w:rsidR="00C50AA0" w:rsidRDefault="00881A9D" w:rsidP="00C50AA0">
      <w:pPr>
        <w:pStyle w:val="ListParagraph"/>
        <w:numPr>
          <w:ilvl w:val="0"/>
          <w:numId w:val="1"/>
        </w:numPr>
        <w:spacing w:after="0" w:line="240" w:lineRule="auto"/>
      </w:pPr>
      <w:r>
        <w:t>Copy and paste the</w:t>
      </w:r>
      <w:r w:rsidR="00C50AA0">
        <w:t xml:space="preserve"> content onto your agency’s letterhead</w:t>
      </w:r>
    </w:p>
    <w:p w14:paraId="71B77A3B" w14:textId="75D58CE0" w:rsidR="00C50AA0" w:rsidRDefault="00C50AA0" w:rsidP="00C50AA0">
      <w:pPr>
        <w:pStyle w:val="ListParagraph"/>
        <w:numPr>
          <w:ilvl w:val="0"/>
          <w:numId w:val="1"/>
        </w:numPr>
        <w:spacing w:after="0" w:line="240" w:lineRule="auto"/>
      </w:pPr>
      <w:r>
        <w:t>Use the whole form or delete sections that will not apply to your process (for example; if you already have a mechanism for following up on referrals simply delete that box from the form)</w:t>
      </w:r>
    </w:p>
    <w:p w14:paraId="60281631" w14:textId="3F138D71" w:rsidR="007C560B" w:rsidRDefault="007C560B" w:rsidP="00C50AA0">
      <w:pPr>
        <w:pStyle w:val="ListParagraph"/>
        <w:numPr>
          <w:ilvl w:val="0"/>
          <w:numId w:val="1"/>
        </w:numPr>
        <w:spacing w:after="0" w:line="240" w:lineRule="auto"/>
      </w:pPr>
      <w:r>
        <w:t>The “current services” section can be used to inform on initial services and outcomes or to share progress as needed after IFSP and evaluation updates</w:t>
      </w:r>
    </w:p>
    <w:p w14:paraId="23D8FF87" w14:textId="77777777" w:rsidR="0059599D" w:rsidRDefault="0059599D" w:rsidP="0059599D">
      <w:pPr>
        <w:pStyle w:val="ListParagraph"/>
        <w:spacing w:after="0" w:line="240" w:lineRule="auto"/>
      </w:pPr>
    </w:p>
    <w:p w14:paraId="6748FB17" w14:textId="77777777" w:rsidR="00C50AA0" w:rsidRDefault="00C50AA0" w:rsidP="00312BDE">
      <w:pPr>
        <w:spacing w:after="0" w:line="240" w:lineRule="auto"/>
      </w:pPr>
    </w:p>
    <w:p w14:paraId="1993909C" w14:textId="77777777" w:rsidR="00312BDE" w:rsidRDefault="00312BDE" w:rsidP="00312BDE">
      <w:pPr>
        <w:spacing w:after="0" w:line="240" w:lineRule="auto"/>
      </w:pPr>
    </w:p>
    <w:p w14:paraId="1E28BD6F" w14:textId="77777777" w:rsidR="00312BDE" w:rsidRDefault="00312BDE" w:rsidP="00312BDE">
      <w:pPr>
        <w:spacing w:after="0" w:line="240" w:lineRule="auto"/>
      </w:pPr>
    </w:p>
    <w:p w14:paraId="1341220E" w14:textId="77777777" w:rsidR="00312BDE" w:rsidRDefault="00312BDE" w:rsidP="00312BDE">
      <w:pPr>
        <w:spacing w:after="0" w:line="240" w:lineRule="auto"/>
      </w:pPr>
    </w:p>
    <w:p w14:paraId="44FA1B7B" w14:textId="1237EE73" w:rsidR="00312BDE" w:rsidRDefault="00312BDE" w:rsidP="00312BDE">
      <w:pPr>
        <w:spacing w:after="0" w:line="240" w:lineRule="auto"/>
      </w:pPr>
    </w:p>
    <w:sectPr w:rsidR="0031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755"/>
    <w:multiLevelType w:val="hybridMultilevel"/>
    <w:tmpl w:val="612E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8C"/>
    <w:rsid w:val="00010A49"/>
    <w:rsid w:val="001D2447"/>
    <w:rsid w:val="001F5209"/>
    <w:rsid w:val="00263C29"/>
    <w:rsid w:val="002E5F7F"/>
    <w:rsid w:val="00312BDE"/>
    <w:rsid w:val="003C0893"/>
    <w:rsid w:val="004460DE"/>
    <w:rsid w:val="00455C24"/>
    <w:rsid w:val="004D6A82"/>
    <w:rsid w:val="005226DB"/>
    <w:rsid w:val="0059599D"/>
    <w:rsid w:val="005B34C8"/>
    <w:rsid w:val="006B30D8"/>
    <w:rsid w:val="00772852"/>
    <w:rsid w:val="007C560B"/>
    <w:rsid w:val="00861462"/>
    <w:rsid w:val="00881A9D"/>
    <w:rsid w:val="00A56217"/>
    <w:rsid w:val="00AF668C"/>
    <w:rsid w:val="00C50AA0"/>
    <w:rsid w:val="00C83278"/>
    <w:rsid w:val="00DE5C0D"/>
    <w:rsid w:val="00E2697C"/>
    <w:rsid w:val="00E37AE1"/>
    <w:rsid w:val="00EA2B73"/>
    <w:rsid w:val="00F31EED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11BA"/>
  <w15:docId w15:val="{2CCE02CC-7D73-43D1-B8F4-D3DDB96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378649A7EA847B92ECA9C6FDCEF1B" ma:contentTypeVersion="0" ma:contentTypeDescription="Create a new document." ma:contentTypeScope="" ma:versionID="77670ef6185f78350dda4b833787e5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2BF96-21F6-4B67-8B04-F204C02A2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07E9A-F520-42AA-AE09-5197C246C757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140328B-CC8D-47F9-AED6-D098210B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Adrienne (DEL)</dc:creator>
  <cp:lastModifiedBy>Sanchez, Sarah L (DSHS/CA)</cp:lastModifiedBy>
  <cp:revision>2</cp:revision>
  <dcterms:created xsi:type="dcterms:W3CDTF">2018-06-14T21:54:00Z</dcterms:created>
  <dcterms:modified xsi:type="dcterms:W3CDTF">2018-06-14T21:54:00Z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0x010100DEA378649A7EA847B92ECA9C6FDCEF1B</vt:lpwstr>
  </property>
</Properties>
</file>