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D9D9D9" w:themeFill="background1" w:themeFillShade="D9"/>
        <w:tblLook w:val="04A0" w:firstRow="1" w:lastRow="0" w:firstColumn="1" w:lastColumn="0" w:noHBand="0" w:noVBand="1"/>
      </w:tblPr>
      <w:tblGrid>
        <w:gridCol w:w="5395"/>
        <w:gridCol w:w="5395"/>
      </w:tblGrid>
      <w:tr w:rsidR="00A87087" w:rsidTr="00A87087">
        <w:tc>
          <w:tcPr>
            <w:tcW w:w="5395" w:type="dxa"/>
            <w:shd w:val="clear" w:color="auto" w:fill="D9D9D9" w:themeFill="background1" w:themeFillShade="D9"/>
          </w:tcPr>
          <w:p w:rsidR="00A87087" w:rsidRPr="00F82D86" w:rsidRDefault="00A87087" w:rsidP="00A87087">
            <w:pPr>
              <w:jc w:val="center"/>
              <w:rPr>
                <w:b/>
              </w:rPr>
            </w:pPr>
            <w:bookmarkStart w:id="0" w:name="_GoBack"/>
            <w:bookmarkEnd w:id="0"/>
            <w:r w:rsidRPr="00F82D86">
              <w:rPr>
                <w:b/>
              </w:rPr>
              <w:t>Office of Juvenile Justice</w:t>
            </w:r>
          </w:p>
          <w:p w:rsidR="00A87087" w:rsidRPr="00F82D86" w:rsidRDefault="00A87087" w:rsidP="00A87087">
            <w:pPr>
              <w:jc w:val="center"/>
              <w:rPr>
                <w:b/>
              </w:rPr>
            </w:pPr>
            <w:r w:rsidRPr="00F82D86">
              <w:rPr>
                <w:b/>
              </w:rPr>
              <w:t>PO Box 40975</w:t>
            </w:r>
          </w:p>
          <w:p w:rsidR="00A87087" w:rsidRPr="00F82D86" w:rsidRDefault="00A87087" w:rsidP="00A87087">
            <w:pPr>
              <w:jc w:val="center"/>
              <w:rPr>
                <w:b/>
              </w:rPr>
            </w:pPr>
            <w:r w:rsidRPr="00F82D86">
              <w:rPr>
                <w:b/>
              </w:rPr>
              <w:t>Olympia, WA 98504-0975</w:t>
            </w:r>
          </w:p>
          <w:p w:rsidR="00A87087" w:rsidRDefault="00A87087" w:rsidP="00F82D86"/>
        </w:tc>
        <w:tc>
          <w:tcPr>
            <w:tcW w:w="5395" w:type="dxa"/>
            <w:shd w:val="clear" w:color="auto" w:fill="D9D9D9" w:themeFill="background1" w:themeFillShade="D9"/>
          </w:tcPr>
          <w:p w:rsidR="00A87087" w:rsidRPr="001124BD" w:rsidRDefault="00A87087" w:rsidP="00F82D86">
            <w:pPr>
              <w:rPr>
                <w:b/>
              </w:rPr>
            </w:pPr>
            <w:r w:rsidRPr="001124BD">
              <w:rPr>
                <w:b/>
              </w:rPr>
              <w:t>Contract Managers:</w:t>
            </w:r>
          </w:p>
          <w:p w:rsidR="00A87087" w:rsidRDefault="00A87087" w:rsidP="00F82D86">
            <w:r>
              <w:t xml:space="preserve">     Alice Coil, </w:t>
            </w:r>
            <w:hyperlink r:id="rId6" w:history="1">
              <w:r w:rsidRPr="008A47EE">
                <w:rPr>
                  <w:rStyle w:val="Hyperlink"/>
                </w:rPr>
                <w:t>Alice.Coil@dcyf.wa.gov</w:t>
              </w:r>
            </w:hyperlink>
          </w:p>
          <w:p w:rsidR="00A87087" w:rsidRDefault="00A87087" w:rsidP="00F82D86">
            <w:r>
              <w:t xml:space="preserve">     Jenny Young, </w:t>
            </w:r>
            <w:hyperlink r:id="rId7" w:history="1">
              <w:r w:rsidRPr="008A47EE">
                <w:rPr>
                  <w:rStyle w:val="Hyperlink"/>
                </w:rPr>
                <w:t>Jenny.Young@dcyf..wa.gov</w:t>
              </w:r>
            </w:hyperlink>
          </w:p>
          <w:p w:rsidR="00A87087" w:rsidRDefault="00A87087" w:rsidP="00F82D86"/>
        </w:tc>
      </w:tr>
    </w:tbl>
    <w:p w:rsidR="00F82D86" w:rsidRPr="00A87087" w:rsidRDefault="00F82D86" w:rsidP="00F82D86">
      <w:pPr>
        <w:rPr>
          <w:sz w:val="8"/>
          <w:szCs w:val="8"/>
        </w:rPr>
      </w:pPr>
    </w:p>
    <w:p w:rsidR="00F82D86" w:rsidRPr="00A87087" w:rsidRDefault="001124BD" w:rsidP="00F82D86">
      <w:pPr>
        <w:shd w:val="clear" w:color="auto" w:fill="D9D9D9" w:themeFill="background1" w:themeFillShade="D9"/>
        <w:jc w:val="center"/>
        <w:rPr>
          <w:b/>
          <w:sz w:val="28"/>
          <w:szCs w:val="28"/>
        </w:rPr>
      </w:pPr>
      <w:r>
        <w:rPr>
          <w:b/>
          <w:sz w:val="28"/>
          <w:szCs w:val="28"/>
        </w:rPr>
        <w:t xml:space="preserve">TECHNICAL ASSISTANCE </w:t>
      </w:r>
      <w:r w:rsidR="00A87087">
        <w:rPr>
          <w:b/>
          <w:sz w:val="28"/>
          <w:szCs w:val="28"/>
        </w:rPr>
        <w:t xml:space="preserve">PROJECT </w:t>
      </w:r>
      <w:r w:rsidR="007F1443" w:rsidRPr="00A87087">
        <w:rPr>
          <w:b/>
          <w:sz w:val="28"/>
          <w:szCs w:val="28"/>
        </w:rPr>
        <w:t>PROGRESS REPORT</w:t>
      </w:r>
    </w:p>
    <w:p w:rsidR="00F82D86" w:rsidRDefault="00F82D86" w:rsidP="00F82D86">
      <w:pPr>
        <w:jc w:val="center"/>
        <w:rPr>
          <w:i/>
          <w:sz w:val="22"/>
        </w:rPr>
      </w:pPr>
      <w:r w:rsidRPr="00F82D86">
        <w:rPr>
          <w:i/>
          <w:sz w:val="22"/>
        </w:rPr>
        <w:t xml:space="preserve">Requests for funds </w:t>
      </w:r>
      <w:proofErr w:type="gramStart"/>
      <w:r w:rsidRPr="00F82D86">
        <w:rPr>
          <w:i/>
          <w:sz w:val="22"/>
        </w:rPr>
        <w:t>may be denied</w:t>
      </w:r>
      <w:proofErr w:type="gramEnd"/>
      <w:r w:rsidRPr="00F82D86">
        <w:rPr>
          <w:i/>
          <w:sz w:val="22"/>
        </w:rPr>
        <w:t xml:space="preserve"> unless this report is complete</w:t>
      </w:r>
      <w:r>
        <w:rPr>
          <w:i/>
          <w:sz w:val="22"/>
        </w:rPr>
        <w:t>d</w:t>
      </w:r>
      <w:r w:rsidRPr="00F82D86">
        <w:rPr>
          <w:i/>
          <w:sz w:val="22"/>
        </w:rPr>
        <w:t xml:space="preserve"> and filed as required in the Grant Award Contract.</w:t>
      </w:r>
    </w:p>
    <w:p w:rsidR="00F82D86" w:rsidRPr="00C470EF" w:rsidRDefault="00841A6E" w:rsidP="00F82D86">
      <w:pPr>
        <w:rPr>
          <w:i/>
          <w:sz w:val="16"/>
          <w:szCs w:val="16"/>
        </w:rPr>
      </w:pPr>
      <w:r>
        <w:rPr>
          <w:i/>
          <w:sz w:val="22"/>
        </w:rPr>
        <w:t xml:space="preserve">               </w:t>
      </w:r>
    </w:p>
    <w:tbl>
      <w:tblPr>
        <w:tblStyle w:val="TableGrid"/>
        <w:tblW w:w="0" w:type="auto"/>
        <w:tblLook w:val="04A0" w:firstRow="1" w:lastRow="0" w:firstColumn="1" w:lastColumn="0" w:noHBand="0" w:noVBand="1"/>
      </w:tblPr>
      <w:tblGrid>
        <w:gridCol w:w="5395"/>
        <w:gridCol w:w="5395"/>
      </w:tblGrid>
      <w:tr w:rsidR="00F82D86" w:rsidTr="00CB6A45">
        <w:trPr>
          <w:trHeight w:val="864"/>
        </w:trPr>
        <w:tc>
          <w:tcPr>
            <w:tcW w:w="5395" w:type="dxa"/>
          </w:tcPr>
          <w:p w:rsidR="00F82D86" w:rsidRPr="007F1443" w:rsidRDefault="00451781" w:rsidP="00841A6E">
            <w:pPr>
              <w:rPr>
                <w:b/>
                <w:szCs w:val="24"/>
              </w:rPr>
            </w:pPr>
            <w:r w:rsidRPr="007F1443">
              <w:rPr>
                <w:b/>
                <w:szCs w:val="24"/>
              </w:rPr>
              <w:t>GRANTEE:</w:t>
            </w:r>
          </w:p>
          <w:sdt>
            <w:sdtPr>
              <w:rPr>
                <w:szCs w:val="24"/>
              </w:rPr>
              <w:id w:val="-595868066"/>
              <w:placeholder>
                <w:docPart w:val="0EC888017C334EF5AB8A7CCF1687B06B"/>
              </w:placeholder>
              <w:showingPlcHdr/>
            </w:sdtPr>
            <w:sdtEndPr/>
            <w:sdtContent>
              <w:p w:rsidR="00451781" w:rsidRPr="00841A6E" w:rsidRDefault="00CB6A45" w:rsidP="00CB6A45">
                <w:pPr>
                  <w:pStyle w:val="ListParagraph"/>
                  <w:ind w:left="340"/>
                  <w:rPr>
                    <w:szCs w:val="24"/>
                  </w:rPr>
                </w:pPr>
                <w:r w:rsidRPr="006A3C56">
                  <w:rPr>
                    <w:rStyle w:val="PlaceholderText"/>
                  </w:rPr>
                  <w:t>Click or tap here to enter text.</w:t>
                </w:r>
              </w:p>
            </w:sdtContent>
          </w:sdt>
        </w:tc>
        <w:tc>
          <w:tcPr>
            <w:tcW w:w="5395" w:type="dxa"/>
          </w:tcPr>
          <w:p w:rsidR="00F82D86" w:rsidRPr="007F1443" w:rsidRDefault="007F1443" w:rsidP="00841A6E">
            <w:pPr>
              <w:rPr>
                <w:b/>
                <w:szCs w:val="24"/>
              </w:rPr>
            </w:pPr>
            <w:r>
              <w:rPr>
                <w:b/>
                <w:szCs w:val="24"/>
              </w:rPr>
              <w:t>GRANT</w:t>
            </w:r>
            <w:r w:rsidR="00451781" w:rsidRPr="007F1443">
              <w:rPr>
                <w:b/>
                <w:szCs w:val="24"/>
              </w:rPr>
              <w:t xml:space="preserve"> NUMBER:</w:t>
            </w:r>
          </w:p>
          <w:sdt>
            <w:sdtPr>
              <w:rPr>
                <w:szCs w:val="24"/>
              </w:rPr>
              <w:id w:val="2058434554"/>
              <w:placeholder>
                <w:docPart w:val="9D90FAB87B694DE09F0BEA47EB42A641"/>
              </w:placeholder>
              <w:showingPlcHdr/>
            </w:sdtPr>
            <w:sdtEndPr/>
            <w:sdtContent>
              <w:p w:rsidR="00451781" w:rsidRPr="00841A6E" w:rsidRDefault="00CB6A45" w:rsidP="00CB6A45">
                <w:pPr>
                  <w:pStyle w:val="ListParagraph"/>
                  <w:ind w:left="340"/>
                  <w:rPr>
                    <w:szCs w:val="24"/>
                  </w:rPr>
                </w:pPr>
                <w:r w:rsidRPr="006A3C56">
                  <w:rPr>
                    <w:rStyle w:val="PlaceholderText"/>
                  </w:rPr>
                  <w:t>Click or tap here to enter text.</w:t>
                </w:r>
              </w:p>
            </w:sdtContent>
          </w:sdt>
        </w:tc>
      </w:tr>
      <w:tr w:rsidR="00F82D86" w:rsidTr="00F82D86">
        <w:tc>
          <w:tcPr>
            <w:tcW w:w="5395" w:type="dxa"/>
          </w:tcPr>
          <w:p w:rsidR="00F82D86" w:rsidRPr="007F1443" w:rsidRDefault="00451781" w:rsidP="00841A6E">
            <w:pPr>
              <w:rPr>
                <w:b/>
                <w:szCs w:val="24"/>
              </w:rPr>
            </w:pPr>
            <w:r w:rsidRPr="007F1443">
              <w:rPr>
                <w:b/>
                <w:szCs w:val="24"/>
              </w:rPr>
              <w:t>PROJECT TITLE:</w:t>
            </w:r>
          </w:p>
          <w:sdt>
            <w:sdtPr>
              <w:rPr>
                <w:szCs w:val="24"/>
              </w:rPr>
              <w:id w:val="1711995222"/>
              <w:placeholder>
                <w:docPart w:val="2E3050BB642F47409000B84B6655245B"/>
              </w:placeholder>
            </w:sdtPr>
            <w:sdtEndPr/>
            <w:sdtContent>
              <w:p w:rsidR="00CB6A45" w:rsidRDefault="00CB6A45" w:rsidP="00CB6A45">
                <w:pPr>
                  <w:pStyle w:val="ListParagraph"/>
                  <w:ind w:left="340"/>
                </w:pPr>
              </w:p>
              <w:p w:rsidR="00451781" w:rsidRPr="00841A6E" w:rsidRDefault="005A0F7C" w:rsidP="00C474BF">
                <w:pPr>
                  <w:pStyle w:val="ListParagraph"/>
                  <w:ind w:left="340"/>
                  <w:rPr>
                    <w:szCs w:val="24"/>
                  </w:rPr>
                </w:pPr>
              </w:p>
            </w:sdtContent>
          </w:sdt>
        </w:tc>
        <w:tc>
          <w:tcPr>
            <w:tcW w:w="5395" w:type="dxa"/>
          </w:tcPr>
          <w:p w:rsidR="00F82D86" w:rsidRPr="007F1443" w:rsidRDefault="00451781" w:rsidP="00841A6E">
            <w:pPr>
              <w:rPr>
                <w:b/>
                <w:szCs w:val="24"/>
              </w:rPr>
            </w:pPr>
            <w:r w:rsidRPr="007F1443">
              <w:rPr>
                <w:b/>
                <w:szCs w:val="24"/>
              </w:rPr>
              <w:t>PROJECT DURATION:</w:t>
            </w:r>
          </w:p>
          <w:sdt>
            <w:sdtPr>
              <w:rPr>
                <w:szCs w:val="24"/>
              </w:rPr>
              <w:id w:val="-728697780"/>
              <w:placeholder>
                <w:docPart w:val="E013BF7A6F194453AF65B0DA55BD681B"/>
              </w:placeholder>
              <w:showingPlcHdr/>
            </w:sdtPr>
            <w:sdtEndPr/>
            <w:sdtContent>
              <w:p w:rsidR="00451781" w:rsidRPr="00841A6E" w:rsidRDefault="00CB6A45" w:rsidP="00CB6A45">
                <w:pPr>
                  <w:pStyle w:val="ListParagraph"/>
                  <w:ind w:left="340"/>
                  <w:rPr>
                    <w:szCs w:val="24"/>
                  </w:rPr>
                </w:pPr>
                <w:r w:rsidRPr="006A3C56">
                  <w:rPr>
                    <w:rStyle w:val="PlaceholderText"/>
                  </w:rPr>
                  <w:t>Click or tap here to enter text.</w:t>
                </w:r>
              </w:p>
            </w:sdtContent>
          </w:sdt>
        </w:tc>
      </w:tr>
      <w:tr w:rsidR="00F82D86" w:rsidTr="00F82D86">
        <w:tc>
          <w:tcPr>
            <w:tcW w:w="5395" w:type="dxa"/>
          </w:tcPr>
          <w:p w:rsidR="00F82D86" w:rsidRPr="007F1443" w:rsidRDefault="007F1443" w:rsidP="00841A6E">
            <w:pPr>
              <w:rPr>
                <w:b/>
                <w:szCs w:val="24"/>
              </w:rPr>
            </w:pPr>
            <w:r>
              <w:rPr>
                <w:b/>
                <w:szCs w:val="24"/>
              </w:rPr>
              <w:t>PROJECT DIRECTOR</w:t>
            </w:r>
            <w:r w:rsidR="00451781" w:rsidRPr="007F1443">
              <w:rPr>
                <w:b/>
                <w:szCs w:val="24"/>
              </w:rPr>
              <w:t>:</w:t>
            </w:r>
          </w:p>
          <w:p w:rsidR="00841A6E" w:rsidRPr="00841A6E" w:rsidRDefault="007F1443" w:rsidP="007F1443">
            <w:pPr>
              <w:rPr>
                <w:szCs w:val="24"/>
              </w:rPr>
            </w:pPr>
            <w:r>
              <w:rPr>
                <w:szCs w:val="24"/>
              </w:rPr>
              <w:t xml:space="preserve">      NAME: </w:t>
            </w:r>
            <w:sdt>
              <w:sdtPr>
                <w:rPr>
                  <w:szCs w:val="24"/>
                </w:rPr>
                <w:id w:val="-837606049"/>
                <w:placeholder>
                  <w:docPart w:val="DefaultPlaceholder_-1854013440"/>
                </w:placeholder>
                <w:showingPlcHdr/>
              </w:sdtPr>
              <w:sdtEndPr/>
              <w:sdtContent>
                <w:r w:rsidR="00CB6A45" w:rsidRPr="006A3C56">
                  <w:rPr>
                    <w:rStyle w:val="PlaceholderText"/>
                  </w:rPr>
                  <w:t>Click or tap here to enter text.</w:t>
                </w:r>
              </w:sdtContent>
            </w:sdt>
          </w:p>
          <w:p w:rsidR="00841A6E" w:rsidRPr="00841A6E" w:rsidRDefault="00841A6E" w:rsidP="00841A6E">
            <w:pPr>
              <w:ind w:left="340"/>
              <w:rPr>
                <w:szCs w:val="24"/>
              </w:rPr>
            </w:pPr>
            <w:r w:rsidRPr="00841A6E">
              <w:rPr>
                <w:szCs w:val="24"/>
              </w:rPr>
              <w:t>PHONE</w:t>
            </w:r>
            <w:proofErr w:type="gramStart"/>
            <w:r w:rsidRPr="00841A6E">
              <w:rPr>
                <w:szCs w:val="24"/>
              </w:rPr>
              <w:t>:</w:t>
            </w:r>
            <w:proofErr w:type="gramEnd"/>
            <w:sdt>
              <w:sdtPr>
                <w:rPr>
                  <w:szCs w:val="24"/>
                </w:rPr>
                <w:id w:val="-826214340"/>
                <w:placeholder>
                  <w:docPart w:val="DefaultPlaceholder_-1854013440"/>
                </w:placeholder>
                <w:showingPlcHdr/>
              </w:sdtPr>
              <w:sdtEndPr/>
              <w:sdtContent>
                <w:r w:rsidRPr="00841A6E">
                  <w:rPr>
                    <w:rStyle w:val="PlaceholderText"/>
                    <w:szCs w:val="24"/>
                  </w:rPr>
                  <w:t>Click or tap here to enter text.</w:t>
                </w:r>
              </w:sdtContent>
            </w:sdt>
          </w:p>
          <w:p w:rsidR="00841A6E" w:rsidRPr="00841A6E" w:rsidRDefault="00841A6E" w:rsidP="00841A6E">
            <w:pPr>
              <w:ind w:left="340"/>
              <w:rPr>
                <w:szCs w:val="24"/>
              </w:rPr>
            </w:pPr>
            <w:r w:rsidRPr="00841A6E">
              <w:rPr>
                <w:szCs w:val="24"/>
              </w:rPr>
              <w:t xml:space="preserve">EMAIL: </w:t>
            </w:r>
            <w:sdt>
              <w:sdtPr>
                <w:rPr>
                  <w:szCs w:val="24"/>
                </w:rPr>
                <w:id w:val="-2122603098"/>
                <w:placeholder>
                  <w:docPart w:val="DefaultPlaceholder_-1854013440"/>
                </w:placeholder>
                <w:showingPlcHdr/>
              </w:sdtPr>
              <w:sdtEndPr/>
              <w:sdtContent>
                <w:r w:rsidRPr="00841A6E">
                  <w:rPr>
                    <w:rStyle w:val="PlaceholderText"/>
                    <w:szCs w:val="24"/>
                  </w:rPr>
                  <w:t>Click or tap here to enter text.</w:t>
                </w:r>
              </w:sdtContent>
            </w:sdt>
          </w:p>
          <w:p w:rsidR="00841A6E" w:rsidRPr="00841A6E" w:rsidRDefault="00841A6E" w:rsidP="00841A6E">
            <w:pPr>
              <w:ind w:left="340"/>
              <w:rPr>
                <w:szCs w:val="24"/>
              </w:rPr>
            </w:pPr>
          </w:p>
          <w:p w:rsidR="00841A6E" w:rsidRPr="00841A6E" w:rsidRDefault="00841A6E" w:rsidP="00841A6E">
            <w:pPr>
              <w:ind w:left="340"/>
              <w:rPr>
                <w:szCs w:val="24"/>
              </w:rPr>
            </w:pPr>
            <w:r w:rsidRPr="00841A6E">
              <w:rPr>
                <w:szCs w:val="24"/>
              </w:rPr>
              <w:t xml:space="preserve">DATE:  </w:t>
            </w:r>
            <w:sdt>
              <w:sdtPr>
                <w:rPr>
                  <w:szCs w:val="24"/>
                </w:rPr>
                <w:id w:val="-1982300533"/>
                <w:placeholder>
                  <w:docPart w:val="DefaultPlaceholder_-1854013440"/>
                </w:placeholder>
                <w:showingPlcHdr/>
              </w:sdtPr>
              <w:sdtEndPr/>
              <w:sdtContent>
                <w:r w:rsidRPr="00841A6E">
                  <w:rPr>
                    <w:rStyle w:val="PlaceholderText"/>
                    <w:szCs w:val="24"/>
                  </w:rPr>
                  <w:t>Click or tap here to enter text.</w:t>
                </w:r>
              </w:sdtContent>
            </w:sdt>
            <w:r w:rsidRPr="00841A6E">
              <w:rPr>
                <w:szCs w:val="24"/>
              </w:rPr>
              <w:t xml:space="preserve">     </w:t>
            </w:r>
          </w:p>
          <w:p w:rsidR="00451781" w:rsidRPr="00841A6E" w:rsidRDefault="00451781" w:rsidP="00841A6E">
            <w:pPr>
              <w:ind w:left="340"/>
              <w:rPr>
                <w:szCs w:val="24"/>
              </w:rPr>
            </w:pPr>
          </w:p>
        </w:tc>
        <w:tc>
          <w:tcPr>
            <w:tcW w:w="5395" w:type="dxa"/>
          </w:tcPr>
          <w:p w:rsidR="00F82D86" w:rsidRPr="007F1443" w:rsidRDefault="00841A6E" w:rsidP="00841A6E">
            <w:pPr>
              <w:rPr>
                <w:b/>
                <w:szCs w:val="24"/>
              </w:rPr>
            </w:pPr>
            <w:r w:rsidRPr="007F1443">
              <w:rPr>
                <w:b/>
                <w:szCs w:val="24"/>
              </w:rPr>
              <w:t>THIS QUARTERLY REPORT</w:t>
            </w:r>
            <w:r w:rsidR="00451781" w:rsidRPr="007F1443">
              <w:rPr>
                <w:b/>
                <w:szCs w:val="24"/>
              </w:rPr>
              <w:t xml:space="preserve"> IS FOR:</w:t>
            </w:r>
          </w:p>
          <w:p w:rsidR="00451781" w:rsidRPr="00841A6E" w:rsidRDefault="005A0F7C" w:rsidP="00451781">
            <w:pPr>
              <w:pStyle w:val="ListParagraph"/>
              <w:ind w:left="340"/>
              <w:rPr>
                <w:szCs w:val="24"/>
              </w:rPr>
            </w:pPr>
            <w:sdt>
              <w:sdtPr>
                <w:rPr>
                  <w:szCs w:val="24"/>
                </w:rPr>
                <w:id w:val="1779293302"/>
                <w14:checkbox>
                  <w14:checked w14:val="0"/>
                  <w14:checkedState w14:val="2612" w14:font="MS Gothic"/>
                  <w14:uncheckedState w14:val="2610" w14:font="MS Gothic"/>
                </w14:checkbox>
              </w:sdtPr>
              <w:sdtEndPr/>
              <w:sdtContent>
                <w:r w:rsidR="00451781" w:rsidRPr="00841A6E">
                  <w:rPr>
                    <w:rFonts w:ascii="MS Gothic" w:eastAsia="MS Gothic" w:hAnsi="MS Gothic" w:hint="eastAsia"/>
                    <w:szCs w:val="24"/>
                  </w:rPr>
                  <w:t>☐</w:t>
                </w:r>
              </w:sdtContent>
            </w:sdt>
            <w:r w:rsidR="00451781" w:rsidRPr="00841A6E">
              <w:rPr>
                <w:szCs w:val="24"/>
              </w:rPr>
              <w:t xml:space="preserve"> #1 Oct 1 to Dec 31</w:t>
            </w:r>
            <w:r w:rsidR="003C7E94">
              <w:rPr>
                <w:szCs w:val="24"/>
              </w:rPr>
              <w:t xml:space="preserve"> (Due Jan. 15)</w:t>
            </w:r>
          </w:p>
          <w:p w:rsidR="00451781" w:rsidRPr="00841A6E" w:rsidRDefault="005A0F7C" w:rsidP="00451781">
            <w:pPr>
              <w:pStyle w:val="ListParagraph"/>
              <w:ind w:left="340"/>
              <w:rPr>
                <w:szCs w:val="24"/>
              </w:rPr>
            </w:pPr>
            <w:sdt>
              <w:sdtPr>
                <w:rPr>
                  <w:szCs w:val="24"/>
                </w:rPr>
                <w:id w:val="270587886"/>
                <w14:checkbox>
                  <w14:checked w14:val="0"/>
                  <w14:checkedState w14:val="2612" w14:font="MS Gothic"/>
                  <w14:uncheckedState w14:val="2610" w14:font="MS Gothic"/>
                </w14:checkbox>
              </w:sdtPr>
              <w:sdtEndPr/>
              <w:sdtContent>
                <w:r w:rsidR="00451781" w:rsidRPr="00841A6E">
                  <w:rPr>
                    <w:rFonts w:ascii="MS Gothic" w:eastAsia="MS Gothic" w:hAnsi="MS Gothic" w:hint="eastAsia"/>
                    <w:szCs w:val="24"/>
                  </w:rPr>
                  <w:t>☐</w:t>
                </w:r>
              </w:sdtContent>
            </w:sdt>
            <w:r w:rsidR="00451781" w:rsidRPr="00841A6E">
              <w:rPr>
                <w:szCs w:val="24"/>
              </w:rPr>
              <w:t xml:space="preserve"> #2 Jan 1 to Mar 31</w:t>
            </w:r>
            <w:r w:rsidR="003C7E94">
              <w:rPr>
                <w:szCs w:val="24"/>
              </w:rPr>
              <w:t xml:space="preserve">  (Due Apr 15)</w:t>
            </w:r>
          </w:p>
          <w:p w:rsidR="00451781" w:rsidRPr="00841A6E" w:rsidRDefault="005A0F7C" w:rsidP="00451781">
            <w:pPr>
              <w:pStyle w:val="ListParagraph"/>
              <w:ind w:left="340"/>
              <w:rPr>
                <w:szCs w:val="24"/>
              </w:rPr>
            </w:pPr>
            <w:sdt>
              <w:sdtPr>
                <w:rPr>
                  <w:szCs w:val="24"/>
                </w:rPr>
                <w:id w:val="765666870"/>
                <w14:checkbox>
                  <w14:checked w14:val="0"/>
                  <w14:checkedState w14:val="2612" w14:font="MS Gothic"/>
                  <w14:uncheckedState w14:val="2610" w14:font="MS Gothic"/>
                </w14:checkbox>
              </w:sdtPr>
              <w:sdtEndPr/>
              <w:sdtContent>
                <w:r w:rsidR="00451781" w:rsidRPr="00841A6E">
                  <w:rPr>
                    <w:rFonts w:ascii="MS Gothic" w:eastAsia="MS Gothic" w:hAnsi="MS Gothic" w:hint="eastAsia"/>
                    <w:szCs w:val="24"/>
                  </w:rPr>
                  <w:t>☐</w:t>
                </w:r>
              </w:sdtContent>
            </w:sdt>
            <w:r w:rsidR="00451781" w:rsidRPr="00841A6E">
              <w:rPr>
                <w:szCs w:val="24"/>
              </w:rPr>
              <w:t xml:space="preserve"> #3 Apr 1 to June 30</w:t>
            </w:r>
            <w:r w:rsidR="003C7E94">
              <w:rPr>
                <w:szCs w:val="24"/>
              </w:rPr>
              <w:t xml:space="preserve"> (Due July 15)</w:t>
            </w:r>
          </w:p>
          <w:p w:rsidR="003C7E94" w:rsidRPr="003C7E94" w:rsidRDefault="005A0F7C" w:rsidP="003C7E94">
            <w:pPr>
              <w:pStyle w:val="ListParagraph"/>
              <w:ind w:left="340"/>
              <w:rPr>
                <w:szCs w:val="24"/>
              </w:rPr>
            </w:pPr>
            <w:sdt>
              <w:sdtPr>
                <w:rPr>
                  <w:szCs w:val="24"/>
                </w:rPr>
                <w:id w:val="410742499"/>
                <w14:checkbox>
                  <w14:checked w14:val="0"/>
                  <w14:checkedState w14:val="2612" w14:font="MS Gothic"/>
                  <w14:uncheckedState w14:val="2610" w14:font="MS Gothic"/>
                </w14:checkbox>
              </w:sdtPr>
              <w:sdtEndPr/>
              <w:sdtContent>
                <w:r w:rsidR="00451781" w:rsidRPr="00841A6E">
                  <w:rPr>
                    <w:rFonts w:ascii="MS Gothic" w:eastAsia="MS Gothic" w:hAnsi="MS Gothic" w:hint="eastAsia"/>
                    <w:szCs w:val="24"/>
                  </w:rPr>
                  <w:t>☐</w:t>
                </w:r>
              </w:sdtContent>
            </w:sdt>
            <w:r w:rsidR="00451781" w:rsidRPr="00841A6E">
              <w:rPr>
                <w:szCs w:val="24"/>
              </w:rPr>
              <w:t xml:space="preserve"> #4 July 1 to Sept 30</w:t>
            </w:r>
            <w:r w:rsidR="003C7E94">
              <w:rPr>
                <w:szCs w:val="24"/>
              </w:rPr>
              <w:t xml:space="preserve"> (Due Sept 15)</w:t>
            </w:r>
          </w:p>
          <w:p w:rsidR="003C7E94" w:rsidRPr="00841A6E" w:rsidRDefault="005A0F7C" w:rsidP="003C7E94">
            <w:pPr>
              <w:pStyle w:val="ListParagraph"/>
              <w:ind w:left="340"/>
              <w:rPr>
                <w:szCs w:val="24"/>
              </w:rPr>
            </w:pPr>
            <w:sdt>
              <w:sdtPr>
                <w:rPr>
                  <w:szCs w:val="24"/>
                </w:rPr>
                <w:id w:val="1987349787"/>
                <w14:checkbox>
                  <w14:checked w14:val="0"/>
                  <w14:checkedState w14:val="2612" w14:font="MS Gothic"/>
                  <w14:uncheckedState w14:val="2610" w14:font="MS Gothic"/>
                </w14:checkbox>
              </w:sdtPr>
              <w:sdtEndPr/>
              <w:sdtContent>
                <w:r w:rsidR="003C7E94">
                  <w:rPr>
                    <w:rFonts w:ascii="MS Gothic" w:eastAsia="MS Gothic" w:hAnsi="MS Gothic" w:hint="eastAsia"/>
                    <w:szCs w:val="24"/>
                  </w:rPr>
                  <w:t>☐</w:t>
                </w:r>
              </w:sdtContent>
            </w:sdt>
            <w:r w:rsidR="001124BD">
              <w:rPr>
                <w:szCs w:val="24"/>
              </w:rPr>
              <w:t xml:space="preserve"> Final Report—If Applicable </w:t>
            </w:r>
            <w:r w:rsidR="003C7E94">
              <w:rPr>
                <w:szCs w:val="24"/>
              </w:rPr>
              <w:t>(Due Nov. 1</w:t>
            </w:r>
            <w:r w:rsidR="008506B7">
              <w:rPr>
                <w:szCs w:val="24"/>
              </w:rPr>
              <w:t>5</w:t>
            </w:r>
            <w:r w:rsidR="003C7E94">
              <w:rPr>
                <w:szCs w:val="24"/>
              </w:rPr>
              <w:t>)</w:t>
            </w:r>
          </w:p>
        </w:tc>
      </w:tr>
    </w:tbl>
    <w:p w:rsidR="00F82D86" w:rsidRPr="00F82D86" w:rsidRDefault="00F82D86" w:rsidP="00F82D86">
      <w:pPr>
        <w:jc w:val="center"/>
        <w:rPr>
          <w:sz w:val="22"/>
        </w:rPr>
      </w:pPr>
    </w:p>
    <w:tbl>
      <w:tblPr>
        <w:tblStyle w:val="TableGrid"/>
        <w:tblW w:w="0" w:type="auto"/>
        <w:tblLook w:val="04A0" w:firstRow="1" w:lastRow="0" w:firstColumn="1" w:lastColumn="0" w:noHBand="0" w:noVBand="1"/>
      </w:tblPr>
      <w:tblGrid>
        <w:gridCol w:w="2335"/>
        <w:gridCol w:w="1152"/>
        <w:gridCol w:w="1152"/>
        <w:gridCol w:w="1152"/>
        <w:gridCol w:w="1152"/>
        <w:gridCol w:w="1542"/>
        <w:gridCol w:w="2305"/>
      </w:tblGrid>
      <w:tr w:rsidR="00800945" w:rsidTr="009E0FA2">
        <w:tc>
          <w:tcPr>
            <w:tcW w:w="10790" w:type="dxa"/>
            <w:gridSpan w:val="7"/>
          </w:tcPr>
          <w:p w:rsidR="00800945" w:rsidRDefault="003C7E94" w:rsidP="007F1443">
            <w:pPr>
              <w:rPr>
                <w:sz w:val="22"/>
              </w:rPr>
            </w:pPr>
            <w:r>
              <w:rPr>
                <w:b/>
                <w:sz w:val="22"/>
              </w:rPr>
              <w:t xml:space="preserve">SECTION </w:t>
            </w:r>
            <w:proofErr w:type="gramStart"/>
            <w:r>
              <w:rPr>
                <w:b/>
                <w:sz w:val="22"/>
              </w:rPr>
              <w:t>I</w:t>
            </w:r>
            <w:r w:rsidR="00800945" w:rsidRPr="00800945">
              <w:rPr>
                <w:b/>
                <w:sz w:val="22"/>
              </w:rPr>
              <w:t xml:space="preserve">  Demographic</w:t>
            </w:r>
            <w:proofErr w:type="gramEnd"/>
            <w:r w:rsidR="00800945" w:rsidRPr="00800945">
              <w:rPr>
                <w:b/>
                <w:sz w:val="22"/>
              </w:rPr>
              <w:t xml:space="preserve"> Information (if applicable):</w:t>
            </w:r>
            <w:r w:rsidR="00800945">
              <w:rPr>
                <w:sz w:val="22"/>
              </w:rPr>
              <w:t xml:space="preserve">  Complete the table reporting on un-duplicated</w:t>
            </w:r>
            <w:r w:rsidR="001124BD">
              <w:rPr>
                <w:sz w:val="22"/>
              </w:rPr>
              <w:t xml:space="preserve"> numbers each quarter.  </w:t>
            </w:r>
            <w:proofErr w:type="gramStart"/>
            <w:r w:rsidR="001124BD">
              <w:rPr>
                <w:sz w:val="22"/>
              </w:rPr>
              <w:t>Enter “0</w:t>
            </w:r>
            <w:r w:rsidR="00800945">
              <w:rPr>
                <w:sz w:val="22"/>
              </w:rPr>
              <w:t xml:space="preserve">” if no </w:t>
            </w:r>
            <w:r w:rsidR="001124BD">
              <w:rPr>
                <w:sz w:val="22"/>
              </w:rPr>
              <w:t>participant/</w:t>
            </w:r>
            <w:r w:rsidR="00800945">
              <w:rPr>
                <w:sz w:val="22"/>
              </w:rPr>
              <w:t>clients were served</w:t>
            </w:r>
            <w:proofErr w:type="gramEnd"/>
            <w:r w:rsidR="00800945">
              <w:rPr>
                <w:sz w:val="22"/>
              </w:rPr>
              <w:t xml:space="preserve">, </w:t>
            </w:r>
            <w:proofErr w:type="gramStart"/>
            <w:r w:rsidR="00800945">
              <w:rPr>
                <w:sz w:val="22"/>
              </w:rPr>
              <w:t>do not leave fields blank</w:t>
            </w:r>
            <w:proofErr w:type="gramEnd"/>
            <w:r w:rsidR="00800945">
              <w:rPr>
                <w:sz w:val="22"/>
              </w:rPr>
              <w:t xml:space="preserve">.  </w:t>
            </w:r>
          </w:p>
        </w:tc>
      </w:tr>
      <w:tr w:rsidR="00800945" w:rsidTr="00800945">
        <w:trPr>
          <w:trHeight w:val="288"/>
        </w:trPr>
        <w:tc>
          <w:tcPr>
            <w:tcW w:w="2335" w:type="dxa"/>
          </w:tcPr>
          <w:p w:rsidR="00800945" w:rsidRDefault="00800945" w:rsidP="007F1443">
            <w:pPr>
              <w:rPr>
                <w:sz w:val="22"/>
              </w:rPr>
            </w:pPr>
          </w:p>
        </w:tc>
        <w:tc>
          <w:tcPr>
            <w:tcW w:w="1152" w:type="dxa"/>
          </w:tcPr>
          <w:p w:rsidR="00800945" w:rsidRDefault="00800945" w:rsidP="007F1443">
            <w:pPr>
              <w:rPr>
                <w:sz w:val="20"/>
                <w:szCs w:val="20"/>
              </w:rPr>
            </w:pPr>
            <w:r w:rsidRPr="00800945">
              <w:rPr>
                <w:sz w:val="20"/>
                <w:szCs w:val="20"/>
              </w:rPr>
              <w:t xml:space="preserve">Quarter </w:t>
            </w:r>
          </w:p>
          <w:p w:rsidR="00800945" w:rsidRPr="00800945" w:rsidRDefault="00800945" w:rsidP="007F1443">
            <w:pPr>
              <w:rPr>
                <w:sz w:val="20"/>
                <w:szCs w:val="20"/>
              </w:rPr>
            </w:pPr>
            <w:r w:rsidRPr="00800945">
              <w:rPr>
                <w:sz w:val="20"/>
                <w:szCs w:val="20"/>
              </w:rPr>
              <w:t>#1</w:t>
            </w:r>
          </w:p>
        </w:tc>
        <w:tc>
          <w:tcPr>
            <w:tcW w:w="1152" w:type="dxa"/>
          </w:tcPr>
          <w:p w:rsidR="00800945" w:rsidRPr="00800945" w:rsidRDefault="00800945" w:rsidP="007F1443">
            <w:pPr>
              <w:rPr>
                <w:sz w:val="20"/>
                <w:szCs w:val="20"/>
              </w:rPr>
            </w:pPr>
            <w:r w:rsidRPr="00800945">
              <w:rPr>
                <w:sz w:val="20"/>
                <w:szCs w:val="20"/>
              </w:rPr>
              <w:t>Quarter</w:t>
            </w:r>
          </w:p>
          <w:p w:rsidR="00800945" w:rsidRPr="00800945" w:rsidRDefault="00800945" w:rsidP="007F1443">
            <w:pPr>
              <w:rPr>
                <w:sz w:val="20"/>
                <w:szCs w:val="20"/>
              </w:rPr>
            </w:pPr>
            <w:r w:rsidRPr="00800945">
              <w:rPr>
                <w:sz w:val="20"/>
                <w:szCs w:val="20"/>
              </w:rPr>
              <w:t>#2</w:t>
            </w:r>
          </w:p>
        </w:tc>
        <w:tc>
          <w:tcPr>
            <w:tcW w:w="1152" w:type="dxa"/>
          </w:tcPr>
          <w:p w:rsidR="00800945" w:rsidRPr="00800945" w:rsidRDefault="00800945" w:rsidP="007F1443">
            <w:pPr>
              <w:rPr>
                <w:sz w:val="20"/>
                <w:szCs w:val="20"/>
              </w:rPr>
            </w:pPr>
            <w:r w:rsidRPr="00800945">
              <w:rPr>
                <w:sz w:val="20"/>
                <w:szCs w:val="20"/>
              </w:rPr>
              <w:t>Quarter</w:t>
            </w:r>
          </w:p>
          <w:p w:rsidR="00800945" w:rsidRPr="00800945" w:rsidRDefault="00800945" w:rsidP="007F1443">
            <w:pPr>
              <w:rPr>
                <w:sz w:val="20"/>
                <w:szCs w:val="20"/>
              </w:rPr>
            </w:pPr>
            <w:r w:rsidRPr="00800945">
              <w:rPr>
                <w:sz w:val="20"/>
                <w:szCs w:val="20"/>
              </w:rPr>
              <w:t>#3</w:t>
            </w:r>
          </w:p>
        </w:tc>
        <w:tc>
          <w:tcPr>
            <w:tcW w:w="1152" w:type="dxa"/>
          </w:tcPr>
          <w:p w:rsidR="00800945" w:rsidRPr="00800945" w:rsidRDefault="00800945" w:rsidP="007F1443">
            <w:pPr>
              <w:rPr>
                <w:sz w:val="20"/>
                <w:szCs w:val="20"/>
              </w:rPr>
            </w:pPr>
            <w:r w:rsidRPr="00800945">
              <w:rPr>
                <w:sz w:val="20"/>
                <w:szCs w:val="20"/>
              </w:rPr>
              <w:t>Quarter</w:t>
            </w:r>
          </w:p>
          <w:p w:rsidR="00800945" w:rsidRPr="00800945" w:rsidRDefault="00800945" w:rsidP="007F1443">
            <w:pPr>
              <w:rPr>
                <w:sz w:val="20"/>
                <w:szCs w:val="20"/>
              </w:rPr>
            </w:pPr>
            <w:r w:rsidRPr="00800945">
              <w:rPr>
                <w:sz w:val="20"/>
                <w:szCs w:val="20"/>
              </w:rPr>
              <w:t>#4</w:t>
            </w:r>
          </w:p>
        </w:tc>
        <w:tc>
          <w:tcPr>
            <w:tcW w:w="1542" w:type="dxa"/>
          </w:tcPr>
          <w:p w:rsidR="00800945" w:rsidRPr="00800945" w:rsidRDefault="00800945" w:rsidP="007F1443">
            <w:pPr>
              <w:rPr>
                <w:sz w:val="20"/>
                <w:szCs w:val="20"/>
              </w:rPr>
            </w:pPr>
            <w:r w:rsidRPr="00800945">
              <w:rPr>
                <w:sz w:val="20"/>
                <w:szCs w:val="20"/>
              </w:rPr>
              <w:t>TOTAL</w:t>
            </w:r>
          </w:p>
          <w:p w:rsidR="00800945" w:rsidRPr="00800945" w:rsidRDefault="00800945" w:rsidP="007F1443">
            <w:pPr>
              <w:rPr>
                <w:sz w:val="20"/>
                <w:szCs w:val="20"/>
              </w:rPr>
            </w:pPr>
            <w:r w:rsidRPr="00800945">
              <w:rPr>
                <w:sz w:val="20"/>
                <w:szCs w:val="20"/>
              </w:rPr>
              <w:t>TO-DATE</w:t>
            </w:r>
          </w:p>
        </w:tc>
        <w:tc>
          <w:tcPr>
            <w:tcW w:w="2305" w:type="dxa"/>
            <w:shd w:val="clear" w:color="auto" w:fill="D0CECE" w:themeFill="background2" w:themeFillShade="E6"/>
          </w:tcPr>
          <w:p w:rsidR="00800945" w:rsidRDefault="00800945" w:rsidP="007F1443">
            <w:pPr>
              <w:rPr>
                <w:sz w:val="16"/>
                <w:szCs w:val="16"/>
              </w:rPr>
            </w:pPr>
          </w:p>
          <w:p w:rsidR="00800945" w:rsidRPr="00800945" w:rsidRDefault="00800945" w:rsidP="007F1443">
            <w:pPr>
              <w:rPr>
                <w:sz w:val="16"/>
                <w:szCs w:val="16"/>
              </w:rPr>
            </w:pPr>
          </w:p>
        </w:tc>
      </w:tr>
      <w:tr w:rsidR="00800945" w:rsidTr="00800945">
        <w:trPr>
          <w:trHeight w:val="288"/>
        </w:trPr>
        <w:tc>
          <w:tcPr>
            <w:tcW w:w="2335" w:type="dxa"/>
          </w:tcPr>
          <w:p w:rsidR="00800945" w:rsidRDefault="00800945" w:rsidP="007F1443">
            <w:pPr>
              <w:rPr>
                <w:sz w:val="22"/>
              </w:rPr>
            </w:pPr>
            <w:r>
              <w:rPr>
                <w:sz w:val="22"/>
              </w:rPr>
              <w:t>African American</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Asian/Pacific Islander</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Hispanic-Ethnicity</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Native American</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White</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Mixed Race</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Other</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0"/>
        </w:trPr>
        <w:tc>
          <w:tcPr>
            <w:tcW w:w="2335" w:type="dxa"/>
          </w:tcPr>
          <w:p w:rsidR="00800945" w:rsidRPr="00800945" w:rsidRDefault="00800945" w:rsidP="007F1443">
            <w:pPr>
              <w:rPr>
                <w:sz w:val="16"/>
                <w:szCs w:val="16"/>
              </w:rPr>
            </w:pPr>
          </w:p>
        </w:tc>
        <w:tc>
          <w:tcPr>
            <w:tcW w:w="1152" w:type="dxa"/>
          </w:tcPr>
          <w:p w:rsidR="00800945" w:rsidRPr="00800945" w:rsidRDefault="00800945" w:rsidP="007F1443">
            <w:pPr>
              <w:rPr>
                <w:sz w:val="16"/>
                <w:szCs w:val="16"/>
              </w:rPr>
            </w:pPr>
          </w:p>
        </w:tc>
        <w:tc>
          <w:tcPr>
            <w:tcW w:w="1152" w:type="dxa"/>
          </w:tcPr>
          <w:p w:rsidR="00800945" w:rsidRPr="00800945" w:rsidRDefault="00800945" w:rsidP="007F1443">
            <w:pPr>
              <w:rPr>
                <w:sz w:val="16"/>
                <w:szCs w:val="16"/>
              </w:rPr>
            </w:pPr>
          </w:p>
        </w:tc>
        <w:tc>
          <w:tcPr>
            <w:tcW w:w="1152" w:type="dxa"/>
          </w:tcPr>
          <w:p w:rsidR="00800945" w:rsidRPr="00800945" w:rsidRDefault="00800945" w:rsidP="007F1443">
            <w:pPr>
              <w:rPr>
                <w:sz w:val="16"/>
                <w:szCs w:val="16"/>
              </w:rPr>
            </w:pPr>
          </w:p>
        </w:tc>
        <w:tc>
          <w:tcPr>
            <w:tcW w:w="1152" w:type="dxa"/>
          </w:tcPr>
          <w:p w:rsidR="00800945" w:rsidRPr="00800945" w:rsidRDefault="00800945" w:rsidP="007F1443">
            <w:pPr>
              <w:rPr>
                <w:sz w:val="16"/>
                <w:szCs w:val="16"/>
              </w:rPr>
            </w:pPr>
          </w:p>
        </w:tc>
        <w:tc>
          <w:tcPr>
            <w:tcW w:w="1542" w:type="dxa"/>
          </w:tcPr>
          <w:p w:rsidR="00800945" w:rsidRPr="00800945" w:rsidRDefault="00800945" w:rsidP="007F1443">
            <w:pPr>
              <w:rPr>
                <w:sz w:val="16"/>
                <w:szCs w:val="16"/>
              </w:rPr>
            </w:pPr>
          </w:p>
        </w:tc>
        <w:tc>
          <w:tcPr>
            <w:tcW w:w="2305" w:type="dxa"/>
            <w:shd w:val="clear" w:color="auto" w:fill="D0CECE" w:themeFill="background2" w:themeFillShade="E6"/>
          </w:tcPr>
          <w:p w:rsidR="00800945" w:rsidRPr="00800945" w:rsidRDefault="00800945" w:rsidP="007F1443">
            <w:pPr>
              <w:rPr>
                <w:sz w:val="16"/>
                <w:szCs w:val="16"/>
              </w:rPr>
            </w:pPr>
          </w:p>
        </w:tc>
      </w:tr>
      <w:tr w:rsidR="00800945" w:rsidTr="00800945">
        <w:trPr>
          <w:trHeight w:val="288"/>
        </w:trPr>
        <w:tc>
          <w:tcPr>
            <w:tcW w:w="2335" w:type="dxa"/>
          </w:tcPr>
          <w:p w:rsidR="00800945" w:rsidRDefault="00800945" w:rsidP="007F1443">
            <w:pPr>
              <w:rPr>
                <w:sz w:val="22"/>
              </w:rPr>
            </w:pPr>
            <w:r>
              <w:rPr>
                <w:sz w:val="22"/>
              </w:rPr>
              <w:t>Male</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Female</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800945" w:rsidTr="00800945">
        <w:trPr>
          <w:trHeight w:val="288"/>
        </w:trPr>
        <w:tc>
          <w:tcPr>
            <w:tcW w:w="2335" w:type="dxa"/>
          </w:tcPr>
          <w:p w:rsidR="00800945" w:rsidRDefault="00800945" w:rsidP="007F1443">
            <w:pPr>
              <w:rPr>
                <w:sz w:val="22"/>
              </w:rPr>
            </w:pPr>
            <w:r>
              <w:rPr>
                <w:sz w:val="22"/>
              </w:rPr>
              <w:t>Other</w:t>
            </w: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152" w:type="dxa"/>
          </w:tcPr>
          <w:p w:rsidR="00800945" w:rsidRDefault="00800945" w:rsidP="007F1443">
            <w:pPr>
              <w:rPr>
                <w:sz w:val="22"/>
              </w:rPr>
            </w:pPr>
          </w:p>
        </w:tc>
        <w:tc>
          <w:tcPr>
            <w:tcW w:w="1542" w:type="dxa"/>
          </w:tcPr>
          <w:p w:rsidR="00800945" w:rsidRDefault="00800945" w:rsidP="007F1443">
            <w:pPr>
              <w:rPr>
                <w:sz w:val="22"/>
              </w:rPr>
            </w:pPr>
          </w:p>
        </w:tc>
        <w:tc>
          <w:tcPr>
            <w:tcW w:w="2305" w:type="dxa"/>
            <w:shd w:val="clear" w:color="auto" w:fill="D0CECE" w:themeFill="background2" w:themeFillShade="E6"/>
          </w:tcPr>
          <w:p w:rsidR="00800945" w:rsidRDefault="00800945" w:rsidP="007F1443">
            <w:pPr>
              <w:rPr>
                <w:sz w:val="22"/>
              </w:rPr>
            </w:pPr>
          </w:p>
        </w:tc>
      </w:tr>
      <w:tr w:rsidR="003C7E94" w:rsidTr="003C7E94">
        <w:trPr>
          <w:trHeight w:val="288"/>
        </w:trPr>
        <w:tc>
          <w:tcPr>
            <w:tcW w:w="8485" w:type="dxa"/>
            <w:gridSpan w:val="6"/>
          </w:tcPr>
          <w:p w:rsidR="003C7E94" w:rsidRDefault="003C7E94" w:rsidP="003C7E94">
            <w:pPr>
              <w:jc w:val="right"/>
              <w:rPr>
                <w:sz w:val="22"/>
              </w:rPr>
            </w:pPr>
            <w:r>
              <w:rPr>
                <w:sz w:val="22"/>
              </w:rPr>
              <w:t>TOTAL NUMBERS OF PARTICIPANTS/CLIENTS SERVED:</w:t>
            </w:r>
          </w:p>
        </w:tc>
        <w:tc>
          <w:tcPr>
            <w:tcW w:w="2305" w:type="dxa"/>
            <w:shd w:val="clear" w:color="auto" w:fill="FFFFFF" w:themeFill="background1"/>
          </w:tcPr>
          <w:p w:rsidR="003C7E94" w:rsidRDefault="003C7E94" w:rsidP="007F1443">
            <w:pPr>
              <w:rPr>
                <w:sz w:val="22"/>
              </w:rPr>
            </w:pPr>
          </w:p>
        </w:tc>
      </w:tr>
    </w:tbl>
    <w:p w:rsidR="00F82D86" w:rsidRPr="00F82D86" w:rsidRDefault="00F82D86" w:rsidP="007F1443">
      <w:pPr>
        <w:rPr>
          <w:sz w:val="22"/>
        </w:rPr>
      </w:pPr>
    </w:p>
    <w:tbl>
      <w:tblPr>
        <w:tblStyle w:val="TableGrid"/>
        <w:tblW w:w="0" w:type="auto"/>
        <w:tblLook w:val="04A0" w:firstRow="1" w:lastRow="0" w:firstColumn="1" w:lastColumn="0" w:noHBand="0" w:noVBand="1"/>
      </w:tblPr>
      <w:tblGrid>
        <w:gridCol w:w="10790"/>
      </w:tblGrid>
      <w:tr w:rsidR="00800945" w:rsidTr="00705F13">
        <w:trPr>
          <w:trHeight w:val="50"/>
        </w:trPr>
        <w:tc>
          <w:tcPr>
            <w:tcW w:w="10790" w:type="dxa"/>
            <w:tcBorders>
              <w:bottom w:val="nil"/>
            </w:tcBorders>
          </w:tcPr>
          <w:p w:rsidR="00DB2FEA" w:rsidRDefault="003C7E94" w:rsidP="00DB2FEA">
            <w:r>
              <w:rPr>
                <w:b/>
              </w:rPr>
              <w:t xml:space="preserve">SECTION </w:t>
            </w:r>
            <w:proofErr w:type="gramStart"/>
            <w:r>
              <w:rPr>
                <w:b/>
              </w:rPr>
              <w:t xml:space="preserve">II  </w:t>
            </w:r>
            <w:r w:rsidR="00DB2FEA" w:rsidRPr="003C7E94">
              <w:t>Report</w:t>
            </w:r>
            <w:proofErr w:type="gramEnd"/>
            <w:r w:rsidR="00DB2FEA">
              <w:t xml:space="preserve"> progress reaching project goal(s) as stated in the Grant Contract Agreement and Statement of Work.  If there was no activity towards a particular goal during this quarter, state “no activity to report” and provide an explanation.  Your progress report should address the following questions.  We welcome additional relevant materials as part of the narrative or as attachment.</w:t>
            </w:r>
          </w:p>
          <w:p w:rsidR="00DB2FEA" w:rsidRPr="00371181" w:rsidRDefault="00DB2FEA" w:rsidP="00DB2FEA">
            <w:pPr>
              <w:pStyle w:val="ListParagraph"/>
              <w:numPr>
                <w:ilvl w:val="0"/>
                <w:numId w:val="3"/>
              </w:numPr>
              <w:ind w:left="700"/>
              <w:rPr>
                <w:sz w:val="22"/>
              </w:rPr>
            </w:pPr>
            <w:r w:rsidRPr="00371181">
              <w:rPr>
                <w:sz w:val="22"/>
              </w:rPr>
              <w:t xml:space="preserve">Describe program/project activities and/or services provided during this reporting period.  </w:t>
            </w:r>
          </w:p>
          <w:p w:rsidR="00DB2FEA" w:rsidRPr="00371181" w:rsidRDefault="00DB2FEA" w:rsidP="00DB2FEA">
            <w:pPr>
              <w:pStyle w:val="ListParagraph"/>
              <w:numPr>
                <w:ilvl w:val="0"/>
                <w:numId w:val="3"/>
              </w:numPr>
              <w:ind w:left="700"/>
              <w:rPr>
                <w:sz w:val="22"/>
              </w:rPr>
            </w:pPr>
            <w:r w:rsidRPr="00371181">
              <w:rPr>
                <w:sz w:val="22"/>
              </w:rPr>
              <w:t>Provide indicators/outcome measures that show progress, e.g. # served, # and types of services provided, # referrals, etc.</w:t>
            </w:r>
          </w:p>
          <w:p w:rsidR="00DB2FEA" w:rsidRPr="00371181" w:rsidRDefault="00DB2FEA" w:rsidP="00DB2FEA">
            <w:pPr>
              <w:pStyle w:val="ListParagraph"/>
              <w:numPr>
                <w:ilvl w:val="0"/>
                <w:numId w:val="3"/>
              </w:numPr>
              <w:ind w:left="700"/>
              <w:rPr>
                <w:sz w:val="22"/>
              </w:rPr>
            </w:pPr>
            <w:r w:rsidRPr="00371181">
              <w:rPr>
                <w:sz w:val="22"/>
              </w:rPr>
              <w:t>Describe any problems or challenges you have encountered and your plan to address them.</w:t>
            </w:r>
          </w:p>
          <w:p w:rsidR="00DB2FEA" w:rsidRPr="00371181" w:rsidRDefault="00DB2FEA" w:rsidP="00DB2FEA">
            <w:pPr>
              <w:pStyle w:val="ListParagraph"/>
              <w:numPr>
                <w:ilvl w:val="0"/>
                <w:numId w:val="3"/>
              </w:numPr>
              <w:ind w:left="700"/>
              <w:rPr>
                <w:sz w:val="22"/>
              </w:rPr>
            </w:pPr>
            <w:r w:rsidRPr="00371181">
              <w:rPr>
                <w:sz w:val="22"/>
              </w:rPr>
              <w:t xml:space="preserve">Describe any significant changes </w:t>
            </w:r>
            <w:r>
              <w:rPr>
                <w:sz w:val="22"/>
              </w:rPr>
              <w:t xml:space="preserve">made within the program, </w:t>
            </w:r>
            <w:r w:rsidRPr="00371181">
              <w:rPr>
                <w:sz w:val="22"/>
              </w:rPr>
              <w:t>project</w:t>
            </w:r>
            <w:r>
              <w:rPr>
                <w:sz w:val="22"/>
              </w:rPr>
              <w:t>, or services</w:t>
            </w:r>
            <w:r w:rsidRPr="00371181">
              <w:rPr>
                <w:sz w:val="22"/>
              </w:rPr>
              <w:t xml:space="preserve"> since the last reporting period.</w:t>
            </w:r>
          </w:p>
          <w:p w:rsidR="0012452C" w:rsidRPr="00CB6A45" w:rsidRDefault="00DB2FEA" w:rsidP="00DB2FEA">
            <w:pPr>
              <w:pStyle w:val="ListParagraph"/>
              <w:numPr>
                <w:ilvl w:val="0"/>
                <w:numId w:val="3"/>
              </w:numPr>
              <w:ind w:left="700"/>
            </w:pPr>
            <w:r>
              <w:rPr>
                <w:sz w:val="22"/>
              </w:rPr>
              <w:t>Provide</w:t>
            </w:r>
            <w:r w:rsidRPr="00371181">
              <w:rPr>
                <w:sz w:val="22"/>
              </w:rPr>
              <w:t xml:space="preserve"> highlights or key accomplishments for this reporting period.</w:t>
            </w:r>
          </w:p>
          <w:p w:rsidR="00CB6A45" w:rsidRPr="00705F13" w:rsidRDefault="00CB6A45" w:rsidP="00DB2FEA">
            <w:pPr>
              <w:pStyle w:val="ListParagraph"/>
              <w:numPr>
                <w:ilvl w:val="0"/>
                <w:numId w:val="3"/>
              </w:numPr>
              <w:ind w:left="700"/>
            </w:pPr>
          </w:p>
        </w:tc>
      </w:tr>
      <w:tr w:rsidR="003C7E94" w:rsidTr="00705F13">
        <w:tc>
          <w:tcPr>
            <w:tcW w:w="10790" w:type="dxa"/>
            <w:tcBorders>
              <w:top w:val="nil"/>
              <w:bottom w:val="single" w:sz="4" w:space="0" w:color="auto"/>
            </w:tcBorders>
          </w:tcPr>
          <w:p w:rsidR="003C7E94" w:rsidRDefault="003C7E94" w:rsidP="00800945">
            <w:pPr>
              <w:rPr>
                <w:b/>
              </w:rPr>
            </w:pPr>
          </w:p>
          <w:p w:rsidR="00705F13" w:rsidRDefault="00705F13" w:rsidP="00800945">
            <w:pPr>
              <w:rPr>
                <w:b/>
              </w:rPr>
            </w:pPr>
            <w:r>
              <w:rPr>
                <w:b/>
              </w:rPr>
              <w:t xml:space="preserve">Narrative Report: </w:t>
            </w:r>
          </w:p>
          <w:sdt>
            <w:sdtPr>
              <w:rPr>
                <w:b/>
              </w:rPr>
              <w:id w:val="1620409327"/>
              <w:placeholder>
                <w:docPart w:val="DefaultPlaceholder_-1854013440"/>
              </w:placeholder>
              <w:showingPlcHdr/>
            </w:sdtPr>
            <w:sdtEndPr/>
            <w:sdtContent>
              <w:p w:rsidR="00705F13" w:rsidRDefault="00705F13" w:rsidP="00800945">
                <w:pPr>
                  <w:rPr>
                    <w:b/>
                  </w:rPr>
                </w:pPr>
                <w:r w:rsidRPr="006A3C56">
                  <w:rPr>
                    <w:rStyle w:val="PlaceholderText"/>
                  </w:rPr>
                  <w:t>Click or tap here to enter text.</w:t>
                </w:r>
              </w:p>
            </w:sdtContent>
          </w:sdt>
          <w:p w:rsidR="00705F13" w:rsidRDefault="00705F13" w:rsidP="00800945">
            <w:pPr>
              <w:rPr>
                <w:b/>
              </w:rPr>
            </w:pPr>
          </w:p>
        </w:tc>
      </w:tr>
      <w:tr w:rsidR="00705F13" w:rsidTr="00705F13">
        <w:tc>
          <w:tcPr>
            <w:tcW w:w="10790" w:type="dxa"/>
            <w:tcBorders>
              <w:top w:val="single" w:sz="4" w:space="0" w:color="auto"/>
              <w:bottom w:val="nil"/>
            </w:tcBorders>
          </w:tcPr>
          <w:p w:rsidR="00705F13" w:rsidRDefault="00705F13" w:rsidP="00800945">
            <w:pPr>
              <w:rPr>
                <w:b/>
              </w:rPr>
            </w:pPr>
            <w:r>
              <w:rPr>
                <w:b/>
              </w:rPr>
              <w:lastRenderedPageBreak/>
              <w:t>Project Director’s Signature:                                                                          Date:</w:t>
            </w:r>
          </w:p>
        </w:tc>
      </w:tr>
      <w:tr w:rsidR="00705F13" w:rsidTr="00705F13">
        <w:tc>
          <w:tcPr>
            <w:tcW w:w="10790" w:type="dxa"/>
            <w:tcBorders>
              <w:top w:val="nil"/>
            </w:tcBorders>
          </w:tcPr>
          <w:p w:rsidR="00705F13" w:rsidRDefault="00705F13" w:rsidP="00800945">
            <w:pPr>
              <w:rPr>
                <w:b/>
              </w:rPr>
            </w:pPr>
          </w:p>
        </w:tc>
      </w:tr>
    </w:tbl>
    <w:p w:rsidR="00F82D86" w:rsidRPr="00F82D86" w:rsidRDefault="00F82D86" w:rsidP="00F82D86">
      <w:pPr>
        <w:jc w:val="center"/>
        <w:rPr>
          <w:b/>
        </w:rPr>
      </w:pPr>
    </w:p>
    <w:sectPr w:rsidR="00F82D86" w:rsidRPr="00F82D86" w:rsidSect="00F82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2B41"/>
    <w:multiLevelType w:val="hybridMultilevel"/>
    <w:tmpl w:val="29089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3D1D"/>
    <w:multiLevelType w:val="hybridMultilevel"/>
    <w:tmpl w:val="3A52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C4C98"/>
    <w:multiLevelType w:val="hybridMultilevel"/>
    <w:tmpl w:val="30FA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86"/>
    <w:rsid w:val="001124BD"/>
    <w:rsid w:val="0012452C"/>
    <w:rsid w:val="00371181"/>
    <w:rsid w:val="003C7E94"/>
    <w:rsid w:val="00451781"/>
    <w:rsid w:val="005A0F7C"/>
    <w:rsid w:val="00705F13"/>
    <w:rsid w:val="00785ED2"/>
    <w:rsid w:val="007F1443"/>
    <w:rsid w:val="00800945"/>
    <w:rsid w:val="00841A6E"/>
    <w:rsid w:val="008506B7"/>
    <w:rsid w:val="008E4FA4"/>
    <w:rsid w:val="00A87087"/>
    <w:rsid w:val="00C470EF"/>
    <w:rsid w:val="00C474BF"/>
    <w:rsid w:val="00CB6A45"/>
    <w:rsid w:val="00DB2FEA"/>
    <w:rsid w:val="00F8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22F7-6AF6-45BB-BE7C-61621C93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D86"/>
    <w:pPr>
      <w:ind w:left="720"/>
      <w:contextualSpacing/>
    </w:pPr>
  </w:style>
  <w:style w:type="character" w:styleId="PlaceholderText">
    <w:name w:val="Placeholder Text"/>
    <w:basedOn w:val="DefaultParagraphFont"/>
    <w:uiPriority w:val="99"/>
    <w:semiHidden/>
    <w:rsid w:val="00451781"/>
    <w:rPr>
      <w:color w:val="808080"/>
    </w:rPr>
  </w:style>
  <w:style w:type="character" w:styleId="Hyperlink">
    <w:name w:val="Hyperlink"/>
    <w:basedOn w:val="DefaultParagraphFont"/>
    <w:uiPriority w:val="99"/>
    <w:unhideWhenUsed/>
    <w:rsid w:val="00A87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y.Young@dcyf..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e.Coil@dcyf.w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5645248-E03F-4123-8BD4-4960550A8CFA}"/>
      </w:docPartPr>
      <w:docPartBody>
        <w:p w:rsidR="00161CCA" w:rsidRDefault="00021C02">
          <w:r w:rsidRPr="006A3C56">
            <w:rPr>
              <w:rStyle w:val="PlaceholderText"/>
            </w:rPr>
            <w:t>Click or tap here to enter text.</w:t>
          </w:r>
        </w:p>
      </w:docPartBody>
    </w:docPart>
    <w:docPart>
      <w:docPartPr>
        <w:name w:val="0EC888017C334EF5AB8A7CCF1687B06B"/>
        <w:category>
          <w:name w:val="General"/>
          <w:gallery w:val="placeholder"/>
        </w:category>
        <w:types>
          <w:type w:val="bbPlcHdr"/>
        </w:types>
        <w:behaviors>
          <w:behavior w:val="content"/>
        </w:behaviors>
        <w:guid w:val="{4E359ADE-CCF9-4463-99E7-A58EF59BF3D4}"/>
      </w:docPartPr>
      <w:docPartBody>
        <w:p w:rsidR="00161CCA" w:rsidRDefault="00021C02" w:rsidP="00021C02">
          <w:pPr>
            <w:pStyle w:val="0EC888017C334EF5AB8A7CCF1687B06B1"/>
          </w:pPr>
          <w:r w:rsidRPr="006A3C56">
            <w:rPr>
              <w:rStyle w:val="PlaceholderText"/>
            </w:rPr>
            <w:t>Click or tap here to enter text.</w:t>
          </w:r>
        </w:p>
      </w:docPartBody>
    </w:docPart>
    <w:docPart>
      <w:docPartPr>
        <w:name w:val="9D90FAB87B694DE09F0BEA47EB42A641"/>
        <w:category>
          <w:name w:val="General"/>
          <w:gallery w:val="placeholder"/>
        </w:category>
        <w:types>
          <w:type w:val="bbPlcHdr"/>
        </w:types>
        <w:behaviors>
          <w:behavior w:val="content"/>
        </w:behaviors>
        <w:guid w:val="{2306D3A1-85BB-43BF-AAF2-D3264427335B}"/>
      </w:docPartPr>
      <w:docPartBody>
        <w:p w:rsidR="00161CCA" w:rsidRDefault="00021C02" w:rsidP="00021C02">
          <w:pPr>
            <w:pStyle w:val="9D90FAB87B694DE09F0BEA47EB42A6411"/>
          </w:pPr>
          <w:r w:rsidRPr="006A3C56">
            <w:rPr>
              <w:rStyle w:val="PlaceholderText"/>
            </w:rPr>
            <w:t>Click or tap here to enter text.</w:t>
          </w:r>
        </w:p>
      </w:docPartBody>
    </w:docPart>
    <w:docPart>
      <w:docPartPr>
        <w:name w:val="2E3050BB642F47409000B84B6655245B"/>
        <w:category>
          <w:name w:val="General"/>
          <w:gallery w:val="placeholder"/>
        </w:category>
        <w:types>
          <w:type w:val="bbPlcHdr"/>
        </w:types>
        <w:behaviors>
          <w:behavior w:val="content"/>
        </w:behaviors>
        <w:guid w:val="{0F7CAE96-53B6-481D-AA08-60888234C176}"/>
      </w:docPartPr>
      <w:docPartBody>
        <w:p w:rsidR="00161CCA" w:rsidRDefault="00021C02" w:rsidP="00021C02">
          <w:pPr>
            <w:pStyle w:val="2E3050BB642F47409000B84B6655245B1"/>
          </w:pPr>
          <w:r w:rsidRPr="006A3C56">
            <w:rPr>
              <w:rStyle w:val="PlaceholderText"/>
            </w:rPr>
            <w:t>Click or tap here to enter text.</w:t>
          </w:r>
        </w:p>
      </w:docPartBody>
    </w:docPart>
    <w:docPart>
      <w:docPartPr>
        <w:name w:val="E013BF7A6F194453AF65B0DA55BD681B"/>
        <w:category>
          <w:name w:val="General"/>
          <w:gallery w:val="placeholder"/>
        </w:category>
        <w:types>
          <w:type w:val="bbPlcHdr"/>
        </w:types>
        <w:behaviors>
          <w:behavior w:val="content"/>
        </w:behaviors>
        <w:guid w:val="{A2D82BBD-A3EC-4BBD-9F82-DB36CD3046B1}"/>
      </w:docPartPr>
      <w:docPartBody>
        <w:p w:rsidR="00161CCA" w:rsidRDefault="00021C02" w:rsidP="00021C02">
          <w:pPr>
            <w:pStyle w:val="E013BF7A6F194453AF65B0DA55BD681B1"/>
          </w:pPr>
          <w:r w:rsidRPr="006A3C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02"/>
    <w:rsid w:val="00021C02"/>
    <w:rsid w:val="00161CCA"/>
    <w:rsid w:val="00677D81"/>
    <w:rsid w:val="00A7172C"/>
    <w:rsid w:val="00DA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C02"/>
    <w:rPr>
      <w:color w:val="808080"/>
    </w:rPr>
  </w:style>
  <w:style w:type="paragraph" w:customStyle="1" w:styleId="0EC888017C334EF5AB8A7CCF1687B06B">
    <w:name w:val="0EC888017C334EF5AB8A7CCF1687B06B"/>
    <w:rsid w:val="00021C02"/>
    <w:pPr>
      <w:spacing w:after="0" w:line="240" w:lineRule="auto"/>
      <w:ind w:left="720"/>
      <w:contextualSpacing/>
    </w:pPr>
    <w:rPr>
      <w:rFonts w:ascii="Times New Roman" w:eastAsiaTheme="minorHAnsi" w:hAnsi="Times New Roman" w:cs="Calibri"/>
      <w:sz w:val="24"/>
    </w:rPr>
  </w:style>
  <w:style w:type="paragraph" w:customStyle="1" w:styleId="9D90FAB87B694DE09F0BEA47EB42A641">
    <w:name w:val="9D90FAB87B694DE09F0BEA47EB42A641"/>
    <w:rsid w:val="00021C02"/>
    <w:pPr>
      <w:spacing w:after="0" w:line="240" w:lineRule="auto"/>
      <w:ind w:left="720"/>
      <w:contextualSpacing/>
    </w:pPr>
    <w:rPr>
      <w:rFonts w:ascii="Times New Roman" w:eastAsiaTheme="minorHAnsi" w:hAnsi="Times New Roman" w:cs="Calibri"/>
      <w:sz w:val="24"/>
    </w:rPr>
  </w:style>
  <w:style w:type="paragraph" w:customStyle="1" w:styleId="2E3050BB642F47409000B84B6655245B">
    <w:name w:val="2E3050BB642F47409000B84B6655245B"/>
    <w:rsid w:val="00021C02"/>
    <w:pPr>
      <w:spacing w:after="0" w:line="240" w:lineRule="auto"/>
      <w:ind w:left="720"/>
      <w:contextualSpacing/>
    </w:pPr>
    <w:rPr>
      <w:rFonts w:ascii="Times New Roman" w:eastAsiaTheme="minorHAnsi" w:hAnsi="Times New Roman" w:cs="Calibri"/>
      <w:sz w:val="24"/>
    </w:rPr>
  </w:style>
  <w:style w:type="paragraph" w:customStyle="1" w:styleId="E013BF7A6F194453AF65B0DA55BD681B">
    <w:name w:val="E013BF7A6F194453AF65B0DA55BD681B"/>
    <w:rsid w:val="00021C02"/>
    <w:pPr>
      <w:spacing w:after="0" w:line="240" w:lineRule="auto"/>
      <w:ind w:left="720"/>
      <w:contextualSpacing/>
    </w:pPr>
    <w:rPr>
      <w:rFonts w:ascii="Times New Roman" w:eastAsiaTheme="minorHAnsi" w:hAnsi="Times New Roman" w:cs="Calibri"/>
      <w:sz w:val="24"/>
    </w:rPr>
  </w:style>
  <w:style w:type="paragraph" w:customStyle="1" w:styleId="14EE134991624B588D68C6A41A2EB0F3">
    <w:name w:val="14EE134991624B588D68C6A41A2EB0F3"/>
    <w:rsid w:val="00021C02"/>
    <w:pPr>
      <w:spacing w:after="0" w:line="240" w:lineRule="auto"/>
    </w:pPr>
    <w:rPr>
      <w:rFonts w:ascii="Times New Roman" w:eastAsiaTheme="minorHAnsi" w:hAnsi="Times New Roman" w:cs="Calibri"/>
      <w:sz w:val="24"/>
    </w:rPr>
  </w:style>
  <w:style w:type="paragraph" w:customStyle="1" w:styleId="0EC888017C334EF5AB8A7CCF1687B06B1">
    <w:name w:val="0EC888017C334EF5AB8A7CCF1687B06B1"/>
    <w:rsid w:val="00021C02"/>
    <w:pPr>
      <w:spacing w:after="0" w:line="240" w:lineRule="auto"/>
      <w:ind w:left="720"/>
      <w:contextualSpacing/>
    </w:pPr>
    <w:rPr>
      <w:rFonts w:ascii="Times New Roman" w:eastAsiaTheme="minorHAnsi" w:hAnsi="Times New Roman" w:cs="Calibri"/>
      <w:sz w:val="24"/>
    </w:rPr>
  </w:style>
  <w:style w:type="paragraph" w:customStyle="1" w:styleId="9D90FAB87B694DE09F0BEA47EB42A6411">
    <w:name w:val="9D90FAB87B694DE09F0BEA47EB42A6411"/>
    <w:rsid w:val="00021C02"/>
    <w:pPr>
      <w:spacing w:after="0" w:line="240" w:lineRule="auto"/>
      <w:ind w:left="720"/>
      <w:contextualSpacing/>
    </w:pPr>
    <w:rPr>
      <w:rFonts w:ascii="Times New Roman" w:eastAsiaTheme="minorHAnsi" w:hAnsi="Times New Roman" w:cs="Calibri"/>
      <w:sz w:val="24"/>
    </w:rPr>
  </w:style>
  <w:style w:type="paragraph" w:customStyle="1" w:styleId="2E3050BB642F47409000B84B6655245B1">
    <w:name w:val="2E3050BB642F47409000B84B6655245B1"/>
    <w:rsid w:val="00021C02"/>
    <w:pPr>
      <w:spacing w:after="0" w:line="240" w:lineRule="auto"/>
      <w:ind w:left="720"/>
      <w:contextualSpacing/>
    </w:pPr>
    <w:rPr>
      <w:rFonts w:ascii="Times New Roman" w:eastAsiaTheme="minorHAnsi" w:hAnsi="Times New Roman" w:cs="Calibri"/>
      <w:sz w:val="24"/>
    </w:rPr>
  </w:style>
  <w:style w:type="paragraph" w:customStyle="1" w:styleId="E013BF7A6F194453AF65B0DA55BD681B1">
    <w:name w:val="E013BF7A6F194453AF65B0DA55BD681B1"/>
    <w:rsid w:val="00021C02"/>
    <w:pPr>
      <w:spacing w:after="0" w:line="240" w:lineRule="auto"/>
      <w:ind w:left="720"/>
      <w:contextualSpacing/>
    </w:pPr>
    <w:rPr>
      <w:rFonts w:ascii="Times New Roman" w:eastAsiaTheme="minorHAnsi" w:hAnsi="Times New Roman" w:cs="Calibri"/>
      <w:sz w:val="24"/>
    </w:rPr>
  </w:style>
  <w:style w:type="paragraph" w:customStyle="1" w:styleId="14EE134991624B588D68C6A41A2EB0F31">
    <w:name w:val="14EE134991624B588D68C6A41A2EB0F31"/>
    <w:rsid w:val="00021C02"/>
    <w:pPr>
      <w:spacing w:after="0" w:line="240" w:lineRule="auto"/>
    </w:pPr>
    <w:rPr>
      <w:rFonts w:ascii="Times New Roman" w:eastAsiaTheme="minorHAnsi" w:hAnsi="Times New Roman" w:cs="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8EEE-5078-4D87-9A21-AF70728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Coil, Alice T  (DSHS/OJJ)</dc:creator>
  <cp:keywords/>
  <dc:description/>
  <cp:lastModifiedBy>Dolgash, Debbie (DCYF)</cp:lastModifiedBy>
  <cp:revision>2</cp:revision>
  <dcterms:created xsi:type="dcterms:W3CDTF">2020-06-09T19:01:00Z</dcterms:created>
  <dcterms:modified xsi:type="dcterms:W3CDTF">2020-06-09T19:01:00Z</dcterms:modified>
</cp:coreProperties>
</file>